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4" w:rsidRPr="00EC1410" w:rsidRDefault="007E19BC" w:rsidP="007E19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GoBack"/>
      <w:bookmarkEnd w:id="0"/>
      <w:r w:rsidRPr="00EC1410">
        <w:rPr>
          <w:rFonts w:ascii="Arial" w:eastAsia="Times New Roman" w:hAnsi="Arial" w:cs="Arial"/>
          <w:b/>
          <w:bCs/>
          <w:sz w:val="18"/>
          <w:szCs w:val="18"/>
        </w:rPr>
        <w:t xml:space="preserve">Obchodní podmínky </w:t>
      </w:r>
      <w:r w:rsidR="000F28E7" w:rsidRPr="00EC1410">
        <w:rPr>
          <w:rFonts w:ascii="Arial" w:eastAsia="Times New Roman" w:hAnsi="Arial" w:cs="Arial"/>
          <w:b/>
          <w:bCs/>
          <w:sz w:val="18"/>
          <w:szCs w:val="18"/>
        </w:rPr>
        <w:t xml:space="preserve">JP-KONTAKT, s.r.o. </w:t>
      </w:r>
      <w:r w:rsidR="00564489" w:rsidRPr="00EC1410">
        <w:rPr>
          <w:rFonts w:ascii="Arial" w:eastAsia="Times New Roman" w:hAnsi="Arial" w:cs="Arial"/>
          <w:b/>
          <w:bCs/>
          <w:sz w:val="18"/>
          <w:szCs w:val="18"/>
        </w:rPr>
        <w:t>účinné</w:t>
      </w:r>
      <w:r w:rsidR="000F28E7" w:rsidRPr="00EC1410">
        <w:rPr>
          <w:rFonts w:ascii="Arial" w:eastAsia="Times New Roman" w:hAnsi="Arial" w:cs="Arial"/>
          <w:b/>
          <w:bCs/>
          <w:sz w:val="18"/>
          <w:szCs w:val="18"/>
        </w:rPr>
        <w:t xml:space="preserve"> ode dne </w:t>
      </w:r>
      <w:r w:rsidR="00F47082">
        <w:rPr>
          <w:rFonts w:ascii="Arial" w:eastAsia="Times New Roman" w:hAnsi="Arial" w:cs="Arial"/>
          <w:b/>
          <w:bCs/>
          <w:sz w:val="18"/>
          <w:szCs w:val="18"/>
        </w:rPr>
        <w:t>16.11.202</w:t>
      </w:r>
      <w:r w:rsidR="00BF2CB9"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:rsidR="007E19BC" w:rsidRPr="009E6B9A" w:rsidRDefault="007E19BC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9E6B9A">
        <w:rPr>
          <w:rFonts w:ascii="Arial" w:eastAsia="Times New Roman" w:hAnsi="Arial" w:cs="Arial"/>
          <w:b/>
          <w:bCs/>
          <w:sz w:val="17"/>
          <w:szCs w:val="17"/>
        </w:rPr>
        <w:t>I. Všeobecná ustanovení</w:t>
      </w:r>
    </w:p>
    <w:p w:rsidR="000F28E7" w:rsidRPr="009E6B9A" w:rsidRDefault="007E19BC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1. Tyto obchodní podmínky </w:t>
      </w:r>
      <w:r w:rsidR="000F28E7" w:rsidRPr="009E6B9A">
        <w:rPr>
          <w:rFonts w:ascii="Arial" w:eastAsia="Times New Roman" w:hAnsi="Arial" w:cs="Arial"/>
          <w:sz w:val="17"/>
          <w:szCs w:val="17"/>
        </w:rPr>
        <w:t xml:space="preserve">tvoří ve smyslu § 1751 zákona č. 89/2012 Sb., občanského zákoníku, část obsahu kupních smluv uzavřených mezi obchodní společností JP-KONTAKT, s.r.o. se sídlem Dašická 1797, </w:t>
      </w:r>
      <w:r w:rsidR="00060A43" w:rsidRPr="009E6B9A">
        <w:rPr>
          <w:rFonts w:ascii="Arial" w:eastAsia="Times New Roman" w:hAnsi="Arial" w:cs="Arial"/>
          <w:sz w:val="17"/>
          <w:szCs w:val="17"/>
        </w:rPr>
        <w:br/>
      </w:r>
      <w:r w:rsidR="000F28E7" w:rsidRPr="009E6B9A">
        <w:rPr>
          <w:rFonts w:ascii="Arial" w:eastAsia="Times New Roman" w:hAnsi="Arial" w:cs="Arial"/>
          <w:sz w:val="17"/>
          <w:szCs w:val="17"/>
        </w:rPr>
        <w:t xml:space="preserve">530 03 Pardubice, IČ 25922378, zapsanou v obchodním rejstříku vedeném Krajským soudem v Hradci Králové </w:t>
      </w:r>
      <w:r w:rsidR="00060A43" w:rsidRPr="009E6B9A">
        <w:rPr>
          <w:rFonts w:ascii="Arial" w:eastAsia="Times New Roman" w:hAnsi="Arial" w:cs="Arial"/>
          <w:sz w:val="17"/>
          <w:szCs w:val="17"/>
        </w:rPr>
        <w:br/>
      </w:r>
      <w:r w:rsidR="000F28E7" w:rsidRPr="009E6B9A">
        <w:rPr>
          <w:rFonts w:ascii="Arial" w:eastAsia="Times New Roman" w:hAnsi="Arial" w:cs="Arial"/>
          <w:sz w:val="17"/>
          <w:szCs w:val="17"/>
        </w:rPr>
        <w:t>v oddíle C, vložka 14771, jako prodávajícím a kupujícím, který není spotřebitelem</w:t>
      </w:r>
      <w:r w:rsidR="005B58E9" w:rsidRPr="009E6B9A">
        <w:rPr>
          <w:rFonts w:ascii="Arial" w:eastAsia="Times New Roman" w:hAnsi="Arial" w:cs="Arial"/>
          <w:sz w:val="17"/>
          <w:szCs w:val="17"/>
        </w:rPr>
        <w:t xml:space="preserve">, pokud k uzavření smlouvy nedošlo prostřednictvím internetového obchodu (e-shopu) prodávajícího.  </w:t>
      </w:r>
      <w:r w:rsidR="000F28E7" w:rsidRPr="009E6B9A">
        <w:rPr>
          <w:rFonts w:ascii="Arial" w:eastAsia="Times New Roman" w:hAnsi="Arial" w:cs="Arial"/>
          <w:sz w:val="17"/>
          <w:szCs w:val="17"/>
        </w:rPr>
        <w:t xml:space="preserve">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92293" w:rsidRPr="009E6B9A" w:rsidRDefault="000F28E7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2</w:t>
      </w:r>
      <w:r w:rsidR="007E19BC" w:rsidRPr="009E6B9A">
        <w:rPr>
          <w:rFonts w:ascii="Arial" w:eastAsia="Times New Roman" w:hAnsi="Arial" w:cs="Arial"/>
          <w:sz w:val="17"/>
          <w:szCs w:val="17"/>
        </w:rPr>
        <w:t xml:space="preserve">. Právní vztahy mezi prodávajícím a kupujícím se řídí právním řádem České republiky.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7E19BC" w:rsidRPr="009E6B9A" w:rsidRDefault="00A92293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3. Ujednání kupní smlouvy mají přednost před ustanoveními těchto obchodních podmínek. Otázky smlouvou a </w:t>
      </w:r>
      <w:r w:rsidR="007E19BC" w:rsidRPr="009E6B9A">
        <w:rPr>
          <w:rFonts w:ascii="Arial" w:eastAsia="Times New Roman" w:hAnsi="Arial" w:cs="Arial"/>
          <w:sz w:val="17"/>
          <w:szCs w:val="17"/>
        </w:rPr>
        <w:t>těmito obchodními podmínkami neupravené se řídí občanským zákoníkem (zákon č. 89/2012 Sb. v platném znění</w:t>
      </w:r>
      <w:r w:rsidRPr="009E6B9A">
        <w:rPr>
          <w:rFonts w:ascii="Arial" w:eastAsia="Times New Roman" w:hAnsi="Arial" w:cs="Arial"/>
          <w:sz w:val="17"/>
          <w:szCs w:val="17"/>
        </w:rPr>
        <w:t>)</w:t>
      </w:r>
      <w:r w:rsidR="007E19BC" w:rsidRPr="009E6B9A">
        <w:rPr>
          <w:rFonts w:ascii="Arial" w:eastAsia="Times New Roman" w:hAnsi="Arial" w:cs="Arial"/>
          <w:sz w:val="17"/>
          <w:szCs w:val="17"/>
        </w:rPr>
        <w:t>.</w:t>
      </w:r>
    </w:p>
    <w:p w:rsidR="00BF052F" w:rsidRPr="009E6B9A" w:rsidRDefault="00BF052F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7E19BC" w:rsidRPr="009E6B9A" w:rsidRDefault="007E19BC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9E6B9A">
        <w:rPr>
          <w:rFonts w:ascii="Arial" w:eastAsia="Times New Roman" w:hAnsi="Arial" w:cs="Arial"/>
          <w:b/>
          <w:bCs/>
          <w:sz w:val="17"/>
          <w:szCs w:val="17"/>
        </w:rPr>
        <w:t xml:space="preserve">II. </w:t>
      </w:r>
      <w:r w:rsidR="0098253A" w:rsidRPr="009E6B9A">
        <w:rPr>
          <w:rFonts w:ascii="Arial" w:eastAsia="Times New Roman" w:hAnsi="Arial" w:cs="Arial"/>
          <w:b/>
          <w:bCs/>
          <w:sz w:val="17"/>
          <w:szCs w:val="17"/>
        </w:rPr>
        <w:t>Dodací podmínky</w:t>
      </w:r>
    </w:p>
    <w:p w:rsidR="00FC3A6D" w:rsidRPr="009E6B9A" w:rsidRDefault="007E19BC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1.</w:t>
      </w:r>
      <w:r w:rsidR="005B58E9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734FB9" w:rsidRPr="009E6B9A">
        <w:rPr>
          <w:rFonts w:ascii="Arial" w:eastAsia="Times New Roman" w:hAnsi="Arial" w:cs="Arial"/>
          <w:sz w:val="17"/>
          <w:szCs w:val="17"/>
        </w:rPr>
        <w:t>P</w:t>
      </w:r>
      <w:r w:rsidR="00FC3A6D" w:rsidRPr="009E6B9A">
        <w:rPr>
          <w:rFonts w:ascii="Arial" w:eastAsia="Times New Roman" w:hAnsi="Arial" w:cs="Arial"/>
          <w:sz w:val="17"/>
          <w:szCs w:val="17"/>
        </w:rPr>
        <w:t xml:space="preserve">rodávající se zavazuje </w:t>
      </w:r>
      <w:r w:rsidR="00A87C77" w:rsidRPr="009E6B9A">
        <w:rPr>
          <w:rFonts w:ascii="Arial" w:eastAsia="Times New Roman" w:hAnsi="Arial" w:cs="Arial"/>
          <w:sz w:val="17"/>
          <w:szCs w:val="17"/>
        </w:rPr>
        <w:t>movité věci</w:t>
      </w:r>
      <w:r w:rsidR="00FC3A6D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A87C77" w:rsidRPr="009E6B9A">
        <w:rPr>
          <w:rFonts w:ascii="Arial" w:eastAsia="Times New Roman" w:hAnsi="Arial" w:cs="Arial"/>
          <w:sz w:val="17"/>
          <w:szCs w:val="17"/>
        </w:rPr>
        <w:t>(</w:t>
      </w:r>
      <w:r w:rsidR="00FC3A6D" w:rsidRPr="009E6B9A">
        <w:rPr>
          <w:rFonts w:ascii="Arial" w:eastAsia="Times New Roman" w:hAnsi="Arial" w:cs="Arial"/>
          <w:sz w:val="17"/>
          <w:szCs w:val="17"/>
        </w:rPr>
        <w:t>zboží</w:t>
      </w:r>
      <w:r w:rsidR="00A87C77" w:rsidRPr="009E6B9A">
        <w:rPr>
          <w:rFonts w:ascii="Arial" w:eastAsia="Times New Roman" w:hAnsi="Arial" w:cs="Arial"/>
          <w:sz w:val="17"/>
          <w:szCs w:val="17"/>
        </w:rPr>
        <w:t>)</w:t>
      </w:r>
      <w:r w:rsidR="00FC3A6D" w:rsidRPr="009E6B9A">
        <w:rPr>
          <w:rFonts w:ascii="Arial" w:eastAsia="Times New Roman" w:hAnsi="Arial" w:cs="Arial"/>
          <w:sz w:val="17"/>
          <w:szCs w:val="17"/>
        </w:rPr>
        <w:t xml:space="preserve"> odevzdat kupujícímu </w:t>
      </w:r>
      <w:r w:rsidR="00D11600" w:rsidRPr="009E6B9A">
        <w:rPr>
          <w:rFonts w:ascii="Arial" w:eastAsia="Times New Roman" w:hAnsi="Arial" w:cs="Arial"/>
          <w:sz w:val="17"/>
          <w:szCs w:val="17"/>
        </w:rPr>
        <w:t>v místě určení,</w:t>
      </w:r>
      <w:r w:rsidR="00FC3A6D" w:rsidRPr="009E6B9A">
        <w:rPr>
          <w:rFonts w:ascii="Arial" w:eastAsia="Times New Roman" w:hAnsi="Arial" w:cs="Arial"/>
          <w:sz w:val="17"/>
          <w:szCs w:val="17"/>
        </w:rPr>
        <w:t xml:space="preserve"> nebo </w:t>
      </w:r>
      <w:r w:rsidR="00DC210A" w:rsidRPr="009E6B9A">
        <w:rPr>
          <w:rFonts w:ascii="Arial" w:eastAsia="Times New Roman" w:hAnsi="Arial" w:cs="Arial"/>
          <w:sz w:val="17"/>
          <w:szCs w:val="17"/>
        </w:rPr>
        <w:t xml:space="preserve">odeslat </w:t>
      </w:r>
      <w:r w:rsidR="00FC3A6D" w:rsidRPr="009E6B9A">
        <w:rPr>
          <w:rFonts w:ascii="Arial" w:eastAsia="Times New Roman" w:hAnsi="Arial" w:cs="Arial"/>
          <w:sz w:val="17"/>
          <w:szCs w:val="17"/>
        </w:rPr>
        <w:t>zboží kupující</w:t>
      </w:r>
      <w:r w:rsidR="00DC210A" w:rsidRPr="009E6B9A">
        <w:rPr>
          <w:rFonts w:ascii="Arial" w:eastAsia="Times New Roman" w:hAnsi="Arial" w:cs="Arial"/>
          <w:sz w:val="17"/>
          <w:szCs w:val="17"/>
        </w:rPr>
        <w:t>mu</w:t>
      </w:r>
      <w:r w:rsidR="00FC3A6D" w:rsidRPr="009E6B9A">
        <w:rPr>
          <w:rFonts w:ascii="Arial" w:eastAsia="Times New Roman" w:hAnsi="Arial" w:cs="Arial"/>
          <w:sz w:val="17"/>
          <w:szCs w:val="17"/>
        </w:rPr>
        <w:t xml:space="preserve">, a to dle dohody v konkrétním případě. Není-li jiné dohody, odevzdá prodávající zboží kupujícímu </w:t>
      </w:r>
      <w:r w:rsidR="007810B9" w:rsidRPr="009E6B9A">
        <w:rPr>
          <w:rFonts w:ascii="Arial" w:eastAsia="Times New Roman" w:hAnsi="Arial" w:cs="Arial"/>
          <w:sz w:val="17"/>
          <w:szCs w:val="17"/>
        </w:rPr>
        <w:br/>
      </w:r>
      <w:r w:rsidR="00FC3A6D" w:rsidRPr="009E6B9A">
        <w:rPr>
          <w:rFonts w:ascii="Arial" w:eastAsia="Times New Roman" w:hAnsi="Arial" w:cs="Arial"/>
          <w:sz w:val="17"/>
          <w:szCs w:val="17"/>
        </w:rPr>
        <w:t xml:space="preserve">ve své provozovně na adrese svého sídla.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96111E" w:rsidRPr="009E6B9A" w:rsidRDefault="0096111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2. Prodávající odevzdá zboží kupujícímu v době sjednané ve smlouvě, jinak nejkratším možném termínu, zpravidla v</w:t>
      </w:r>
      <w:r w:rsidR="004539AB" w:rsidRPr="009E6B9A">
        <w:rPr>
          <w:rFonts w:ascii="Arial" w:eastAsia="Times New Roman" w:hAnsi="Arial" w:cs="Arial"/>
          <w:sz w:val="17"/>
          <w:szCs w:val="17"/>
        </w:rPr>
        <w:t>e</w:t>
      </w:r>
      <w:r w:rsidRPr="009E6B9A">
        <w:rPr>
          <w:rFonts w:ascii="Arial" w:eastAsia="Times New Roman" w:hAnsi="Arial" w:cs="Arial"/>
          <w:sz w:val="17"/>
          <w:szCs w:val="17"/>
        </w:rPr>
        <w:t xml:space="preserve"> lhůtě dvou dnů až osmi týdnů od uzavření smlouvy. Prodávající může tuto lhůtu zkrátit nebo prodloužit v závislosti na stavu zásob a vytížení výroby. </w:t>
      </w:r>
      <w:r w:rsidR="004539AB" w:rsidRPr="009E6B9A">
        <w:rPr>
          <w:rFonts w:ascii="Arial" w:eastAsia="Times New Roman" w:hAnsi="Arial" w:cs="Arial"/>
          <w:sz w:val="17"/>
          <w:szCs w:val="17"/>
        </w:rPr>
        <w:t xml:space="preserve">O dodávce nebo odeslání zboží prodávající informuje kupujícího zpravidla dva dny předem.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734FB9" w:rsidRPr="009E6B9A" w:rsidRDefault="004539AB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3</w:t>
      </w:r>
      <w:r w:rsidR="00734FB9" w:rsidRPr="009E6B9A">
        <w:rPr>
          <w:rFonts w:ascii="Arial" w:eastAsia="Times New Roman" w:hAnsi="Arial" w:cs="Arial"/>
          <w:sz w:val="17"/>
          <w:szCs w:val="17"/>
        </w:rPr>
        <w:t xml:space="preserve">. </w:t>
      </w:r>
      <w:r w:rsidR="00CA2F1A" w:rsidRPr="009E6B9A">
        <w:rPr>
          <w:rFonts w:ascii="Arial" w:eastAsia="Times New Roman" w:hAnsi="Arial" w:cs="Arial"/>
          <w:sz w:val="17"/>
          <w:szCs w:val="17"/>
        </w:rPr>
        <w:t xml:space="preserve">Náklady </w:t>
      </w:r>
      <w:r w:rsidR="000323F3" w:rsidRPr="009E6B9A">
        <w:rPr>
          <w:rFonts w:ascii="Arial" w:eastAsia="Times New Roman" w:hAnsi="Arial" w:cs="Arial"/>
          <w:sz w:val="17"/>
          <w:szCs w:val="17"/>
        </w:rPr>
        <w:t xml:space="preserve">na odeslání věci nebo na </w:t>
      </w:r>
      <w:r w:rsidR="00CA2F1A" w:rsidRPr="009E6B9A">
        <w:rPr>
          <w:rFonts w:ascii="Arial" w:eastAsia="Times New Roman" w:hAnsi="Arial" w:cs="Arial"/>
          <w:sz w:val="17"/>
          <w:szCs w:val="17"/>
        </w:rPr>
        <w:t>přeprav</w:t>
      </w:r>
      <w:r w:rsidR="000323F3" w:rsidRPr="009E6B9A">
        <w:rPr>
          <w:rFonts w:ascii="Arial" w:eastAsia="Times New Roman" w:hAnsi="Arial" w:cs="Arial"/>
          <w:sz w:val="17"/>
          <w:szCs w:val="17"/>
        </w:rPr>
        <w:t>u</w:t>
      </w:r>
      <w:r w:rsidR="00CA2F1A" w:rsidRPr="009E6B9A">
        <w:rPr>
          <w:rFonts w:ascii="Arial" w:eastAsia="Times New Roman" w:hAnsi="Arial" w:cs="Arial"/>
          <w:sz w:val="17"/>
          <w:szCs w:val="17"/>
        </w:rPr>
        <w:t xml:space="preserve"> do místa určení nese prodávající</w:t>
      </w:r>
      <w:r w:rsidR="00734FB9" w:rsidRPr="009E6B9A">
        <w:rPr>
          <w:rFonts w:ascii="Arial" w:eastAsia="Times New Roman" w:hAnsi="Arial" w:cs="Arial"/>
          <w:sz w:val="17"/>
          <w:szCs w:val="17"/>
        </w:rPr>
        <w:t xml:space="preserve">, není-li dohodnuto jinak.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FC3A6D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4</w:t>
      </w:r>
      <w:r w:rsidR="00FC3A6D" w:rsidRPr="009E6B9A">
        <w:rPr>
          <w:rFonts w:ascii="Arial" w:eastAsia="Times New Roman" w:hAnsi="Arial" w:cs="Arial"/>
          <w:sz w:val="17"/>
          <w:szCs w:val="17"/>
        </w:rPr>
        <w:t>. S každou dodávkou zboží prodávající odevzdá kupujícímu dodací list, ve kterém bude přesně specifikován soupis zboží, které obsahuje konkrétní dodávka. Kupující je povinen dodací list potvrdit.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623362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5</w:t>
      </w:r>
      <w:r w:rsidR="00623362" w:rsidRPr="009E6B9A">
        <w:rPr>
          <w:rFonts w:ascii="Arial" w:eastAsia="Times New Roman" w:hAnsi="Arial" w:cs="Arial"/>
          <w:sz w:val="17"/>
          <w:szCs w:val="17"/>
        </w:rPr>
        <w:t xml:space="preserve">. Prodávající oprávněn odevzdat věci kupujícímu i po částech a kupující je povinen takové plnění přijmout.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623362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6</w:t>
      </w:r>
      <w:r w:rsidR="00623362" w:rsidRPr="009E6B9A">
        <w:rPr>
          <w:rFonts w:ascii="Arial" w:eastAsia="Times New Roman" w:hAnsi="Arial" w:cs="Arial"/>
          <w:sz w:val="17"/>
          <w:szCs w:val="17"/>
        </w:rPr>
        <w:t>. Dodání jednotlivých věcí představuje samostatná plnění. Podmínky pro odstoupení od smlouvy, odpovědnost za prodlení a za vady se posuzuje ohledně každé věci samostatně.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D11600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7</w:t>
      </w:r>
      <w:r w:rsidR="006F1F9A" w:rsidRPr="009E6B9A">
        <w:rPr>
          <w:rFonts w:ascii="Arial" w:eastAsia="Times New Roman" w:hAnsi="Arial" w:cs="Arial"/>
          <w:sz w:val="17"/>
          <w:szCs w:val="17"/>
        </w:rPr>
        <w:t xml:space="preserve">. Kupující nabude vlastnické právo k věcem úplným zaplacením celkové kupní ceny </w:t>
      </w:r>
      <w:r w:rsidR="00894F44" w:rsidRPr="009E6B9A">
        <w:rPr>
          <w:rFonts w:ascii="Arial" w:eastAsia="Times New Roman" w:hAnsi="Arial" w:cs="Arial"/>
          <w:sz w:val="17"/>
          <w:szCs w:val="17"/>
        </w:rPr>
        <w:t xml:space="preserve">všech věcí </w:t>
      </w:r>
      <w:r w:rsidR="006F1F9A" w:rsidRPr="009E6B9A">
        <w:rPr>
          <w:rFonts w:ascii="Arial" w:eastAsia="Times New Roman" w:hAnsi="Arial" w:cs="Arial"/>
          <w:sz w:val="17"/>
          <w:szCs w:val="17"/>
        </w:rPr>
        <w:t xml:space="preserve">včetně DPH.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6F1F9A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8</w:t>
      </w:r>
      <w:r w:rsidR="00D11600" w:rsidRPr="009E6B9A">
        <w:rPr>
          <w:rFonts w:ascii="Arial" w:eastAsia="Times New Roman" w:hAnsi="Arial" w:cs="Arial"/>
          <w:sz w:val="17"/>
          <w:szCs w:val="17"/>
        </w:rPr>
        <w:t xml:space="preserve">. </w:t>
      </w:r>
      <w:r w:rsidR="006F1F9A" w:rsidRPr="009E6B9A">
        <w:rPr>
          <w:rFonts w:ascii="Arial" w:eastAsia="Times New Roman" w:hAnsi="Arial" w:cs="Arial"/>
          <w:sz w:val="17"/>
          <w:szCs w:val="17"/>
        </w:rPr>
        <w:t>Nebezpečí škody na věci přechází na kupujícího okamžikem převzetí věcí</w:t>
      </w:r>
      <w:r w:rsidR="00B5285C" w:rsidRPr="009E6B9A">
        <w:rPr>
          <w:rFonts w:ascii="Arial" w:eastAsia="Times New Roman" w:hAnsi="Arial" w:cs="Arial"/>
          <w:sz w:val="17"/>
          <w:szCs w:val="17"/>
        </w:rPr>
        <w:t>,</w:t>
      </w:r>
      <w:r w:rsidR="00F50987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B5285C" w:rsidRPr="009E6B9A">
        <w:rPr>
          <w:rFonts w:ascii="Arial" w:eastAsia="Times New Roman" w:hAnsi="Arial" w:cs="Arial"/>
          <w:sz w:val="17"/>
          <w:szCs w:val="17"/>
        </w:rPr>
        <w:t>nebo</w:t>
      </w:r>
      <w:r w:rsidR="00A87C77" w:rsidRPr="009E6B9A">
        <w:rPr>
          <w:rFonts w:ascii="Arial" w:eastAsia="Times New Roman" w:hAnsi="Arial" w:cs="Arial"/>
          <w:sz w:val="17"/>
          <w:szCs w:val="17"/>
        </w:rPr>
        <w:t>,</w:t>
      </w:r>
      <w:r w:rsidR="00D11600" w:rsidRPr="009E6B9A">
        <w:rPr>
          <w:rFonts w:ascii="Arial" w:eastAsia="Times New Roman" w:hAnsi="Arial" w:cs="Arial"/>
          <w:sz w:val="17"/>
          <w:szCs w:val="17"/>
        </w:rPr>
        <w:t xml:space="preserve"> má-li prodávající zboží odeslat, předáním prvnímu dopravci pro přepravu do místa určení.</w:t>
      </w:r>
    </w:p>
    <w:p w:rsidR="00936B98" w:rsidRPr="009E6B9A" w:rsidRDefault="00936B98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936B98" w:rsidRPr="009E6B9A" w:rsidRDefault="00936B98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9. Kupující poskytne na své náklady prodávajícímu potřebnou součinnost při odevzdání věcí, zejména zajistí možnost příjezdu dopravních prostředků k objektu a parkování.</w:t>
      </w:r>
    </w:p>
    <w:p w:rsidR="004110C3" w:rsidRPr="009E6B9A" w:rsidRDefault="004110C3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4110C3" w:rsidRPr="009E6B9A" w:rsidRDefault="004110C3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10. O předání a převzetí věcí obě strany sepíší zápis a potvrdí svými podpisy.</w:t>
      </w:r>
    </w:p>
    <w:p w:rsidR="003170EE" w:rsidRPr="009E6B9A" w:rsidRDefault="003170E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3170EE" w:rsidRPr="009E6B9A" w:rsidRDefault="003170EE" w:rsidP="00317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7"/>
          <w:szCs w:val="17"/>
        </w:rPr>
      </w:pPr>
      <w:r w:rsidRPr="009E6B9A">
        <w:rPr>
          <w:rFonts w:ascii="Arial" w:eastAsia="Times New Roman" w:hAnsi="Arial" w:cs="Arial"/>
          <w:b/>
          <w:bCs/>
          <w:sz w:val="17"/>
          <w:szCs w:val="17"/>
        </w:rPr>
        <w:t>III. Montáž zboží</w:t>
      </w:r>
    </w:p>
    <w:p w:rsidR="003170EE" w:rsidRPr="009E6B9A" w:rsidRDefault="003170EE" w:rsidP="00317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1. Má-li být součástí plnění prodávajícího montáž, musí to být zvlášť dohodnuto. Montáž nezahrnuje napojení </w:t>
      </w:r>
      <w:r w:rsidR="005F28EE" w:rsidRPr="009E6B9A">
        <w:rPr>
          <w:rFonts w:ascii="Arial" w:eastAsia="Times New Roman" w:hAnsi="Arial" w:cs="Arial"/>
          <w:sz w:val="17"/>
          <w:szCs w:val="17"/>
        </w:rPr>
        <w:br/>
      </w:r>
      <w:r w:rsidRPr="009E6B9A">
        <w:rPr>
          <w:rFonts w:ascii="Arial" w:eastAsia="Times New Roman" w:hAnsi="Arial" w:cs="Arial"/>
          <w:sz w:val="17"/>
          <w:szCs w:val="17"/>
        </w:rPr>
        <w:t xml:space="preserve">na rozvody vody, elektřiny nebo plynu.  </w:t>
      </w:r>
    </w:p>
    <w:p w:rsidR="0056168B" w:rsidRPr="009E6B9A" w:rsidRDefault="0056168B" w:rsidP="00317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56168B" w:rsidRPr="009E6B9A" w:rsidRDefault="0056168B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2. Kupující poskytne na své náklady prodávajícímu potřebnou součinnost při montáži, zejména umožní prodávajícímu volný přístup do všech prostor, kde má být provedena montáž věcí a kterých je pro montáž třeba po celou dobu, po kterou bude trvat jeho závazek dle této smlouvy, denně v době od 6 do 20 hodin včetně sobot, nedělí a svátků. </w:t>
      </w:r>
    </w:p>
    <w:p w:rsidR="0056168B" w:rsidRPr="009E6B9A" w:rsidRDefault="0056168B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56168B" w:rsidRPr="009E6B9A" w:rsidRDefault="0056168B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3.</w:t>
      </w:r>
      <w:r w:rsidR="00A37EDB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Pr="009E6B9A">
        <w:rPr>
          <w:rFonts w:ascii="Arial" w:eastAsia="Times New Roman" w:hAnsi="Arial" w:cs="Arial"/>
          <w:sz w:val="17"/>
          <w:szCs w:val="17"/>
        </w:rPr>
        <w:t xml:space="preserve">Kupující zajistí bezpečné uložení věcí v prostorách kupujícího během montáže. Kupující zajistí sociální zařízení pro pracovníky prodávajícího.  </w:t>
      </w:r>
    </w:p>
    <w:p w:rsidR="0056168B" w:rsidRPr="009E6B9A" w:rsidRDefault="0056168B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 </w:t>
      </w:r>
    </w:p>
    <w:p w:rsidR="0056168B" w:rsidRPr="009E6B9A" w:rsidRDefault="0056168B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4.</w:t>
      </w:r>
      <w:r w:rsidR="00A37EDB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Pr="009E6B9A">
        <w:rPr>
          <w:rFonts w:ascii="Arial" w:eastAsia="Times New Roman" w:hAnsi="Arial" w:cs="Arial"/>
          <w:sz w:val="17"/>
          <w:szCs w:val="17"/>
        </w:rPr>
        <w:t>Prostory, kde má montáž proběhnout, připraví kupující tak, aby byly nejpozději v den zahájení předávání a montáže způsobilé pro řádné provedení montáže. Kupující zejména zajistí, že prostory pro montáž budou prázdné, čisté a bezprašné, vybavené funkčními rozvody elektrické energie (220V) a vody, které prodávajícímu umožní využít při montáži. Náklady na elektrickou energii a vodu nese kupující.</w:t>
      </w:r>
    </w:p>
    <w:p w:rsidR="0056168B" w:rsidRPr="009E6B9A" w:rsidRDefault="0056168B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56168B" w:rsidRPr="009E6B9A" w:rsidRDefault="0056168B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5.</w:t>
      </w:r>
      <w:r w:rsidR="00B42C93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Pr="009E6B9A">
        <w:rPr>
          <w:rFonts w:ascii="Arial" w:eastAsia="Times New Roman" w:hAnsi="Arial" w:cs="Arial"/>
          <w:sz w:val="17"/>
          <w:szCs w:val="17"/>
        </w:rPr>
        <w:t xml:space="preserve">Nebudou-li prostory, kde má montáž proběhnout, připraveny k montáži ve sjednané době, zaplatí kupující prodávajícímu poplatek za skladování věcí ve výši (bez DPH) </w:t>
      </w:r>
      <w:r w:rsidR="00F47082">
        <w:rPr>
          <w:rFonts w:ascii="Arial" w:eastAsia="Times New Roman" w:hAnsi="Arial" w:cs="Arial"/>
          <w:sz w:val="17"/>
          <w:szCs w:val="17"/>
        </w:rPr>
        <w:t>150,-Kč za každý započatý den</w:t>
      </w:r>
      <w:r w:rsidRPr="009E6B9A">
        <w:rPr>
          <w:rFonts w:ascii="Arial" w:eastAsia="Times New Roman" w:hAnsi="Arial" w:cs="Arial"/>
          <w:sz w:val="17"/>
          <w:szCs w:val="17"/>
        </w:rPr>
        <w:t xml:space="preserve">, kdy budou prostory k montáži řádně připraveny. </w:t>
      </w:r>
    </w:p>
    <w:p w:rsidR="0056168B" w:rsidRPr="009E6B9A" w:rsidRDefault="0056168B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3170EE" w:rsidRPr="009E6B9A" w:rsidRDefault="00AF6EF6" w:rsidP="0056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6. </w:t>
      </w:r>
      <w:r w:rsidR="0056168B" w:rsidRPr="009E6B9A">
        <w:rPr>
          <w:rFonts w:ascii="Arial" w:eastAsia="Times New Roman" w:hAnsi="Arial" w:cs="Arial"/>
          <w:sz w:val="17"/>
          <w:szCs w:val="17"/>
        </w:rPr>
        <w:t xml:space="preserve">Kupující převezme věci ihned po montáži bez zjevných vad bránících užívání. Případné drobné vady a vady vzniklé v důsledku nepřipravenosti místa plnění pro montáž budou uvedeny v zápise o předání spolu se závazkem prodávajícího k odstranění vad v dohodnuté lhůtě.  </w:t>
      </w:r>
    </w:p>
    <w:p w:rsidR="00BF052F" w:rsidRPr="009E6B9A" w:rsidRDefault="00BF052F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:rsidR="00734FB9" w:rsidRPr="009E6B9A" w:rsidRDefault="00103D25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9E6B9A">
        <w:rPr>
          <w:rFonts w:ascii="Arial" w:eastAsia="Times New Roman" w:hAnsi="Arial" w:cs="Arial"/>
          <w:b/>
          <w:sz w:val="17"/>
          <w:szCs w:val="17"/>
        </w:rPr>
        <w:t>IV</w:t>
      </w:r>
      <w:r w:rsidR="00734FB9" w:rsidRPr="009E6B9A">
        <w:rPr>
          <w:rFonts w:ascii="Arial" w:eastAsia="Times New Roman" w:hAnsi="Arial" w:cs="Arial"/>
          <w:b/>
          <w:sz w:val="17"/>
          <w:szCs w:val="17"/>
        </w:rPr>
        <w:t>. Kupní cena, platební podmínky</w:t>
      </w:r>
    </w:p>
    <w:p w:rsidR="00A72E98" w:rsidRPr="009E6B9A" w:rsidRDefault="00734FB9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1. </w:t>
      </w:r>
      <w:r w:rsidR="00A72E98" w:rsidRPr="009E6B9A">
        <w:rPr>
          <w:rFonts w:ascii="Arial" w:eastAsia="Times New Roman" w:hAnsi="Arial" w:cs="Arial"/>
          <w:sz w:val="17"/>
          <w:szCs w:val="17"/>
        </w:rPr>
        <w:t xml:space="preserve">Kupní cena a případné přepravné je splatné nejdéle do </w:t>
      </w:r>
      <w:r w:rsidR="00480BFB" w:rsidRPr="009E6B9A">
        <w:rPr>
          <w:rFonts w:ascii="Arial" w:eastAsia="Times New Roman" w:hAnsi="Arial" w:cs="Arial"/>
          <w:sz w:val="17"/>
          <w:szCs w:val="17"/>
        </w:rPr>
        <w:t>dvou</w:t>
      </w:r>
      <w:r w:rsidR="00A72E98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480BFB" w:rsidRPr="009E6B9A">
        <w:rPr>
          <w:rFonts w:ascii="Arial" w:eastAsia="Times New Roman" w:hAnsi="Arial" w:cs="Arial"/>
          <w:sz w:val="17"/>
          <w:szCs w:val="17"/>
        </w:rPr>
        <w:t>tý</w:t>
      </w:r>
      <w:r w:rsidR="00A72E98" w:rsidRPr="009E6B9A">
        <w:rPr>
          <w:rFonts w:ascii="Arial" w:eastAsia="Times New Roman" w:hAnsi="Arial" w:cs="Arial"/>
          <w:sz w:val="17"/>
          <w:szCs w:val="17"/>
        </w:rPr>
        <w:t>dnů ode dne odevzdání věcí</w:t>
      </w:r>
      <w:r w:rsidR="007A6AF0" w:rsidRPr="009E6B9A">
        <w:rPr>
          <w:rFonts w:ascii="Arial" w:eastAsia="Times New Roman" w:hAnsi="Arial" w:cs="Arial"/>
          <w:sz w:val="17"/>
          <w:szCs w:val="17"/>
        </w:rPr>
        <w:t xml:space="preserve"> na bankovní účet prodávajícího</w:t>
      </w:r>
      <w:r w:rsidR="00A72E98" w:rsidRPr="009E6B9A">
        <w:rPr>
          <w:rFonts w:ascii="Arial" w:eastAsia="Times New Roman" w:hAnsi="Arial" w:cs="Arial"/>
          <w:sz w:val="17"/>
          <w:szCs w:val="17"/>
        </w:rPr>
        <w:t xml:space="preserve">. </w:t>
      </w:r>
      <w:r w:rsidR="004F5ACA" w:rsidRPr="009E6B9A">
        <w:rPr>
          <w:rFonts w:ascii="Arial" w:eastAsia="Times New Roman" w:hAnsi="Arial" w:cs="Arial"/>
          <w:sz w:val="17"/>
          <w:szCs w:val="17"/>
        </w:rPr>
        <w:t xml:space="preserve">Plní-li prodávající po částech, zaplatí kupující cenu připadající na odevzdané věci. Zaplacená záloha se použije na úhradu poslední dodávky. </w:t>
      </w:r>
      <w:r w:rsidR="00A72E98" w:rsidRPr="009E6B9A">
        <w:rPr>
          <w:rFonts w:ascii="Arial" w:eastAsia="Times New Roman" w:hAnsi="Arial" w:cs="Arial"/>
          <w:sz w:val="17"/>
          <w:szCs w:val="17"/>
        </w:rPr>
        <w:t xml:space="preserve">Prodávající vystaví kupujícímu daňový doklad. 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750A6F" w:rsidRPr="009E6B9A" w:rsidRDefault="00A72E98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lastRenderedPageBreak/>
        <w:t xml:space="preserve">2. Je-li sjednána záloha nebo je </w:t>
      </w:r>
      <w:r w:rsidR="00750A6F" w:rsidRPr="009E6B9A">
        <w:rPr>
          <w:rFonts w:ascii="Arial" w:eastAsia="Times New Roman" w:hAnsi="Arial" w:cs="Arial"/>
          <w:sz w:val="17"/>
          <w:szCs w:val="17"/>
        </w:rPr>
        <w:t xml:space="preserve">dohodnuto zaplacení </w:t>
      </w:r>
      <w:r w:rsidRPr="009E6B9A">
        <w:rPr>
          <w:rFonts w:ascii="Arial" w:eastAsia="Times New Roman" w:hAnsi="Arial" w:cs="Arial"/>
          <w:sz w:val="17"/>
          <w:szCs w:val="17"/>
        </w:rPr>
        <w:t>kupní cen</w:t>
      </w:r>
      <w:r w:rsidR="00750A6F" w:rsidRPr="009E6B9A">
        <w:rPr>
          <w:rFonts w:ascii="Arial" w:eastAsia="Times New Roman" w:hAnsi="Arial" w:cs="Arial"/>
          <w:sz w:val="17"/>
          <w:szCs w:val="17"/>
        </w:rPr>
        <w:t>y</w:t>
      </w:r>
      <w:r w:rsidRPr="009E6B9A">
        <w:rPr>
          <w:rFonts w:ascii="Arial" w:eastAsia="Times New Roman" w:hAnsi="Arial" w:cs="Arial"/>
          <w:sz w:val="17"/>
          <w:szCs w:val="17"/>
        </w:rPr>
        <w:t xml:space="preserve"> nebo přepravné</w:t>
      </w:r>
      <w:r w:rsidR="00750A6F" w:rsidRPr="009E6B9A">
        <w:rPr>
          <w:rFonts w:ascii="Arial" w:eastAsia="Times New Roman" w:hAnsi="Arial" w:cs="Arial"/>
          <w:sz w:val="17"/>
          <w:szCs w:val="17"/>
        </w:rPr>
        <w:t>ho</w:t>
      </w:r>
      <w:r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750A6F" w:rsidRPr="009E6B9A">
        <w:rPr>
          <w:rFonts w:ascii="Arial" w:eastAsia="Times New Roman" w:hAnsi="Arial" w:cs="Arial"/>
          <w:sz w:val="17"/>
          <w:szCs w:val="17"/>
        </w:rPr>
        <w:t>či jejich části</w:t>
      </w:r>
      <w:r w:rsidR="00EB002E" w:rsidRPr="009E6B9A">
        <w:rPr>
          <w:rFonts w:ascii="Arial" w:eastAsia="Times New Roman" w:hAnsi="Arial" w:cs="Arial"/>
          <w:sz w:val="17"/>
          <w:szCs w:val="17"/>
        </w:rPr>
        <w:br/>
      </w:r>
      <w:r w:rsidR="00F50987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Pr="009E6B9A">
        <w:rPr>
          <w:rFonts w:ascii="Arial" w:eastAsia="Times New Roman" w:hAnsi="Arial" w:cs="Arial"/>
          <w:sz w:val="17"/>
          <w:szCs w:val="17"/>
        </w:rPr>
        <w:t xml:space="preserve">před odevzdáním zboží, nemá prodávající povinnost zboží kupujícímu odevzdat, dokud </w:t>
      </w:r>
      <w:r w:rsidR="00750A6F" w:rsidRPr="009E6B9A">
        <w:rPr>
          <w:rFonts w:ascii="Arial" w:eastAsia="Times New Roman" w:hAnsi="Arial" w:cs="Arial"/>
          <w:sz w:val="17"/>
          <w:szCs w:val="17"/>
        </w:rPr>
        <w:t xml:space="preserve">kupující svoji povinnost k zaplacení nesplní.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72E98" w:rsidRPr="009E6B9A" w:rsidRDefault="00750A6F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3. Jsou-li zde skutečnosti nasvědčující tomu, že </w:t>
      </w:r>
      <w:r w:rsidR="00A72E98" w:rsidRPr="009E6B9A">
        <w:rPr>
          <w:rFonts w:ascii="Arial" w:eastAsia="Times New Roman" w:hAnsi="Arial" w:cs="Arial"/>
          <w:sz w:val="17"/>
          <w:szCs w:val="17"/>
        </w:rPr>
        <w:t xml:space="preserve">plnění kupujícího </w:t>
      </w:r>
      <w:r w:rsidRPr="009E6B9A">
        <w:rPr>
          <w:rFonts w:ascii="Arial" w:eastAsia="Times New Roman" w:hAnsi="Arial" w:cs="Arial"/>
          <w:sz w:val="17"/>
          <w:szCs w:val="17"/>
        </w:rPr>
        <w:t xml:space="preserve">může být </w:t>
      </w:r>
      <w:r w:rsidR="00A72E98" w:rsidRPr="009E6B9A">
        <w:rPr>
          <w:rFonts w:ascii="Arial" w:eastAsia="Times New Roman" w:hAnsi="Arial" w:cs="Arial"/>
          <w:sz w:val="17"/>
          <w:szCs w:val="17"/>
        </w:rPr>
        <w:t>ohroženo</w:t>
      </w:r>
      <w:r w:rsidRPr="009E6B9A">
        <w:rPr>
          <w:rFonts w:ascii="Arial" w:eastAsia="Times New Roman" w:hAnsi="Arial" w:cs="Arial"/>
          <w:sz w:val="17"/>
          <w:szCs w:val="17"/>
        </w:rPr>
        <w:t>,</w:t>
      </w:r>
      <w:r w:rsidR="00A72E98" w:rsidRPr="009E6B9A">
        <w:rPr>
          <w:rFonts w:ascii="Arial" w:eastAsia="Times New Roman" w:hAnsi="Arial" w:cs="Arial"/>
          <w:sz w:val="17"/>
          <w:szCs w:val="17"/>
        </w:rPr>
        <w:t xml:space="preserve"> zejména v případě zahájení </w:t>
      </w:r>
      <w:r w:rsidRPr="009E6B9A">
        <w:rPr>
          <w:rFonts w:ascii="Arial" w:eastAsia="Times New Roman" w:hAnsi="Arial" w:cs="Arial"/>
          <w:sz w:val="17"/>
          <w:szCs w:val="17"/>
        </w:rPr>
        <w:t xml:space="preserve">insolvenčního nebo </w:t>
      </w:r>
      <w:r w:rsidR="00A72E98" w:rsidRPr="009E6B9A">
        <w:rPr>
          <w:rFonts w:ascii="Arial" w:eastAsia="Times New Roman" w:hAnsi="Arial" w:cs="Arial"/>
          <w:sz w:val="17"/>
          <w:szCs w:val="17"/>
        </w:rPr>
        <w:t>exekučního řízení proti kupujícímu</w:t>
      </w:r>
      <w:r w:rsidR="00623FD6" w:rsidRPr="009E6B9A">
        <w:rPr>
          <w:rFonts w:ascii="Arial" w:eastAsia="Times New Roman" w:hAnsi="Arial" w:cs="Arial"/>
          <w:sz w:val="17"/>
          <w:szCs w:val="17"/>
        </w:rPr>
        <w:t xml:space="preserve"> nebo v případě prodlení kupujícího s placením</w:t>
      </w:r>
      <w:r w:rsidR="00A72E98" w:rsidRPr="009E6B9A">
        <w:rPr>
          <w:rFonts w:ascii="Arial" w:eastAsia="Times New Roman" w:hAnsi="Arial" w:cs="Arial"/>
          <w:sz w:val="17"/>
          <w:szCs w:val="17"/>
        </w:rPr>
        <w:t>, má prodávající právo odmítnout odevzdání objednaného zboží kupujícímu, dokud mu nebude zaplacena cena zboží a přeprav</w:t>
      </w:r>
      <w:r w:rsidRPr="009E6B9A">
        <w:rPr>
          <w:rFonts w:ascii="Arial" w:eastAsia="Times New Roman" w:hAnsi="Arial" w:cs="Arial"/>
          <w:sz w:val="17"/>
          <w:szCs w:val="17"/>
        </w:rPr>
        <w:t>né</w:t>
      </w:r>
      <w:r w:rsidR="00B76AC2" w:rsidRPr="009E6B9A">
        <w:rPr>
          <w:rFonts w:ascii="Arial" w:eastAsia="Times New Roman" w:hAnsi="Arial" w:cs="Arial"/>
          <w:sz w:val="17"/>
          <w:szCs w:val="17"/>
        </w:rPr>
        <w:t>, bylo-li sjednáno,</w:t>
      </w:r>
      <w:r w:rsidR="00A72E98" w:rsidRPr="009E6B9A">
        <w:rPr>
          <w:rFonts w:ascii="Arial" w:eastAsia="Times New Roman" w:hAnsi="Arial" w:cs="Arial"/>
          <w:sz w:val="17"/>
          <w:szCs w:val="17"/>
        </w:rPr>
        <w:t xml:space="preserve"> v plné výši</w:t>
      </w:r>
      <w:r w:rsidRPr="009E6B9A">
        <w:rPr>
          <w:rFonts w:ascii="Arial" w:eastAsia="Times New Roman" w:hAnsi="Arial" w:cs="Arial"/>
          <w:sz w:val="17"/>
          <w:szCs w:val="17"/>
        </w:rPr>
        <w:t xml:space="preserve"> a stanovit kupujícímu lhůtu k zaplacení, po jejímž uplynutí může od smlouvy odstoupit. Právo prodávajícího na odstoupení z důvodů podle článku V</w:t>
      </w:r>
      <w:r w:rsidR="00575CBD" w:rsidRPr="009E6B9A">
        <w:rPr>
          <w:rFonts w:ascii="Arial" w:eastAsia="Times New Roman" w:hAnsi="Arial" w:cs="Arial"/>
          <w:sz w:val="17"/>
          <w:szCs w:val="17"/>
        </w:rPr>
        <w:t>I</w:t>
      </w:r>
      <w:r w:rsidRPr="009E6B9A">
        <w:rPr>
          <w:rFonts w:ascii="Arial" w:eastAsia="Times New Roman" w:hAnsi="Arial" w:cs="Arial"/>
          <w:sz w:val="17"/>
          <w:szCs w:val="17"/>
        </w:rPr>
        <w:t xml:space="preserve">I. není dotčeno.   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734FB9" w:rsidRPr="009E6B9A" w:rsidRDefault="00750A6F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4</w:t>
      </w:r>
      <w:r w:rsidR="00734FB9" w:rsidRPr="009E6B9A">
        <w:rPr>
          <w:rFonts w:ascii="Arial" w:eastAsia="Times New Roman" w:hAnsi="Arial" w:cs="Arial"/>
          <w:sz w:val="17"/>
          <w:szCs w:val="17"/>
        </w:rPr>
        <w:t>. Kupující není oprávněn jednostranně započítat svoji pohledávku proti pohledávce prodávajícího z</w:t>
      </w:r>
      <w:r w:rsidR="006F1F9A" w:rsidRPr="009E6B9A">
        <w:rPr>
          <w:rFonts w:ascii="Arial" w:eastAsia="Times New Roman" w:hAnsi="Arial" w:cs="Arial"/>
          <w:sz w:val="17"/>
          <w:szCs w:val="17"/>
        </w:rPr>
        <w:t xml:space="preserve"> kupní </w:t>
      </w:r>
      <w:r w:rsidR="00734FB9" w:rsidRPr="009E6B9A">
        <w:rPr>
          <w:rFonts w:ascii="Arial" w:eastAsia="Times New Roman" w:hAnsi="Arial" w:cs="Arial"/>
          <w:sz w:val="17"/>
          <w:szCs w:val="17"/>
        </w:rPr>
        <w:t xml:space="preserve">smlouvy. </w:t>
      </w:r>
      <w:r w:rsidR="007A6B90" w:rsidRPr="009E6B9A">
        <w:rPr>
          <w:rFonts w:ascii="Arial" w:eastAsia="Times New Roman" w:hAnsi="Arial" w:cs="Arial"/>
          <w:sz w:val="17"/>
          <w:szCs w:val="17"/>
        </w:rPr>
        <w:t>Uplatnění práva z odpovědnosti za vady nebo ze záruky</w:t>
      </w:r>
      <w:r w:rsidR="00734FB9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7A6B90" w:rsidRPr="009E6B9A">
        <w:rPr>
          <w:rFonts w:ascii="Arial" w:eastAsia="Times New Roman" w:hAnsi="Arial" w:cs="Arial"/>
          <w:sz w:val="17"/>
          <w:szCs w:val="17"/>
        </w:rPr>
        <w:t xml:space="preserve">nemá vliv na </w:t>
      </w:r>
      <w:r w:rsidRPr="009E6B9A">
        <w:rPr>
          <w:rFonts w:ascii="Arial" w:eastAsia="Times New Roman" w:hAnsi="Arial" w:cs="Arial"/>
          <w:sz w:val="17"/>
          <w:szCs w:val="17"/>
        </w:rPr>
        <w:t>povinnost</w:t>
      </w:r>
      <w:r w:rsidR="007A6B90" w:rsidRPr="009E6B9A">
        <w:rPr>
          <w:rFonts w:ascii="Arial" w:eastAsia="Times New Roman" w:hAnsi="Arial" w:cs="Arial"/>
          <w:sz w:val="17"/>
          <w:szCs w:val="17"/>
        </w:rPr>
        <w:t xml:space="preserve"> kupujícího</w:t>
      </w:r>
      <w:r w:rsidRPr="009E6B9A">
        <w:rPr>
          <w:rFonts w:ascii="Arial" w:eastAsia="Times New Roman" w:hAnsi="Arial" w:cs="Arial"/>
          <w:sz w:val="17"/>
          <w:szCs w:val="17"/>
        </w:rPr>
        <w:t xml:space="preserve"> zaplatit prodávajícímu kupní</w:t>
      </w:r>
      <w:r w:rsidR="00734FB9" w:rsidRPr="009E6B9A">
        <w:rPr>
          <w:rFonts w:ascii="Arial" w:eastAsia="Times New Roman" w:hAnsi="Arial" w:cs="Arial"/>
          <w:sz w:val="17"/>
          <w:szCs w:val="17"/>
        </w:rPr>
        <w:t xml:space="preserve"> cen</w:t>
      </w:r>
      <w:r w:rsidRPr="009E6B9A">
        <w:rPr>
          <w:rFonts w:ascii="Arial" w:eastAsia="Times New Roman" w:hAnsi="Arial" w:cs="Arial"/>
          <w:sz w:val="17"/>
          <w:szCs w:val="17"/>
        </w:rPr>
        <w:t xml:space="preserve">u. </w:t>
      </w:r>
      <w:r w:rsidR="00734FB9" w:rsidRPr="009E6B9A">
        <w:rPr>
          <w:rFonts w:ascii="Arial" w:eastAsia="Times New Roman" w:hAnsi="Arial" w:cs="Arial"/>
          <w:sz w:val="17"/>
          <w:szCs w:val="17"/>
        </w:rPr>
        <w:t xml:space="preserve">  </w:t>
      </w:r>
    </w:p>
    <w:p w:rsidR="00BF052F" w:rsidRPr="009E6B9A" w:rsidRDefault="00BF052F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:rsidR="00734FB9" w:rsidRPr="009E6B9A" w:rsidRDefault="001C7BFB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9E6B9A">
        <w:rPr>
          <w:rFonts w:ascii="Arial" w:eastAsia="Times New Roman" w:hAnsi="Arial" w:cs="Arial"/>
          <w:b/>
          <w:sz w:val="17"/>
          <w:szCs w:val="17"/>
        </w:rPr>
        <w:t xml:space="preserve">V. </w:t>
      </w:r>
      <w:r w:rsidR="00734FB9" w:rsidRPr="009E6B9A">
        <w:rPr>
          <w:rFonts w:ascii="Arial" w:eastAsia="Times New Roman" w:hAnsi="Arial" w:cs="Arial"/>
          <w:b/>
          <w:sz w:val="17"/>
          <w:szCs w:val="17"/>
        </w:rPr>
        <w:t>Sankce</w:t>
      </w:r>
    </w:p>
    <w:p w:rsidR="00734FB9" w:rsidRPr="009E6B9A" w:rsidRDefault="00734FB9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1. V případě prodlení prodávajícího s odevzdáním věci má kupující právo požadovat zaplacení smluvní pokuty</w:t>
      </w:r>
      <w:r w:rsidR="00867120" w:rsidRPr="009E6B9A">
        <w:rPr>
          <w:rFonts w:ascii="Arial" w:eastAsia="Times New Roman" w:hAnsi="Arial" w:cs="Arial"/>
          <w:sz w:val="17"/>
          <w:szCs w:val="17"/>
        </w:rPr>
        <w:br/>
      </w:r>
      <w:r w:rsidR="00F50987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Pr="009E6B9A">
        <w:rPr>
          <w:rFonts w:ascii="Arial" w:eastAsia="Times New Roman" w:hAnsi="Arial" w:cs="Arial"/>
          <w:sz w:val="17"/>
          <w:szCs w:val="17"/>
        </w:rPr>
        <w:t xml:space="preserve">ve výši </w:t>
      </w:r>
      <w:r w:rsidR="00867120" w:rsidRPr="009E6B9A">
        <w:rPr>
          <w:rFonts w:ascii="Arial" w:eastAsia="Times New Roman" w:hAnsi="Arial" w:cs="Arial"/>
          <w:sz w:val="17"/>
          <w:szCs w:val="17"/>
        </w:rPr>
        <w:t>0,01% z kupní ceny věci bez DPH za každý den prodlení. Celková výše smluvní pokuty však nesmí přesáhnout 5% kupní ceny věci bez DPH</w:t>
      </w:r>
      <w:r w:rsidRPr="009E6B9A">
        <w:rPr>
          <w:rFonts w:ascii="Arial" w:eastAsia="Times New Roman" w:hAnsi="Arial" w:cs="Arial"/>
          <w:sz w:val="17"/>
          <w:szCs w:val="17"/>
        </w:rPr>
        <w:t>.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734FB9" w:rsidRPr="009E6B9A" w:rsidRDefault="00734FB9" w:rsidP="00AA6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2. V případě prodlení kupujícího se zaplacením kupní ceny nebo zálohy na kupní cenu má prodávající právo požadovat zaplacení smluvní pokuty ve výši </w:t>
      </w:r>
      <w:r w:rsidR="00AA6F2D" w:rsidRPr="009E6B9A">
        <w:rPr>
          <w:rFonts w:ascii="Arial" w:eastAsia="Times New Roman" w:hAnsi="Arial" w:cs="Arial"/>
          <w:sz w:val="17"/>
          <w:szCs w:val="17"/>
        </w:rPr>
        <w:t>0,01% z dlužné částky za každý den prodlení. Celková výše smluvní pokuty však nesmí přesáhnout 5% celkové kupní ceny bez DPH.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3. Prodávající neodpovídá za škody vzniklé při užívání věci nebo vzniklé z dodání vadné věci. </w:t>
      </w:r>
    </w:p>
    <w:p w:rsidR="00BF052F" w:rsidRPr="009E6B9A" w:rsidRDefault="00BF052F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:rsidR="00734FB9" w:rsidRPr="009E6B9A" w:rsidRDefault="00734FB9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9E6B9A">
        <w:rPr>
          <w:rFonts w:ascii="Arial" w:eastAsia="Times New Roman" w:hAnsi="Arial" w:cs="Arial"/>
          <w:b/>
          <w:sz w:val="17"/>
          <w:szCs w:val="17"/>
        </w:rPr>
        <w:t>V</w:t>
      </w:r>
      <w:r w:rsidR="00890F90" w:rsidRPr="009E6B9A">
        <w:rPr>
          <w:rFonts w:ascii="Arial" w:eastAsia="Times New Roman" w:hAnsi="Arial" w:cs="Arial"/>
          <w:b/>
          <w:sz w:val="17"/>
          <w:szCs w:val="17"/>
        </w:rPr>
        <w:t>I</w:t>
      </w:r>
      <w:r w:rsidRPr="009E6B9A">
        <w:rPr>
          <w:rFonts w:ascii="Arial" w:eastAsia="Times New Roman" w:hAnsi="Arial" w:cs="Arial"/>
          <w:b/>
          <w:sz w:val="17"/>
          <w:szCs w:val="17"/>
        </w:rPr>
        <w:t>.</w:t>
      </w:r>
      <w:r w:rsidR="00727CC5" w:rsidRPr="009E6B9A">
        <w:rPr>
          <w:rFonts w:ascii="Arial" w:eastAsia="Times New Roman" w:hAnsi="Arial" w:cs="Arial"/>
          <w:b/>
          <w:sz w:val="17"/>
          <w:szCs w:val="17"/>
        </w:rPr>
        <w:t xml:space="preserve"> Odpovědnost </w:t>
      </w:r>
      <w:r w:rsidR="00EC02FC" w:rsidRPr="009E6B9A">
        <w:rPr>
          <w:rFonts w:ascii="Arial" w:eastAsia="Times New Roman" w:hAnsi="Arial" w:cs="Arial"/>
          <w:b/>
          <w:sz w:val="17"/>
          <w:szCs w:val="17"/>
        </w:rPr>
        <w:t xml:space="preserve">prodávajícího </w:t>
      </w:r>
      <w:r w:rsidR="00727CC5" w:rsidRPr="009E6B9A">
        <w:rPr>
          <w:rFonts w:ascii="Arial" w:eastAsia="Times New Roman" w:hAnsi="Arial" w:cs="Arial"/>
          <w:b/>
          <w:sz w:val="17"/>
          <w:szCs w:val="17"/>
        </w:rPr>
        <w:t>za vady</w:t>
      </w:r>
      <w:r w:rsidR="0062394D" w:rsidRPr="009E6B9A">
        <w:rPr>
          <w:rFonts w:ascii="Arial" w:eastAsia="Times New Roman" w:hAnsi="Arial" w:cs="Arial"/>
          <w:b/>
          <w:sz w:val="17"/>
          <w:szCs w:val="17"/>
        </w:rPr>
        <w:t>, záruka za jakost 24 měsíců</w:t>
      </w:r>
      <w:r w:rsidR="00727CC5" w:rsidRPr="009E6B9A">
        <w:rPr>
          <w:rFonts w:ascii="Arial" w:eastAsia="Times New Roman" w:hAnsi="Arial" w:cs="Arial"/>
          <w:b/>
          <w:sz w:val="17"/>
          <w:szCs w:val="17"/>
        </w:rPr>
        <w:t xml:space="preserve"> </w:t>
      </w:r>
    </w:p>
    <w:p w:rsidR="007C6B9C" w:rsidRPr="009E6B9A" w:rsidRDefault="00734FB9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1. </w:t>
      </w:r>
      <w:r w:rsidR="00EC02FC" w:rsidRPr="009E6B9A">
        <w:rPr>
          <w:rFonts w:ascii="Arial" w:eastAsia="Times New Roman" w:hAnsi="Arial" w:cs="Arial"/>
          <w:sz w:val="17"/>
          <w:szCs w:val="17"/>
        </w:rPr>
        <w:t xml:space="preserve">Kupujícímu náleží práva z odpovědnosti za vady </w:t>
      </w:r>
      <w:r w:rsidR="00F50987" w:rsidRPr="009E6B9A">
        <w:rPr>
          <w:rFonts w:ascii="Arial" w:eastAsia="Times New Roman" w:hAnsi="Arial" w:cs="Arial"/>
          <w:sz w:val="17"/>
          <w:szCs w:val="17"/>
        </w:rPr>
        <w:t xml:space="preserve">a ze záruky </w:t>
      </w:r>
      <w:r w:rsidR="00EC02FC" w:rsidRPr="009E6B9A">
        <w:rPr>
          <w:rFonts w:ascii="Arial" w:eastAsia="Times New Roman" w:hAnsi="Arial" w:cs="Arial"/>
          <w:sz w:val="17"/>
          <w:szCs w:val="17"/>
        </w:rPr>
        <w:t xml:space="preserve">uvedená v tomto článku. Jestliže se koupě </w:t>
      </w:r>
      <w:r w:rsidR="00A42DFD" w:rsidRPr="009E6B9A">
        <w:rPr>
          <w:rFonts w:ascii="Arial" w:eastAsia="Times New Roman" w:hAnsi="Arial" w:cs="Arial"/>
          <w:sz w:val="17"/>
          <w:szCs w:val="17"/>
        </w:rPr>
        <w:t>ne</w:t>
      </w:r>
      <w:r w:rsidR="00EC02FC" w:rsidRPr="009E6B9A">
        <w:rPr>
          <w:rFonts w:ascii="Arial" w:eastAsia="Times New Roman" w:hAnsi="Arial" w:cs="Arial"/>
          <w:sz w:val="17"/>
          <w:szCs w:val="17"/>
        </w:rPr>
        <w:t>týká podnikatelské činnost</w:t>
      </w:r>
      <w:r w:rsidR="00A42DFD" w:rsidRPr="009E6B9A">
        <w:rPr>
          <w:rFonts w:ascii="Arial" w:eastAsia="Times New Roman" w:hAnsi="Arial" w:cs="Arial"/>
          <w:sz w:val="17"/>
          <w:szCs w:val="17"/>
        </w:rPr>
        <w:t>i kupujícího</w:t>
      </w:r>
      <w:r w:rsidR="00EC02FC" w:rsidRPr="009E6B9A">
        <w:rPr>
          <w:rFonts w:ascii="Arial" w:eastAsia="Times New Roman" w:hAnsi="Arial" w:cs="Arial"/>
          <w:sz w:val="17"/>
          <w:szCs w:val="17"/>
        </w:rPr>
        <w:t xml:space="preserve">, </w:t>
      </w:r>
      <w:r w:rsidR="00A42DFD" w:rsidRPr="009E6B9A">
        <w:rPr>
          <w:rFonts w:ascii="Arial" w:eastAsia="Times New Roman" w:hAnsi="Arial" w:cs="Arial"/>
          <w:sz w:val="17"/>
          <w:szCs w:val="17"/>
        </w:rPr>
        <w:t xml:space="preserve">má kupující i práva dle </w:t>
      </w:r>
      <w:r w:rsidR="00EC02FC" w:rsidRPr="009E6B9A">
        <w:rPr>
          <w:rFonts w:ascii="Arial" w:eastAsia="Times New Roman" w:hAnsi="Arial" w:cs="Arial"/>
          <w:sz w:val="17"/>
          <w:szCs w:val="17"/>
        </w:rPr>
        <w:t xml:space="preserve">ustanovení </w:t>
      </w:r>
      <w:r w:rsidR="00A42DFD" w:rsidRPr="009E6B9A">
        <w:rPr>
          <w:rFonts w:ascii="Arial" w:eastAsia="Times New Roman" w:hAnsi="Arial" w:cs="Arial"/>
          <w:sz w:val="17"/>
          <w:szCs w:val="17"/>
        </w:rPr>
        <w:t xml:space="preserve">občanského zákoníku </w:t>
      </w:r>
      <w:r w:rsidR="00EC02FC" w:rsidRPr="009E6B9A">
        <w:rPr>
          <w:rFonts w:ascii="Arial" w:eastAsia="Times New Roman" w:hAnsi="Arial" w:cs="Arial"/>
          <w:sz w:val="17"/>
          <w:szCs w:val="17"/>
        </w:rPr>
        <w:t xml:space="preserve">o prodeji zboží </w:t>
      </w:r>
      <w:r w:rsidR="008B1476" w:rsidRPr="009E6B9A">
        <w:rPr>
          <w:rFonts w:ascii="Arial" w:eastAsia="Times New Roman" w:hAnsi="Arial" w:cs="Arial"/>
          <w:sz w:val="17"/>
          <w:szCs w:val="17"/>
        </w:rPr>
        <w:br/>
      </w:r>
      <w:r w:rsidR="00EC02FC" w:rsidRPr="009E6B9A">
        <w:rPr>
          <w:rFonts w:ascii="Arial" w:eastAsia="Times New Roman" w:hAnsi="Arial" w:cs="Arial"/>
          <w:sz w:val="17"/>
          <w:szCs w:val="17"/>
        </w:rPr>
        <w:t xml:space="preserve">v obchodě. </w:t>
      </w:r>
    </w:p>
    <w:p w:rsidR="000631AE" w:rsidRPr="009E6B9A" w:rsidRDefault="000631AE" w:rsidP="00D02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D02DD4" w:rsidRPr="009E6B9A" w:rsidRDefault="00A87624" w:rsidP="00D02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2. </w:t>
      </w:r>
      <w:r w:rsidR="00D02DD4" w:rsidRPr="009E6B9A">
        <w:rPr>
          <w:rFonts w:ascii="Arial" w:eastAsia="Times New Roman" w:hAnsi="Arial" w:cs="Arial"/>
          <w:sz w:val="17"/>
          <w:szCs w:val="17"/>
        </w:rPr>
        <w:t xml:space="preserve">Prodávající zaručuje, že věci budou způsobilé k použití k účelu uvedenému v katalogu nebo webových stránkách prodávajícího, jinak k účelu obvyklému, a to po dobu 24 měsíců od odevzdání věci.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F50987" w:rsidRPr="009E6B9A" w:rsidRDefault="009F4510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3</w:t>
      </w:r>
      <w:r w:rsidR="00B34034" w:rsidRPr="009E6B9A">
        <w:rPr>
          <w:rFonts w:ascii="Arial" w:eastAsia="Times New Roman" w:hAnsi="Arial" w:cs="Arial"/>
          <w:sz w:val="17"/>
          <w:szCs w:val="17"/>
        </w:rPr>
        <w:t xml:space="preserve">. Kupující je povinen zboží před jeho převzetím řádně prohlédnout a přesvědčit se o jeho množství a vlastnostech. </w:t>
      </w:r>
      <w:r w:rsidR="00947BED" w:rsidRPr="009E6B9A">
        <w:rPr>
          <w:rFonts w:ascii="Arial" w:eastAsia="Times New Roman" w:hAnsi="Arial" w:cs="Arial"/>
          <w:sz w:val="17"/>
          <w:szCs w:val="17"/>
        </w:rPr>
        <w:t xml:space="preserve">Kupující není oprávněn uplatňovat práva </w:t>
      </w:r>
      <w:r w:rsidR="00D02DD4" w:rsidRPr="009E6B9A">
        <w:rPr>
          <w:rFonts w:ascii="Arial" w:eastAsia="Times New Roman" w:hAnsi="Arial" w:cs="Arial"/>
          <w:sz w:val="17"/>
          <w:szCs w:val="17"/>
        </w:rPr>
        <w:t xml:space="preserve">ze záruky nebo </w:t>
      </w:r>
      <w:r w:rsidR="00947BED" w:rsidRPr="009E6B9A">
        <w:rPr>
          <w:rFonts w:ascii="Arial" w:eastAsia="Times New Roman" w:hAnsi="Arial" w:cs="Arial"/>
          <w:sz w:val="17"/>
          <w:szCs w:val="17"/>
        </w:rPr>
        <w:t>z odpovědnosti za vady</w:t>
      </w:r>
      <w:r w:rsidR="00B34034" w:rsidRPr="009E6B9A">
        <w:rPr>
          <w:rFonts w:ascii="Arial" w:eastAsia="Times New Roman" w:hAnsi="Arial" w:cs="Arial"/>
          <w:sz w:val="17"/>
          <w:szCs w:val="17"/>
        </w:rPr>
        <w:t>, které mohly být při prohlídce zjištěny a nejsou uvedeny zápise o předání a převzetí věci</w:t>
      </w:r>
      <w:r w:rsidR="00947BED" w:rsidRPr="009E6B9A">
        <w:rPr>
          <w:rFonts w:ascii="Arial" w:eastAsia="Times New Roman" w:hAnsi="Arial" w:cs="Arial"/>
          <w:sz w:val="17"/>
          <w:szCs w:val="17"/>
        </w:rPr>
        <w:t xml:space="preserve">. </w:t>
      </w:r>
    </w:p>
    <w:p w:rsidR="00F50987" w:rsidRPr="009E6B9A" w:rsidRDefault="00F50987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B34034" w:rsidRPr="009E6B9A" w:rsidRDefault="00F50987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4. </w:t>
      </w:r>
      <w:r w:rsidR="00947BED" w:rsidRPr="009E6B9A">
        <w:rPr>
          <w:rFonts w:ascii="Arial" w:eastAsia="Times New Roman" w:hAnsi="Arial" w:cs="Arial"/>
          <w:sz w:val="17"/>
          <w:szCs w:val="17"/>
        </w:rPr>
        <w:t xml:space="preserve">Odesílá-li prodávající věc, kupující </w:t>
      </w:r>
      <w:r w:rsidRPr="009E6B9A">
        <w:rPr>
          <w:rFonts w:ascii="Arial" w:eastAsia="Times New Roman" w:hAnsi="Arial" w:cs="Arial"/>
          <w:sz w:val="17"/>
          <w:szCs w:val="17"/>
        </w:rPr>
        <w:t>ji</w:t>
      </w:r>
      <w:r w:rsidR="00947BED" w:rsidRPr="009E6B9A">
        <w:rPr>
          <w:rFonts w:ascii="Arial" w:eastAsia="Times New Roman" w:hAnsi="Arial" w:cs="Arial"/>
          <w:sz w:val="17"/>
          <w:szCs w:val="17"/>
        </w:rPr>
        <w:t xml:space="preserve"> prohlédne v době, kdy je věc dopravena do místa určení.</w:t>
      </w:r>
      <w:r w:rsidR="00B34034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947BED" w:rsidRPr="009E6B9A">
        <w:rPr>
          <w:rFonts w:ascii="Arial" w:eastAsia="Times New Roman" w:hAnsi="Arial" w:cs="Arial"/>
          <w:sz w:val="17"/>
          <w:szCs w:val="17"/>
        </w:rPr>
        <w:t xml:space="preserve">Vady, které mohly být při prohlídce zjištěny, kupující oznámí prodávajícímu nejdéle do jednoho týdne od převzetí, jinak práva </w:t>
      </w:r>
      <w:r w:rsidR="00D02DD4" w:rsidRPr="009E6B9A">
        <w:rPr>
          <w:rFonts w:ascii="Arial" w:eastAsia="Times New Roman" w:hAnsi="Arial" w:cs="Arial"/>
          <w:sz w:val="17"/>
          <w:szCs w:val="17"/>
        </w:rPr>
        <w:t xml:space="preserve">ze záruky a </w:t>
      </w:r>
      <w:r w:rsidR="00947BED" w:rsidRPr="009E6B9A">
        <w:rPr>
          <w:rFonts w:ascii="Arial" w:eastAsia="Times New Roman" w:hAnsi="Arial" w:cs="Arial"/>
          <w:sz w:val="17"/>
          <w:szCs w:val="17"/>
        </w:rPr>
        <w:t xml:space="preserve">z odpovědnosti za tyto vady zaniknou.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75BEF" w:rsidRPr="009E6B9A" w:rsidRDefault="00F50987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5</w:t>
      </w:r>
      <w:r w:rsidR="00A87624" w:rsidRPr="009E6B9A">
        <w:rPr>
          <w:rFonts w:ascii="Arial" w:eastAsia="Times New Roman" w:hAnsi="Arial" w:cs="Arial"/>
          <w:sz w:val="17"/>
          <w:szCs w:val="17"/>
        </w:rPr>
        <w:t xml:space="preserve">. </w:t>
      </w:r>
      <w:r w:rsidRPr="009E6B9A">
        <w:rPr>
          <w:rFonts w:ascii="Arial" w:eastAsia="Times New Roman" w:hAnsi="Arial" w:cs="Arial"/>
          <w:sz w:val="17"/>
          <w:szCs w:val="17"/>
        </w:rPr>
        <w:t>Skrytou vadu</w:t>
      </w:r>
      <w:r w:rsidR="00D02DD4" w:rsidRPr="009E6B9A">
        <w:rPr>
          <w:rFonts w:ascii="Arial" w:eastAsia="Times New Roman" w:hAnsi="Arial" w:cs="Arial"/>
          <w:sz w:val="17"/>
          <w:szCs w:val="17"/>
        </w:rPr>
        <w:t xml:space="preserve"> musí kupující oznámit písemně prodávajícímu bez zbytečného odkladu poté, co ji mohl </w:t>
      </w:r>
      <w:r w:rsidR="00185580" w:rsidRPr="009E6B9A">
        <w:rPr>
          <w:rFonts w:ascii="Arial" w:eastAsia="Times New Roman" w:hAnsi="Arial" w:cs="Arial"/>
          <w:sz w:val="17"/>
          <w:szCs w:val="17"/>
        </w:rPr>
        <w:br/>
      </w:r>
      <w:r w:rsidR="00D02DD4" w:rsidRPr="009E6B9A">
        <w:rPr>
          <w:rFonts w:ascii="Arial" w:eastAsia="Times New Roman" w:hAnsi="Arial" w:cs="Arial"/>
          <w:sz w:val="17"/>
          <w:szCs w:val="17"/>
        </w:rPr>
        <w:t>při dostatečné péči zjistit</w:t>
      </w:r>
      <w:r w:rsidR="009F4510" w:rsidRPr="009E6B9A">
        <w:rPr>
          <w:rFonts w:ascii="Arial" w:eastAsia="Times New Roman" w:hAnsi="Arial" w:cs="Arial"/>
          <w:sz w:val="17"/>
          <w:szCs w:val="17"/>
        </w:rPr>
        <w:t xml:space="preserve">, </w:t>
      </w:r>
      <w:r w:rsidR="00D02DD4" w:rsidRPr="009E6B9A">
        <w:rPr>
          <w:rFonts w:ascii="Arial" w:eastAsia="Times New Roman" w:hAnsi="Arial" w:cs="Arial"/>
          <w:sz w:val="17"/>
          <w:szCs w:val="17"/>
        </w:rPr>
        <w:t xml:space="preserve">nejpozději však do konce záruční doby. Neoznámí-li kupující vadu včas, ztrácí práva ze záruky. </w:t>
      </w:r>
      <w:r w:rsidR="00C91F84" w:rsidRPr="009E6B9A">
        <w:rPr>
          <w:rFonts w:ascii="Arial" w:eastAsia="Times New Roman" w:hAnsi="Arial" w:cs="Arial"/>
          <w:sz w:val="17"/>
          <w:szCs w:val="17"/>
        </w:rPr>
        <w:t>Skryté vady</w:t>
      </w:r>
      <w:r w:rsidR="009F4510" w:rsidRPr="009E6B9A">
        <w:rPr>
          <w:rFonts w:ascii="Arial" w:eastAsia="Times New Roman" w:hAnsi="Arial" w:cs="Arial"/>
          <w:sz w:val="17"/>
          <w:szCs w:val="17"/>
        </w:rPr>
        <w:t>, které nejsou kryt</w:t>
      </w:r>
      <w:r w:rsidR="00A75BEF" w:rsidRPr="009E6B9A">
        <w:rPr>
          <w:rFonts w:ascii="Arial" w:eastAsia="Times New Roman" w:hAnsi="Arial" w:cs="Arial"/>
          <w:sz w:val="17"/>
          <w:szCs w:val="17"/>
        </w:rPr>
        <w:t>y</w:t>
      </w:r>
      <w:r w:rsidR="009F4510" w:rsidRPr="009E6B9A">
        <w:rPr>
          <w:rFonts w:ascii="Arial" w:eastAsia="Times New Roman" w:hAnsi="Arial" w:cs="Arial"/>
          <w:sz w:val="17"/>
          <w:szCs w:val="17"/>
        </w:rPr>
        <w:t xml:space="preserve"> zárukou</w:t>
      </w:r>
      <w:r w:rsidR="000631AE" w:rsidRPr="009E6B9A">
        <w:rPr>
          <w:rFonts w:ascii="Arial" w:eastAsia="Times New Roman" w:hAnsi="Arial" w:cs="Arial"/>
          <w:sz w:val="17"/>
          <w:szCs w:val="17"/>
        </w:rPr>
        <w:t>,</w:t>
      </w:r>
      <w:r w:rsidR="009F4510" w:rsidRPr="009E6B9A">
        <w:rPr>
          <w:rFonts w:ascii="Arial" w:eastAsia="Times New Roman" w:hAnsi="Arial" w:cs="Arial"/>
          <w:sz w:val="17"/>
          <w:szCs w:val="17"/>
        </w:rPr>
        <w:t xml:space="preserve"> lze </w:t>
      </w:r>
      <w:r w:rsidR="006A30B2" w:rsidRPr="009E6B9A">
        <w:rPr>
          <w:rFonts w:ascii="Arial" w:eastAsia="Times New Roman" w:hAnsi="Arial" w:cs="Arial"/>
          <w:sz w:val="17"/>
          <w:szCs w:val="17"/>
        </w:rPr>
        <w:t>písemně vytknout</w:t>
      </w:r>
      <w:r w:rsidR="009F4510" w:rsidRPr="009E6B9A">
        <w:rPr>
          <w:rFonts w:ascii="Arial" w:eastAsia="Times New Roman" w:hAnsi="Arial" w:cs="Arial"/>
          <w:sz w:val="17"/>
          <w:szCs w:val="17"/>
        </w:rPr>
        <w:t xml:space="preserve"> do šesti měsíců od převzetí věci</w:t>
      </w:r>
      <w:r w:rsidR="00A75BEF" w:rsidRPr="009E6B9A">
        <w:rPr>
          <w:rFonts w:ascii="Arial" w:eastAsia="Times New Roman" w:hAnsi="Arial" w:cs="Arial"/>
          <w:sz w:val="17"/>
          <w:szCs w:val="17"/>
        </w:rPr>
        <w:t xml:space="preserve">, </w:t>
      </w:r>
      <w:r w:rsidR="007C6B9C" w:rsidRPr="009E6B9A">
        <w:rPr>
          <w:rFonts w:ascii="Arial" w:eastAsia="Times New Roman" w:hAnsi="Arial" w:cs="Arial"/>
          <w:sz w:val="17"/>
          <w:szCs w:val="17"/>
        </w:rPr>
        <w:t xml:space="preserve">jinak odpovědnost prodávajícího </w:t>
      </w:r>
      <w:r w:rsidR="004B3738" w:rsidRPr="009E6B9A">
        <w:rPr>
          <w:rFonts w:ascii="Arial" w:eastAsia="Times New Roman" w:hAnsi="Arial" w:cs="Arial"/>
          <w:sz w:val="17"/>
          <w:szCs w:val="17"/>
        </w:rPr>
        <w:t>z</w:t>
      </w:r>
      <w:r w:rsidR="007C6B9C" w:rsidRPr="009E6B9A">
        <w:rPr>
          <w:rFonts w:ascii="Arial" w:eastAsia="Times New Roman" w:hAnsi="Arial" w:cs="Arial"/>
          <w:sz w:val="17"/>
          <w:szCs w:val="17"/>
        </w:rPr>
        <w:t xml:space="preserve">a vady zanikne.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7C6B9C" w:rsidRPr="009E6B9A" w:rsidRDefault="00F50987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6</w:t>
      </w:r>
      <w:r w:rsidR="00A75BEF" w:rsidRPr="009E6B9A">
        <w:rPr>
          <w:rFonts w:ascii="Arial" w:eastAsia="Times New Roman" w:hAnsi="Arial" w:cs="Arial"/>
          <w:sz w:val="17"/>
          <w:szCs w:val="17"/>
        </w:rPr>
        <w:t xml:space="preserve">. </w:t>
      </w:r>
      <w:r w:rsidR="00D8266D" w:rsidRPr="009E6B9A">
        <w:rPr>
          <w:rFonts w:ascii="Arial" w:eastAsia="Times New Roman" w:hAnsi="Arial" w:cs="Arial"/>
          <w:sz w:val="17"/>
          <w:szCs w:val="17"/>
        </w:rPr>
        <w:t xml:space="preserve">Reklamovanou věc kupující </w:t>
      </w:r>
      <w:r w:rsidR="00F6049F" w:rsidRPr="009E6B9A">
        <w:rPr>
          <w:rFonts w:ascii="Arial" w:eastAsia="Times New Roman" w:hAnsi="Arial" w:cs="Arial"/>
          <w:sz w:val="17"/>
          <w:szCs w:val="17"/>
        </w:rPr>
        <w:t>dopraví</w:t>
      </w:r>
      <w:r w:rsidR="00D8266D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2412A1" w:rsidRPr="009E6B9A">
        <w:rPr>
          <w:rFonts w:ascii="Arial" w:eastAsia="Times New Roman" w:hAnsi="Arial" w:cs="Arial"/>
          <w:sz w:val="17"/>
          <w:szCs w:val="17"/>
        </w:rPr>
        <w:t>do místa určeného prodávajícím k posouzení oprávněnosti reklamace</w:t>
      </w:r>
      <w:r w:rsidR="00D8266D" w:rsidRPr="009E6B9A">
        <w:rPr>
          <w:rFonts w:ascii="Arial" w:eastAsia="Times New Roman" w:hAnsi="Arial" w:cs="Arial"/>
          <w:sz w:val="17"/>
          <w:szCs w:val="17"/>
        </w:rPr>
        <w:t xml:space="preserve">, ledaže se s prodávajícím dohodne jinak.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87624" w:rsidRPr="009E6B9A" w:rsidRDefault="00F50987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7</w:t>
      </w:r>
      <w:r w:rsidR="00A87624" w:rsidRPr="009E6B9A">
        <w:rPr>
          <w:rFonts w:ascii="Arial" w:eastAsia="Times New Roman" w:hAnsi="Arial" w:cs="Arial"/>
          <w:sz w:val="17"/>
          <w:szCs w:val="17"/>
        </w:rPr>
        <w:t xml:space="preserve">. </w:t>
      </w:r>
      <w:r w:rsidR="00D8266D" w:rsidRPr="009E6B9A">
        <w:rPr>
          <w:rFonts w:ascii="Arial" w:eastAsia="Times New Roman" w:hAnsi="Arial" w:cs="Arial"/>
          <w:sz w:val="17"/>
          <w:szCs w:val="17"/>
        </w:rPr>
        <w:t xml:space="preserve">Je-li věc vadná, má kupující při řádném a včasném uplatnění práv </w:t>
      </w:r>
      <w:r w:rsidR="00A75BEF" w:rsidRPr="009E6B9A">
        <w:rPr>
          <w:rFonts w:ascii="Arial" w:eastAsia="Times New Roman" w:hAnsi="Arial" w:cs="Arial"/>
          <w:sz w:val="17"/>
          <w:szCs w:val="17"/>
        </w:rPr>
        <w:t xml:space="preserve">ze záruky nebo </w:t>
      </w:r>
      <w:r w:rsidR="00D8266D" w:rsidRPr="009E6B9A">
        <w:rPr>
          <w:rFonts w:ascii="Arial" w:eastAsia="Times New Roman" w:hAnsi="Arial" w:cs="Arial"/>
          <w:sz w:val="17"/>
          <w:szCs w:val="17"/>
        </w:rPr>
        <w:t xml:space="preserve">z odpovědnosti za vady právo na odstranění vady, a to dle volby prodávajícího dodáním nové věci bez vady nebo opravou věci, případně dodáním chybějící věci. </w:t>
      </w:r>
      <w:r w:rsidR="00A75BEF" w:rsidRPr="009E6B9A">
        <w:rPr>
          <w:rFonts w:ascii="Arial" w:eastAsia="Times New Roman" w:hAnsi="Arial" w:cs="Arial"/>
          <w:sz w:val="17"/>
          <w:szCs w:val="17"/>
        </w:rPr>
        <w:t>Nelze-li vadu</w:t>
      </w:r>
      <w:r w:rsidR="00226CEC" w:rsidRPr="009E6B9A">
        <w:rPr>
          <w:rFonts w:ascii="Arial" w:eastAsia="Times New Roman" w:hAnsi="Arial" w:cs="Arial"/>
          <w:sz w:val="17"/>
          <w:szCs w:val="17"/>
        </w:rPr>
        <w:t>, která nebrání užívání věci,</w:t>
      </w:r>
      <w:r w:rsidR="00A75BEF" w:rsidRPr="009E6B9A">
        <w:rPr>
          <w:rFonts w:ascii="Arial" w:eastAsia="Times New Roman" w:hAnsi="Arial" w:cs="Arial"/>
          <w:sz w:val="17"/>
          <w:szCs w:val="17"/>
        </w:rPr>
        <w:t xml:space="preserve"> odstranit</w:t>
      </w:r>
      <w:r w:rsidR="00CF7898" w:rsidRPr="009E6B9A">
        <w:rPr>
          <w:rFonts w:ascii="Arial" w:eastAsia="Times New Roman" w:hAnsi="Arial" w:cs="Arial"/>
          <w:sz w:val="17"/>
          <w:szCs w:val="17"/>
        </w:rPr>
        <w:t>,</w:t>
      </w:r>
      <w:r w:rsidR="00A75BEF" w:rsidRPr="009E6B9A">
        <w:rPr>
          <w:rFonts w:ascii="Arial" w:eastAsia="Times New Roman" w:hAnsi="Arial" w:cs="Arial"/>
          <w:sz w:val="17"/>
          <w:szCs w:val="17"/>
        </w:rPr>
        <w:t xml:space="preserve"> </w:t>
      </w:r>
      <w:r w:rsidR="00226CEC" w:rsidRPr="009E6B9A">
        <w:rPr>
          <w:rFonts w:ascii="Arial" w:eastAsia="Times New Roman" w:hAnsi="Arial" w:cs="Arial"/>
          <w:sz w:val="17"/>
          <w:szCs w:val="17"/>
        </w:rPr>
        <w:t>poskytne prodávající přiměřenou slevu.</w:t>
      </w:r>
      <w:r w:rsidR="004A55FF" w:rsidRPr="009E6B9A">
        <w:rPr>
          <w:rFonts w:ascii="Arial" w:eastAsia="Times New Roman" w:hAnsi="Arial" w:cs="Arial"/>
          <w:sz w:val="17"/>
          <w:szCs w:val="17"/>
        </w:rPr>
        <w:t xml:space="preserve"> Nelze-li odstranit vadu bránící užívání</w:t>
      </w:r>
      <w:r w:rsidR="00D8266D" w:rsidRPr="009E6B9A">
        <w:rPr>
          <w:rFonts w:ascii="Arial" w:eastAsia="Times New Roman" w:hAnsi="Arial" w:cs="Arial"/>
          <w:sz w:val="17"/>
          <w:szCs w:val="17"/>
        </w:rPr>
        <w:t>, má kupují</w:t>
      </w:r>
      <w:r w:rsidR="000631AE" w:rsidRPr="009E6B9A">
        <w:rPr>
          <w:rFonts w:ascii="Arial" w:eastAsia="Times New Roman" w:hAnsi="Arial" w:cs="Arial"/>
          <w:sz w:val="17"/>
          <w:szCs w:val="17"/>
        </w:rPr>
        <w:t>cí</w:t>
      </w:r>
      <w:r w:rsidR="00D8266D" w:rsidRPr="009E6B9A">
        <w:rPr>
          <w:rFonts w:ascii="Arial" w:eastAsia="Times New Roman" w:hAnsi="Arial" w:cs="Arial"/>
          <w:sz w:val="17"/>
          <w:szCs w:val="17"/>
        </w:rPr>
        <w:t xml:space="preserve"> právo ohledně vadné věci odstoupit od kupní smlouvy. </w:t>
      </w:r>
    </w:p>
    <w:p w:rsidR="00BF052F" w:rsidRPr="009E6B9A" w:rsidRDefault="00BF052F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2412A1" w:rsidRPr="009E6B9A" w:rsidRDefault="002412A1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9E6B9A">
        <w:rPr>
          <w:rFonts w:ascii="Arial" w:eastAsia="Times New Roman" w:hAnsi="Arial" w:cs="Arial"/>
          <w:b/>
          <w:sz w:val="17"/>
          <w:szCs w:val="17"/>
        </w:rPr>
        <w:t>V</w:t>
      </w:r>
      <w:r w:rsidR="00890F90" w:rsidRPr="009E6B9A">
        <w:rPr>
          <w:rFonts w:ascii="Arial" w:eastAsia="Times New Roman" w:hAnsi="Arial" w:cs="Arial"/>
          <w:b/>
          <w:sz w:val="17"/>
          <w:szCs w:val="17"/>
        </w:rPr>
        <w:t>I</w:t>
      </w:r>
      <w:r w:rsidRPr="009E6B9A">
        <w:rPr>
          <w:rFonts w:ascii="Arial" w:eastAsia="Times New Roman" w:hAnsi="Arial" w:cs="Arial"/>
          <w:b/>
          <w:sz w:val="17"/>
          <w:szCs w:val="17"/>
        </w:rPr>
        <w:t>I. Odstoupení od smlouvy</w:t>
      </w:r>
    </w:p>
    <w:p w:rsidR="004B3738" w:rsidRPr="009E6B9A" w:rsidRDefault="002412A1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1. </w:t>
      </w:r>
      <w:r w:rsidR="009578AF" w:rsidRPr="009E6B9A">
        <w:rPr>
          <w:rFonts w:ascii="Arial" w:eastAsia="Times New Roman" w:hAnsi="Arial" w:cs="Arial"/>
          <w:sz w:val="17"/>
          <w:szCs w:val="17"/>
        </w:rPr>
        <w:t xml:space="preserve">Prodávající a kupující mohou od kupní smlouvy odstoupit, poruší-li druhá strana podstatně svoji povinnost, nebo nesplní-li svoji povinnost ani v dodatečné přiměřené lhůtě stanovené ve výzvě druhé strany. </w:t>
      </w:r>
      <w:r w:rsidRPr="009E6B9A">
        <w:rPr>
          <w:rFonts w:ascii="Arial" w:eastAsia="Times New Roman" w:hAnsi="Arial" w:cs="Arial"/>
          <w:sz w:val="17"/>
          <w:szCs w:val="17"/>
        </w:rPr>
        <w:t xml:space="preserve">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3A21A7" w:rsidRPr="009E6B9A" w:rsidRDefault="002412A1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2. Prodávající má právo odstoupit od kupní smlouvy zvláště v případě prodlení kupujícího se zaplacením kupní ceny, zálohy na kupní cenu nebo přepravného v trvání alespoň jednoho týdne</w:t>
      </w:r>
      <w:r w:rsidR="003A21A7" w:rsidRPr="009E6B9A">
        <w:rPr>
          <w:rFonts w:ascii="Arial" w:eastAsia="Times New Roman" w:hAnsi="Arial" w:cs="Arial"/>
          <w:sz w:val="17"/>
          <w:szCs w:val="17"/>
        </w:rPr>
        <w:t xml:space="preserve"> a dále v případě zahájení insolvenčního nebo exekučního řízení proti kupujícímu. </w:t>
      </w:r>
    </w:p>
    <w:p w:rsidR="000631AE" w:rsidRPr="009E6B9A" w:rsidRDefault="000631AE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7E19BC" w:rsidRDefault="003A21A7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3. </w:t>
      </w:r>
      <w:r w:rsidR="00F17AEC" w:rsidRPr="009E6B9A">
        <w:rPr>
          <w:rFonts w:ascii="Arial" w:eastAsia="Times New Roman" w:hAnsi="Arial" w:cs="Arial"/>
          <w:sz w:val="17"/>
          <w:szCs w:val="17"/>
        </w:rPr>
        <w:t>V případě zrušení kupní smlouvy kupující vrátí prodávajícímu zboží tak, že je</w:t>
      </w:r>
      <w:r w:rsidR="007E19BC" w:rsidRPr="009E6B9A">
        <w:rPr>
          <w:rFonts w:ascii="Arial" w:eastAsia="Times New Roman" w:hAnsi="Arial" w:cs="Arial"/>
          <w:sz w:val="17"/>
          <w:szCs w:val="17"/>
        </w:rPr>
        <w:t xml:space="preserve"> doručí na adresu sídla prodávajícího</w:t>
      </w:r>
      <w:r w:rsidR="00F17AEC" w:rsidRPr="009E6B9A">
        <w:rPr>
          <w:rFonts w:ascii="Arial" w:eastAsia="Times New Roman" w:hAnsi="Arial" w:cs="Arial"/>
          <w:sz w:val="17"/>
          <w:szCs w:val="17"/>
        </w:rPr>
        <w:t xml:space="preserve"> nebo do jeho skladu</w:t>
      </w:r>
      <w:r w:rsidR="007E19BC" w:rsidRPr="009E6B9A">
        <w:rPr>
          <w:rFonts w:ascii="Arial" w:eastAsia="Times New Roman" w:hAnsi="Arial" w:cs="Arial"/>
          <w:sz w:val="17"/>
          <w:szCs w:val="17"/>
        </w:rPr>
        <w:t>. </w:t>
      </w:r>
      <w:r w:rsidR="007E19BC" w:rsidRPr="009E6B9A">
        <w:rPr>
          <w:rFonts w:ascii="Arial" w:eastAsia="Times New Roman" w:hAnsi="Arial" w:cs="Arial"/>
          <w:bCs/>
          <w:sz w:val="17"/>
          <w:szCs w:val="17"/>
        </w:rPr>
        <w:t xml:space="preserve">Zboží nelze zaslat prodávajícímu na dobírku. Zásilky zaslané na dobírku nebudou prodávajícím převzaty. </w:t>
      </w:r>
      <w:r w:rsidR="00F17AEC" w:rsidRPr="009E6B9A">
        <w:rPr>
          <w:rFonts w:ascii="Arial" w:eastAsia="Times New Roman" w:hAnsi="Arial" w:cs="Arial"/>
          <w:bCs/>
          <w:sz w:val="17"/>
          <w:szCs w:val="17"/>
        </w:rPr>
        <w:t xml:space="preserve">Prodávající vrátí kupujícímu zaplacenou kupní cenu do dvou týdnů od vrácení zboží. Přepravné prodávající nevrací, jestliže se přeprava uskutečnila.  </w:t>
      </w:r>
    </w:p>
    <w:p w:rsidR="00BC39AB" w:rsidRDefault="00BC39AB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7"/>
          <w:szCs w:val="17"/>
        </w:rPr>
      </w:pPr>
    </w:p>
    <w:p w:rsidR="00BC39AB" w:rsidRPr="00BC39AB" w:rsidRDefault="00BC39AB" w:rsidP="00BC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7"/>
          <w:szCs w:val="17"/>
        </w:rPr>
      </w:pPr>
      <w:r w:rsidRPr="00BC39AB">
        <w:rPr>
          <w:rFonts w:ascii="Arial" w:eastAsia="Times New Roman" w:hAnsi="Arial" w:cs="Arial"/>
          <w:b/>
          <w:bCs/>
          <w:sz w:val="17"/>
          <w:szCs w:val="17"/>
        </w:rPr>
        <w:t xml:space="preserve">VIII. </w:t>
      </w:r>
      <w:r>
        <w:rPr>
          <w:rFonts w:ascii="Arial" w:eastAsia="Times New Roman" w:hAnsi="Arial" w:cs="Arial"/>
          <w:b/>
          <w:bCs/>
          <w:sz w:val="17"/>
          <w:szCs w:val="17"/>
        </w:rPr>
        <w:t>Řešení sporů</w:t>
      </w:r>
    </w:p>
    <w:p w:rsidR="00BC39AB" w:rsidRPr="009E6B9A" w:rsidRDefault="00BC39AB" w:rsidP="004B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7"/>
          <w:szCs w:val="17"/>
        </w:rPr>
      </w:pPr>
      <w:r>
        <w:rPr>
          <w:rFonts w:ascii="Arial" w:eastAsia="Times New Roman" w:hAnsi="Arial" w:cs="Arial"/>
          <w:bCs/>
          <w:sz w:val="17"/>
          <w:szCs w:val="17"/>
        </w:rPr>
        <w:t xml:space="preserve">1. </w:t>
      </w:r>
      <w:r w:rsidRPr="00BC39AB">
        <w:rPr>
          <w:rFonts w:ascii="Arial" w:eastAsia="Times New Roman" w:hAnsi="Arial" w:cs="Arial"/>
          <w:bCs/>
          <w:sz w:val="17"/>
          <w:szCs w:val="17"/>
        </w:rPr>
        <w:t>V případě vzniku sporů souvisejících s</w:t>
      </w:r>
      <w:r w:rsidR="00E01B9F">
        <w:rPr>
          <w:rFonts w:ascii="Arial" w:eastAsia="Times New Roman" w:hAnsi="Arial" w:cs="Arial"/>
          <w:bCs/>
          <w:sz w:val="17"/>
          <w:szCs w:val="17"/>
        </w:rPr>
        <w:t xml:space="preserve"> kupní</w:t>
      </w:r>
      <w:r w:rsidRPr="00BC39AB">
        <w:rPr>
          <w:rFonts w:ascii="Arial" w:eastAsia="Times New Roman" w:hAnsi="Arial" w:cs="Arial"/>
          <w:bCs/>
          <w:sz w:val="17"/>
          <w:szCs w:val="17"/>
        </w:rPr>
        <w:t xml:space="preserve"> smlouvou se smluvní strany vždy pokusí o smírné řešení. Nedojde-li </w:t>
      </w:r>
      <w:r w:rsidR="00E01B9F">
        <w:rPr>
          <w:rFonts w:ascii="Arial" w:eastAsia="Times New Roman" w:hAnsi="Arial" w:cs="Arial"/>
          <w:bCs/>
          <w:sz w:val="17"/>
          <w:szCs w:val="17"/>
        </w:rPr>
        <w:br/>
      </w:r>
      <w:r w:rsidRPr="00BC39AB">
        <w:rPr>
          <w:rFonts w:ascii="Arial" w:eastAsia="Times New Roman" w:hAnsi="Arial" w:cs="Arial"/>
          <w:bCs/>
          <w:sz w:val="17"/>
          <w:szCs w:val="17"/>
        </w:rPr>
        <w:t>k takovému řešení, rozhodne spor věcně příslušný soud České republiky, v jehož obvodu bude sídlo prodávajícího.</w:t>
      </w:r>
    </w:p>
    <w:p w:rsidR="00BF052F" w:rsidRPr="009E6B9A" w:rsidRDefault="00BF052F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C22A07" w:rsidRPr="009E6B9A" w:rsidRDefault="00C22A07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9E6B9A">
        <w:rPr>
          <w:rFonts w:ascii="Arial" w:eastAsia="Times New Roman" w:hAnsi="Arial" w:cs="Arial"/>
          <w:b/>
          <w:sz w:val="17"/>
          <w:szCs w:val="17"/>
        </w:rPr>
        <w:t>I</w:t>
      </w:r>
      <w:r w:rsidR="009860AA">
        <w:rPr>
          <w:rFonts w:ascii="Arial" w:eastAsia="Times New Roman" w:hAnsi="Arial" w:cs="Arial"/>
          <w:b/>
          <w:sz w:val="17"/>
          <w:szCs w:val="17"/>
        </w:rPr>
        <w:t>X</w:t>
      </w:r>
      <w:r w:rsidRPr="009E6B9A">
        <w:rPr>
          <w:rFonts w:ascii="Arial" w:eastAsia="Times New Roman" w:hAnsi="Arial" w:cs="Arial"/>
          <w:b/>
          <w:sz w:val="17"/>
          <w:szCs w:val="17"/>
        </w:rPr>
        <w:t>. Účinnost</w:t>
      </w:r>
    </w:p>
    <w:p w:rsidR="00C22A07" w:rsidRPr="009E6B9A" w:rsidRDefault="00C22A07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1. Tyto obchodní podmínky nabývají účinnosti dne </w:t>
      </w:r>
      <w:r w:rsidR="00F47082">
        <w:rPr>
          <w:rFonts w:ascii="Arial" w:eastAsia="Times New Roman" w:hAnsi="Arial" w:cs="Arial"/>
          <w:sz w:val="17"/>
          <w:szCs w:val="17"/>
        </w:rPr>
        <w:t>16.11.202</w:t>
      </w:r>
      <w:r w:rsidR="00BF2CB9">
        <w:rPr>
          <w:rFonts w:ascii="Arial" w:eastAsia="Times New Roman" w:hAnsi="Arial" w:cs="Arial"/>
          <w:sz w:val="17"/>
          <w:szCs w:val="17"/>
        </w:rPr>
        <w:t>2</w:t>
      </w:r>
    </w:p>
    <w:p w:rsidR="00C22A07" w:rsidRPr="009E6B9A" w:rsidRDefault="00C22A07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6949DC" w:rsidRDefault="007E19BC" w:rsidP="004B37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 xml:space="preserve">V </w:t>
      </w:r>
      <w:r w:rsidR="002412A1" w:rsidRPr="009E6B9A">
        <w:rPr>
          <w:rFonts w:ascii="Arial" w:eastAsia="Times New Roman" w:hAnsi="Arial" w:cs="Arial"/>
          <w:sz w:val="17"/>
          <w:szCs w:val="17"/>
        </w:rPr>
        <w:t>Pardubicích</w:t>
      </w:r>
      <w:r w:rsidRPr="009E6B9A">
        <w:rPr>
          <w:rFonts w:ascii="Arial" w:eastAsia="Times New Roman" w:hAnsi="Arial" w:cs="Arial"/>
          <w:sz w:val="17"/>
          <w:szCs w:val="17"/>
        </w:rPr>
        <w:t xml:space="preserve"> dne </w:t>
      </w:r>
      <w:r w:rsidR="00F47082">
        <w:rPr>
          <w:rFonts w:ascii="Arial" w:eastAsia="Times New Roman" w:hAnsi="Arial" w:cs="Arial"/>
          <w:sz w:val="17"/>
          <w:szCs w:val="17"/>
        </w:rPr>
        <w:t>16.11.202</w:t>
      </w:r>
      <w:r w:rsidR="00BF2CB9">
        <w:rPr>
          <w:rFonts w:ascii="Arial" w:eastAsia="Times New Roman" w:hAnsi="Arial" w:cs="Arial"/>
          <w:sz w:val="17"/>
          <w:szCs w:val="17"/>
        </w:rPr>
        <w:t>2</w:t>
      </w:r>
    </w:p>
    <w:p w:rsidR="00A73DF5" w:rsidRPr="00A73DF5" w:rsidRDefault="002412A1" w:rsidP="000631AE">
      <w:pPr>
        <w:spacing w:after="0"/>
        <w:ind w:left="6372" w:firstLine="708"/>
        <w:rPr>
          <w:rFonts w:ascii="Arial" w:eastAsia="Times New Roman" w:hAnsi="Arial" w:cs="Arial"/>
          <w:sz w:val="17"/>
          <w:szCs w:val="17"/>
        </w:rPr>
      </w:pPr>
      <w:r w:rsidRPr="009E6B9A">
        <w:rPr>
          <w:rFonts w:ascii="Arial" w:eastAsia="Times New Roman" w:hAnsi="Arial" w:cs="Arial"/>
          <w:sz w:val="17"/>
          <w:szCs w:val="17"/>
        </w:rPr>
        <w:t>JP-KONTAKT, s.r.o.</w:t>
      </w:r>
    </w:p>
    <w:sectPr w:rsidR="00A73DF5" w:rsidRPr="00A73DF5" w:rsidSect="00796625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62" w:rsidRDefault="00B65F62" w:rsidP="00564489">
      <w:pPr>
        <w:spacing w:after="0" w:line="240" w:lineRule="auto"/>
      </w:pPr>
      <w:r>
        <w:separator/>
      </w:r>
    </w:p>
  </w:endnote>
  <w:endnote w:type="continuationSeparator" w:id="0">
    <w:p w:rsidR="00B65F62" w:rsidRDefault="00B65F62" w:rsidP="0056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2041113202"/>
      <w:docPartObj>
        <w:docPartGallery w:val="Page Numbers (Bottom of Page)"/>
        <w:docPartUnique/>
      </w:docPartObj>
    </w:sdtPr>
    <w:sdtEndPr>
      <w:rPr>
        <w:color w:val="auto"/>
        <w:sz w:val="22"/>
        <w:szCs w:val="22"/>
      </w:rPr>
    </w:sdtEndPr>
    <w:sdtContent>
      <w:p w:rsidR="00564489" w:rsidRDefault="00564489">
        <w:pPr>
          <w:pStyle w:val="Zpat"/>
          <w:jc w:val="right"/>
        </w:pPr>
        <w:r w:rsidRPr="00EC1410">
          <w:rPr>
            <w:color w:val="7F7F7F" w:themeColor="text1" w:themeTint="80"/>
            <w:sz w:val="20"/>
            <w:szCs w:val="20"/>
          </w:rPr>
          <w:t xml:space="preserve">Obchodní podmínky JP-KONTAKT, s.r.o. účinné ode dne </w:t>
        </w:r>
        <w:r w:rsidRPr="00EC1410">
          <w:rPr>
            <w:color w:val="7F7F7F" w:themeColor="text1" w:themeTint="80"/>
            <w:sz w:val="20"/>
            <w:szCs w:val="20"/>
            <w:highlight w:val="yellow"/>
          </w:rPr>
          <w:t>…</w:t>
        </w:r>
        <w:r w:rsidRPr="00EC1410">
          <w:rPr>
            <w:color w:val="7F7F7F" w:themeColor="text1" w:themeTint="80"/>
            <w:sz w:val="20"/>
            <w:szCs w:val="20"/>
          </w:rPr>
          <w:t>– strana</w:t>
        </w:r>
        <w:r w:rsidRPr="00EC1410">
          <w:rPr>
            <w:sz w:val="20"/>
            <w:szCs w:val="20"/>
          </w:rPr>
          <w:t xml:space="preserve"> </w:t>
        </w:r>
        <w:r w:rsidR="00263C44" w:rsidRPr="00EC1410">
          <w:rPr>
            <w:sz w:val="20"/>
            <w:szCs w:val="20"/>
          </w:rPr>
          <w:fldChar w:fldCharType="begin"/>
        </w:r>
        <w:r w:rsidRPr="00EC1410">
          <w:rPr>
            <w:sz w:val="20"/>
            <w:szCs w:val="20"/>
          </w:rPr>
          <w:instrText>PAGE   \* MERGEFORMAT</w:instrText>
        </w:r>
        <w:r w:rsidR="00263C44" w:rsidRPr="00EC1410">
          <w:rPr>
            <w:sz w:val="20"/>
            <w:szCs w:val="20"/>
          </w:rPr>
          <w:fldChar w:fldCharType="separate"/>
        </w:r>
        <w:r w:rsidR="00B65F62">
          <w:rPr>
            <w:noProof/>
            <w:sz w:val="20"/>
            <w:szCs w:val="20"/>
          </w:rPr>
          <w:t>1</w:t>
        </w:r>
        <w:r w:rsidR="00263C44" w:rsidRPr="00EC1410">
          <w:rPr>
            <w:sz w:val="20"/>
            <w:szCs w:val="20"/>
          </w:rPr>
          <w:fldChar w:fldCharType="end"/>
        </w:r>
      </w:p>
    </w:sdtContent>
  </w:sdt>
  <w:p w:rsidR="00564489" w:rsidRDefault="005644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62" w:rsidRDefault="00B65F62" w:rsidP="00564489">
      <w:pPr>
        <w:spacing w:after="0" w:line="240" w:lineRule="auto"/>
      </w:pPr>
      <w:r>
        <w:separator/>
      </w:r>
    </w:p>
  </w:footnote>
  <w:footnote w:type="continuationSeparator" w:id="0">
    <w:p w:rsidR="00B65F62" w:rsidRDefault="00B65F62" w:rsidP="0056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47F8"/>
    <w:multiLevelType w:val="hybridMultilevel"/>
    <w:tmpl w:val="71CC3D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C"/>
    <w:rsid w:val="000323F3"/>
    <w:rsid w:val="00060A43"/>
    <w:rsid w:val="000631AE"/>
    <w:rsid w:val="000A6F92"/>
    <w:rsid w:val="000F28E7"/>
    <w:rsid w:val="00103D25"/>
    <w:rsid w:val="0010614C"/>
    <w:rsid w:val="00144121"/>
    <w:rsid w:val="001853E9"/>
    <w:rsid w:val="00185580"/>
    <w:rsid w:val="001B1552"/>
    <w:rsid w:val="001B6E37"/>
    <w:rsid w:val="001C7BFB"/>
    <w:rsid w:val="00212A91"/>
    <w:rsid w:val="00226CEC"/>
    <w:rsid w:val="00234137"/>
    <w:rsid w:val="002412A1"/>
    <w:rsid w:val="00263C44"/>
    <w:rsid w:val="00281EC1"/>
    <w:rsid w:val="002A06A3"/>
    <w:rsid w:val="003170EE"/>
    <w:rsid w:val="003219C8"/>
    <w:rsid w:val="00322B86"/>
    <w:rsid w:val="003A21A7"/>
    <w:rsid w:val="003D63D2"/>
    <w:rsid w:val="004110C3"/>
    <w:rsid w:val="00444EE3"/>
    <w:rsid w:val="004539AB"/>
    <w:rsid w:val="00462A09"/>
    <w:rsid w:val="00480BFB"/>
    <w:rsid w:val="004A55FF"/>
    <w:rsid w:val="004B3738"/>
    <w:rsid w:val="004F5ACA"/>
    <w:rsid w:val="00504551"/>
    <w:rsid w:val="00510863"/>
    <w:rsid w:val="0056168B"/>
    <w:rsid w:val="005624AB"/>
    <w:rsid w:val="00564489"/>
    <w:rsid w:val="00575CBD"/>
    <w:rsid w:val="00593A76"/>
    <w:rsid w:val="005B58E9"/>
    <w:rsid w:val="005F28EE"/>
    <w:rsid w:val="00620239"/>
    <w:rsid w:val="00623362"/>
    <w:rsid w:val="0062394D"/>
    <w:rsid w:val="00623FD6"/>
    <w:rsid w:val="00632FEE"/>
    <w:rsid w:val="0065253A"/>
    <w:rsid w:val="00690D51"/>
    <w:rsid w:val="006949DC"/>
    <w:rsid w:val="006A30B2"/>
    <w:rsid w:val="006B4977"/>
    <w:rsid w:val="006E215C"/>
    <w:rsid w:val="006F1F9A"/>
    <w:rsid w:val="00716F5B"/>
    <w:rsid w:val="00727CC5"/>
    <w:rsid w:val="00734FB9"/>
    <w:rsid w:val="00750A6F"/>
    <w:rsid w:val="00753720"/>
    <w:rsid w:val="007810B9"/>
    <w:rsid w:val="00796625"/>
    <w:rsid w:val="007A6AF0"/>
    <w:rsid w:val="007A6B90"/>
    <w:rsid w:val="007C6B9C"/>
    <w:rsid w:val="007E19BC"/>
    <w:rsid w:val="0081699B"/>
    <w:rsid w:val="008554F2"/>
    <w:rsid w:val="00867120"/>
    <w:rsid w:val="00881056"/>
    <w:rsid w:val="00884BEB"/>
    <w:rsid w:val="00890F90"/>
    <w:rsid w:val="00891B9A"/>
    <w:rsid w:val="00894F44"/>
    <w:rsid w:val="008B1476"/>
    <w:rsid w:val="008D1B65"/>
    <w:rsid w:val="00920BC5"/>
    <w:rsid w:val="00933122"/>
    <w:rsid w:val="00936B98"/>
    <w:rsid w:val="00947BED"/>
    <w:rsid w:val="009578AF"/>
    <w:rsid w:val="0096111E"/>
    <w:rsid w:val="0098253A"/>
    <w:rsid w:val="009860AA"/>
    <w:rsid w:val="009961F2"/>
    <w:rsid w:val="009E6B9A"/>
    <w:rsid w:val="009F4510"/>
    <w:rsid w:val="00A07992"/>
    <w:rsid w:val="00A11624"/>
    <w:rsid w:val="00A17487"/>
    <w:rsid w:val="00A37EDB"/>
    <w:rsid w:val="00A42DFD"/>
    <w:rsid w:val="00A72E98"/>
    <w:rsid w:val="00A73DF5"/>
    <w:rsid w:val="00A75BEF"/>
    <w:rsid w:val="00A87624"/>
    <w:rsid w:val="00A87C77"/>
    <w:rsid w:val="00A92293"/>
    <w:rsid w:val="00AA6F2D"/>
    <w:rsid w:val="00AD482B"/>
    <w:rsid w:val="00AF6DB1"/>
    <w:rsid w:val="00AF6EF6"/>
    <w:rsid w:val="00B34034"/>
    <w:rsid w:val="00B42C93"/>
    <w:rsid w:val="00B44599"/>
    <w:rsid w:val="00B5285C"/>
    <w:rsid w:val="00B65F62"/>
    <w:rsid w:val="00B76AC2"/>
    <w:rsid w:val="00BC39AB"/>
    <w:rsid w:val="00BF052F"/>
    <w:rsid w:val="00BF2CB9"/>
    <w:rsid w:val="00C0126E"/>
    <w:rsid w:val="00C22A07"/>
    <w:rsid w:val="00C45147"/>
    <w:rsid w:val="00C65470"/>
    <w:rsid w:val="00C81AD3"/>
    <w:rsid w:val="00C91F84"/>
    <w:rsid w:val="00CA2F1A"/>
    <w:rsid w:val="00CA46CF"/>
    <w:rsid w:val="00CC44E8"/>
    <w:rsid w:val="00CD12CC"/>
    <w:rsid w:val="00CD6710"/>
    <w:rsid w:val="00CF7898"/>
    <w:rsid w:val="00D02DD4"/>
    <w:rsid w:val="00D11600"/>
    <w:rsid w:val="00D8266D"/>
    <w:rsid w:val="00D95114"/>
    <w:rsid w:val="00DC210A"/>
    <w:rsid w:val="00E01B9F"/>
    <w:rsid w:val="00E05FDA"/>
    <w:rsid w:val="00E37E94"/>
    <w:rsid w:val="00E45193"/>
    <w:rsid w:val="00E46F4D"/>
    <w:rsid w:val="00EB002E"/>
    <w:rsid w:val="00EC02FC"/>
    <w:rsid w:val="00EC1410"/>
    <w:rsid w:val="00EF650C"/>
    <w:rsid w:val="00F17AEC"/>
    <w:rsid w:val="00F441FC"/>
    <w:rsid w:val="00F47082"/>
    <w:rsid w:val="00F50987"/>
    <w:rsid w:val="00F6049F"/>
    <w:rsid w:val="00F934FB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9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E19BC"/>
    <w:rPr>
      <w:b/>
      <w:bCs/>
    </w:rPr>
  </w:style>
  <w:style w:type="character" w:customStyle="1" w:styleId="apple-converted-space">
    <w:name w:val="apple-converted-space"/>
    <w:basedOn w:val="Standardnpsmoodstavce"/>
    <w:rsid w:val="007E19BC"/>
  </w:style>
  <w:style w:type="character" w:styleId="Hypertextovodkaz">
    <w:name w:val="Hyperlink"/>
    <w:basedOn w:val="Standardnpsmoodstavce"/>
    <w:uiPriority w:val="99"/>
    <w:unhideWhenUsed/>
    <w:rsid w:val="007E19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7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489"/>
  </w:style>
  <w:style w:type="paragraph" w:styleId="Zpat">
    <w:name w:val="footer"/>
    <w:basedOn w:val="Normln"/>
    <w:link w:val="ZpatChar"/>
    <w:uiPriority w:val="99"/>
    <w:unhideWhenUsed/>
    <w:rsid w:val="0056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9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E19BC"/>
    <w:rPr>
      <w:b/>
      <w:bCs/>
    </w:rPr>
  </w:style>
  <w:style w:type="character" w:customStyle="1" w:styleId="apple-converted-space">
    <w:name w:val="apple-converted-space"/>
    <w:basedOn w:val="Standardnpsmoodstavce"/>
    <w:rsid w:val="007E19BC"/>
  </w:style>
  <w:style w:type="character" w:styleId="Hypertextovodkaz">
    <w:name w:val="Hyperlink"/>
    <w:basedOn w:val="Standardnpsmoodstavce"/>
    <w:uiPriority w:val="99"/>
    <w:unhideWhenUsed/>
    <w:rsid w:val="007E19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7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489"/>
  </w:style>
  <w:style w:type="paragraph" w:styleId="Zpat">
    <w:name w:val="footer"/>
    <w:basedOn w:val="Normln"/>
    <w:link w:val="ZpatChar"/>
    <w:uiPriority w:val="99"/>
    <w:unhideWhenUsed/>
    <w:rsid w:val="0056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4321-3242-4A32-BBC6-C051E5A8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Rejsek</dc:creator>
  <cp:lastModifiedBy>Peckova</cp:lastModifiedBy>
  <cp:revision>2</cp:revision>
  <cp:lastPrinted>2022-10-05T16:20:00Z</cp:lastPrinted>
  <dcterms:created xsi:type="dcterms:W3CDTF">2022-11-24T05:34:00Z</dcterms:created>
  <dcterms:modified xsi:type="dcterms:W3CDTF">2022-11-24T05:34:00Z</dcterms:modified>
</cp:coreProperties>
</file>