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E672D" w14:textId="77777777" w:rsidR="006A4690" w:rsidRDefault="006A4690" w:rsidP="006A4690">
      <w:pPr>
        <w:pStyle w:val="Zkladn"/>
      </w:pPr>
    </w:p>
    <w:p w14:paraId="71743D57" w14:textId="5648DDE4" w:rsidR="006A4690" w:rsidRDefault="006A4690" w:rsidP="006A4690">
      <w:pPr>
        <w:pStyle w:val="Zkladn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</w:tblCellMar>
        <w:tblLook w:val="0600" w:firstRow="0" w:lastRow="0" w:firstColumn="0" w:lastColumn="0" w:noHBand="1" w:noVBand="1"/>
      </w:tblPr>
      <w:tblGrid>
        <w:gridCol w:w="2659"/>
        <w:gridCol w:w="3193"/>
        <w:gridCol w:w="2238"/>
        <w:gridCol w:w="1547"/>
      </w:tblGrid>
      <w:tr w:rsidR="00782A17" w14:paraId="0E71CB3F" w14:textId="77777777" w:rsidTr="139A4F84">
        <w:tc>
          <w:tcPr>
            <w:tcW w:w="2694" w:type="dxa"/>
            <w:vAlign w:val="top"/>
          </w:tcPr>
          <w:p w14:paraId="16E6BAB8" w14:textId="77777777" w:rsidR="00782A17" w:rsidRDefault="00782A17" w:rsidP="00F728FE">
            <w:pPr>
              <w:pStyle w:val="dajenadpis"/>
            </w:pPr>
            <w:r>
              <w:t>Váš dopis značky / ze dne</w:t>
            </w:r>
          </w:p>
          <w:p w14:paraId="052AA023" w14:textId="77777777" w:rsidR="00782A17" w:rsidRDefault="00782A17" w:rsidP="005E704B">
            <w:pPr>
              <w:pStyle w:val="dajetext"/>
            </w:pPr>
          </w:p>
        </w:tc>
        <w:tc>
          <w:tcPr>
            <w:tcW w:w="3118" w:type="dxa"/>
            <w:vAlign w:val="top"/>
          </w:tcPr>
          <w:p w14:paraId="0BA56CA5" w14:textId="4832FE62" w:rsidR="00B4797A" w:rsidRDefault="00782A17" w:rsidP="00782A17">
            <w:pPr>
              <w:pStyle w:val="dajenadpis"/>
              <w:rPr>
                <w:color w:val="auto"/>
              </w:rPr>
            </w:pPr>
            <w:r>
              <w:t>Č.j.</w:t>
            </w:r>
            <w:r w:rsidR="00E20062">
              <w:t xml:space="preserve"> </w:t>
            </w:r>
            <w:r w:rsidR="002E00C4" w:rsidRPr="002E00C4">
              <w:rPr>
                <w:color w:val="auto"/>
              </w:rPr>
              <w:t>9118/SFDI/300144/22154/2022</w:t>
            </w:r>
          </w:p>
          <w:p w14:paraId="457B59AB" w14:textId="034924A9" w:rsidR="00782A17" w:rsidRDefault="00782A17" w:rsidP="00782A17">
            <w:pPr>
              <w:pStyle w:val="dajenadpis"/>
            </w:pPr>
            <w:r w:rsidRPr="006A0614">
              <w:t>CEO:</w:t>
            </w:r>
            <w:r w:rsidR="00E20062" w:rsidRPr="006A0614">
              <w:t xml:space="preserve"> </w:t>
            </w:r>
            <w:r w:rsidR="00274A0E">
              <w:t>234/2022</w:t>
            </w:r>
          </w:p>
          <w:p w14:paraId="1599052D" w14:textId="77777777" w:rsidR="00E20062" w:rsidRPr="00E20062" w:rsidRDefault="00E20062" w:rsidP="00E20062">
            <w:pPr>
              <w:pStyle w:val="dajetext"/>
            </w:pPr>
          </w:p>
          <w:p w14:paraId="282BC72B" w14:textId="77777777" w:rsidR="00782A17" w:rsidRDefault="00782A17" w:rsidP="00F728FE">
            <w:pPr>
              <w:pStyle w:val="Zkladn"/>
            </w:pPr>
          </w:p>
        </w:tc>
        <w:tc>
          <w:tcPr>
            <w:tcW w:w="2263" w:type="dxa"/>
            <w:vAlign w:val="top"/>
          </w:tcPr>
          <w:p w14:paraId="3284927D" w14:textId="77777777" w:rsidR="00782A17" w:rsidRDefault="00782A17" w:rsidP="00F728FE">
            <w:pPr>
              <w:pStyle w:val="dajenadpis"/>
            </w:pPr>
            <w:r w:rsidRPr="009946F7">
              <w:t>Vyřizuje</w:t>
            </w:r>
            <w:r>
              <w:t xml:space="preserve"> / telefon</w:t>
            </w:r>
          </w:p>
          <w:p w14:paraId="22F4A565" w14:textId="04365E60" w:rsidR="00782A17" w:rsidRDefault="002E00C4" w:rsidP="00F728FE">
            <w:pPr>
              <w:pStyle w:val="dajetext"/>
            </w:pPr>
            <w:r>
              <w:t>Ing. Jakub Voneš</w:t>
            </w:r>
          </w:p>
          <w:p w14:paraId="1E79E152" w14:textId="23A6462B" w:rsidR="00782A17" w:rsidRDefault="0072262D" w:rsidP="00F728FE">
            <w:pPr>
              <w:pStyle w:val="dajetext"/>
            </w:pPr>
            <w:r>
              <w:t xml:space="preserve">+420 </w:t>
            </w:r>
            <w:r w:rsidR="00797232">
              <w:t xml:space="preserve">266 097 </w:t>
            </w:r>
            <w:r w:rsidR="002E00C4">
              <w:t>309</w:t>
            </w:r>
          </w:p>
          <w:p w14:paraId="44C5C129" w14:textId="77777777" w:rsidR="00782A17" w:rsidRDefault="00782A17" w:rsidP="00F728FE">
            <w:pPr>
              <w:pStyle w:val="Zkladn"/>
            </w:pPr>
          </w:p>
        </w:tc>
        <w:tc>
          <w:tcPr>
            <w:tcW w:w="1552" w:type="dxa"/>
            <w:vAlign w:val="top"/>
          </w:tcPr>
          <w:p w14:paraId="71900879" w14:textId="77777777" w:rsidR="00782A17" w:rsidRPr="002A39F2" w:rsidRDefault="00782A17" w:rsidP="00F728FE">
            <w:pPr>
              <w:pStyle w:val="dajenadpis"/>
            </w:pPr>
            <w:r w:rsidRPr="002A39F2">
              <w:t>Praha dne</w:t>
            </w:r>
          </w:p>
          <w:p w14:paraId="3DA20E35" w14:textId="6F8797D8" w:rsidR="00782A17" w:rsidRDefault="003347EE" w:rsidP="00F728FE">
            <w:pPr>
              <w:pStyle w:val="dajetext"/>
            </w:pPr>
            <w:r>
              <w:t>11.</w:t>
            </w:r>
            <w:r w:rsidR="002E00C4">
              <w:t>11</w:t>
            </w:r>
            <w:r>
              <w:t>.2022</w:t>
            </w:r>
          </w:p>
          <w:p w14:paraId="0D07D1A9" w14:textId="77777777" w:rsidR="00782A17" w:rsidRDefault="00782A17" w:rsidP="00F728FE">
            <w:pPr>
              <w:pStyle w:val="dajetext"/>
            </w:pPr>
          </w:p>
          <w:p w14:paraId="00030209" w14:textId="77777777" w:rsidR="00782A17" w:rsidRDefault="00782A17" w:rsidP="00F728FE">
            <w:pPr>
              <w:pStyle w:val="Zkladn"/>
            </w:pPr>
          </w:p>
        </w:tc>
      </w:tr>
    </w:tbl>
    <w:p w14:paraId="44755529" w14:textId="77777777" w:rsidR="00782A17" w:rsidRDefault="00782A17" w:rsidP="006A4690">
      <w:pPr>
        <w:pStyle w:val="Zkladn"/>
      </w:pPr>
    </w:p>
    <w:p w14:paraId="7B03C845" w14:textId="70243EF5" w:rsidR="004A6DE8" w:rsidRDefault="00561D70" w:rsidP="00C71EAC">
      <w:pPr>
        <w:pStyle w:val="Zkladn"/>
      </w:pPr>
      <w:r>
        <w:rPr>
          <w:rFonts w:asciiTheme="majorHAnsi" w:eastAsiaTheme="majorEastAsia" w:hAnsiTheme="majorHAnsi" w:cstheme="majorBidi"/>
          <w:caps/>
          <w:color w:val="CD003A" w:themeColor="accent1"/>
          <w:sz w:val="24"/>
          <w:szCs w:val="32"/>
        </w:rPr>
        <w:t xml:space="preserve">Objednávka </w:t>
      </w:r>
      <w:r w:rsidR="006529F3">
        <w:rPr>
          <w:rFonts w:asciiTheme="majorHAnsi" w:eastAsiaTheme="majorEastAsia" w:hAnsiTheme="majorHAnsi" w:cstheme="majorBidi"/>
          <w:caps/>
          <w:color w:val="CD003A" w:themeColor="accent1"/>
          <w:sz w:val="24"/>
          <w:szCs w:val="32"/>
        </w:rPr>
        <w:t xml:space="preserve">na </w:t>
      </w:r>
      <w:r w:rsidR="00ED260F">
        <w:rPr>
          <w:rFonts w:asciiTheme="majorHAnsi" w:eastAsiaTheme="majorEastAsia" w:hAnsiTheme="majorHAnsi" w:cstheme="majorBidi"/>
          <w:caps/>
          <w:color w:val="CD003A" w:themeColor="accent1"/>
          <w:sz w:val="24"/>
          <w:szCs w:val="32"/>
        </w:rPr>
        <w:t>rozšíření</w:t>
      </w:r>
      <w:r w:rsidR="00B01EEA">
        <w:rPr>
          <w:rFonts w:asciiTheme="majorHAnsi" w:eastAsiaTheme="majorEastAsia" w:hAnsiTheme="majorHAnsi" w:cstheme="majorBidi"/>
          <w:caps/>
          <w:color w:val="CD003A" w:themeColor="accent1"/>
          <w:sz w:val="24"/>
          <w:szCs w:val="32"/>
        </w:rPr>
        <w:t xml:space="preserve"> Řízené dokumentace</w:t>
      </w:r>
    </w:p>
    <w:p w14:paraId="203AD13A" w14:textId="77777777" w:rsidR="00561D70" w:rsidRDefault="00561D70" w:rsidP="00C71EAC">
      <w:pPr>
        <w:pStyle w:val="Zkladn"/>
      </w:pPr>
    </w:p>
    <w:p w14:paraId="79CE6DED" w14:textId="0BD8E85F" w:rsidR="000B2233" w:rsidRDefault="00B01EEA" w:rsidP="006E705B">
      <w:pPr>
        <w:pStyle w:val="Zkladn"/>
        <w:jc w:val="both"/>
      </w:pPr>
      <w:r>
        <w:t>Pro Státní fond dopravní infrastruktury</w:t>
      </w:r>
      <w:r w:rsidR="0072262D">
        <w:t xml:space="preserve"> (dále jen „SFDI“)</w:t>
      </w:r>
      <w:r>
        <w:t xml:space="preserve"> u Vás objednávám </w:t>
      </w:r>
      <w:r w:rsidR="008D6BE5">
        <w:t>instalaci</w:t>
      </w:r>
      <w:r w:rsidR="00110009">
        <w:t xml:space="preserve"> rozšíření</w:t>
      </w:r>
      <w:r w:rsidR="008D6BE5">
        <w:t xml:space="preserve"> Řízené dokumentace</w:t>
      </w:r>
      <w:r w:rsidR="00110009">
        <w:t xml:space="preserve"> </w:t>
      </w:r>
      <w:r w:rsidR="00E25E4D">
        <w:t>(dále jen „Instalace“)</w:t>
      </w:r>
      <w:r w:rsidR="008D6BE5">
        <w:t xml:space="preserve"> </w:t>
      </w:r>
      <w:r w:rsidR="00110009">
        <w:t>za cenu 1 500 Kč bez DPH za hodinu poskytovaných služeb, přičemž délka poskytovaných služeb nesmí přesáhnout 15 hodin</w:t>
      </w:r>
      <w:r w:rsidR="000B2233">
        <w:t>.</w:t>
      </w:r>
      <w:r w:rsidR="009D0B2B">
        <w:t xml:space="preserve"> Součástí </w:t>
      </w:r>
      <w:r w:rsidR="00E25E4D">
        <w:t>I</w:t>
      </w:r>
      <w:r w:rsidR="009D0B2B">
        <w:t xml:space="preserve">nstalace je i testování, které bude probíhat ve spolupráci </w:t>
      </w:r>
      <w:r w:rsidR="00F4061A">
        <w:t xml:space="preserve">Objednatele a Dodavatele. </w:t>
      </w:r>
      <w:r w:rsidR="00634638">
        <w:t>Fakturace bude na základě akceptace Instalace ze strany zástupců SFDI.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09"/>
      </w:tblGrid>
      <w:tr w:rsidR="005B0541" w14:paraId="089CACCA" w14:textId="77777777" w:rsidTr="005B05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9" w:type="dxa"/>
          </w:tcPr>
          <w:p w14:paraId="1FB3D0F5" w14:textId="0D5410E8" w:rsidR="005B0541" w:rsidRDefault="005B0541" w:rsidP="006E705B">
            <w:pPr>
              <w:pStyle w:val="Zkladn"/>
              <w:jc w:val="both"/>
            </w:pPr>
            <w:r>
              <w:t>Položka</w:t>
            </w:r>
          </w:p>
        </w:tc>
        <w:tc>
          <w:tcPr>
            <w:tcW w:w="3209" w:type="dxa"/>
          </w:tcPr>
          <w:p w14:paraId="50640D70" w14:textId="5F606A98" w:rsidR="005B0541" w:rsidRDefault="005B0541" w:rsidP="006E705B">
            <w:pPr>
              <w:pStyle w:val="Zkladn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Cena</w:t>
            </w:r>
            <w:r w:rsidR="00BB46CC">
              <w:t xml:space="preserve"> (bez DPH)</w:t>
            </w:r>
          </w:p>
        </w:tc>
        <w:tc>
          <w:tcPr>
            <w:tcW w:w="3209" w:type="dxa"/>
          </w:tcPr>
          <w:p w14:paraId="296451A3" w14:textId="61B8856E" w:rsidR="005B0541" w:rsidRDefault="005B0541" w:rsidP="006E705B">
            <w:pPr>
              <w:pStyle w:val="Zkladn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Poznámky</w:t>
            </w:r>
          </w:p>
        </w:tc>
      </w:tr>
      <w:tr w:rsidR="005B0541" w14:paraId="0A835557" w14:textId="77777777" w:rsidTr="005B05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9" w:type="dxa"/>
          </w:tcPr>
          <w:p w14:paraId="7D9D7B4D" w14:textId="00A17010" w:rsidR="005B0541" w:rsidRPr="005F4FD8" w:rsidRDefault="005B0541" w:rsidP="005F4FD8">
            <w:pPr>
              <w:pStyle w:val="Zkladn"/>
              <w:rPr>
                <w:b w:val="0"/>
                <w:bCs/>
              </w:rPr>
            </w:pPr>
            <w:r w:rsidRPr="005F4FD8">
              <w:rPr>
                <w:b w:val="0"/>
                <w:bCs/>
              </w:rPr>
              <w:t>Cena za hodinu poskytovaných služeb</w:t>
            </w:r>
          </w:p>
        </w:tc>
        <w:tc>
          <w:tcPr>
            <w:tcW w:w="3209" w:type="dxa"/>
          </w:tcPr>
          <w:p w14:paraId="1D902279" w14:textId="271FF6EE" w:rsidR="005B0541" w:rsidRDefault="005B0541" w:rsidP="005F4FD8">
            <w:pPr>
              <w:pStyle w:val="Zkladn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1 </w:t>
            </w:r>
            <w:r w:rsidR="00ED260F">
              <w:t>50</w:t>
            </w:r>
            <w:r w:rsidR="00110009">
              <w:t>0</w:t>
            </w:r>
            <w:r>
              <w:t xml:space="preserve"> Kč</w:t>
            </w:r>
          </w:p>
        </w:tc>
        <w:tc>
          <w:tcPr>
            <w:tcW w:w="3209" w:type="dxa"/>
          </w:tcPr>
          <w:p w14:paraId="3D874C35" w14:textId="77777777" w:rsidR="005B0541" w:rsidRDefault="005B0541" w:rsidP="006E705B">
            <w:pPr>
              <w:pStyle w:val="Zkladn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ECC332A" w14:textId="3AD3A4C1" w:rsidR="001D4207" w:rsidRDefault="001D4207" w:rsidP="006E705B">
      <w:pPr>
        <w:pStyle w:val="Zkladn"/>
        <w:jc w:val="both"/>
      </w:pPr>
    </w:p>
    <w:p w14:paraId="3CBECF9C" w14:textId="77777777" w:rsidR="00110009" w:rsidRDefault="00110009" w:rsidP="00110009">
      <w:pPr>
        <w:pStyle w:val="Zkladn"/>
        <w:jc w:val="both"/>
      </w:pPr>
      <w:r>
        <w:t>Dodavatel bude veškeré služby poskytovat vzdáleně, příp. dle dohody na smluveném místě.</w:t>
      </w:r>
    </w:p>
    <w:p w14:paraId="43AD2F21" w14:textId="7168CAC1" w:rsidR="00CC1D05" w:rsidRDefault="00706D82" w:rsidP="006E705B">
      <w:pPr>
        <w:pStyle w:val="Zkladn"/>
        <w:jc w:val="both"/>
        <w:rPr>
          <w:u w:val="single"/>
        </w:rPr>
      </w:pPr>
      <w:r w:rsidRPr="00706D82">
        <w:rPr>
          <w:u w:val="single"/>
        </w:rPr>
        <w:t>Podmínky poskytování:</w:t>
      </w:r>
    </w:p>
    <w:p w14:paraId="74EB0AA3" w14:textId="77777777" w:rsidR="00110009" w:rsidRDefault="00110009" w:rsidP="00110009">
      <w:pPr>
        <w:pStyle w:val="Zkladn"/>
        <w:numPr>
          <w:ilvl w:val="0"/>
          <w:numId w:val="3"/>
        </w:numPr>
        <w:spacing w:after="0"/>
        <w:ind w:left="714" w:hanging="357"/>
        <w:jc w:val="both"/>
      </w:pPr>
      <w:r>
        <w:t>Účtování v rámci Konzultace je za každou započatou půl hodinu;</w:t>
      </w:r>
    </w:p>
    <w:p w14:paraId="78041496" w14:textId="5C16761B" w:rsidR="00110009" w:rsidRDefault="00110009" w:rsidP="00110009">
      <w:pPr>
        <w:pStyle w:val="Zkladn"/>
        <w:numPr>
          <w:ilvl w:val="0"/>
          <w:numId w:val="3"/>
        </w:numPr>
        <w:spacing w:after="240"/>
        <w:ind w:left="714" w:hanging="357"/>
        <w:jc w:val="both"/>
      </w:pPr>
      <w:r>
        <w:t xml:space="preserve">Celková cena </w:t>
      </w:r>
      <w:proofErr w:type="gramStart"/>
      <w:r>
        <w:t>nepřekročí</w:t>
      </w:r>
      <w:proofErr w:type="gramEnd"/>
      <w:r>
        <w:t xml:space="preserve"> 22 500 Kč bez DPH.</w:t>
      </w:r>
    </w:p>
    <w:p w14:paraId="576293BB" w14:textId="16ABF58D" w:rsidR="00110009" w:rsidRPr="00110009" w:rsidRDefault="00110009" w:rsidP="00110009">
      <w:pPr>
        <w:pStyle w:val="Zkladn"/>
        <w:jc w:val="both"/>
        <w:rPr>
          <w:u w:val="single"/>
        </w:rPr>
      </w:pPr>
      <w:r w:rsidRPr="00110009">
        <w:rPr>
          <w:u w:val="single"/>
        </w:rPr>
        <w:t>Instalace bude obsahovat:</w:t>
      </w:r>
    </w:p>
    <w:p w14:paraId="521A0B91" w14:textId="18AECA16" w:rsidR="00110009" w:rsidRDefault="0072262D" w:rsidP="00110009">
      <w:pPr>
        <w:pStyle w:val="Zkladn"/>
        <w:numPr>
          <w:ilvl w:val="0"/>
          <w:numId w:val="3"/>
        </w:numPr>
        <w:spacing w:after="0"/>
        <w:ind w:left="714" w:hanging="357"/>
        <w:jc w:val="both"/>
      </w:pPr>
      <w:r>
        <w:t>přidání sloupce v pohledu</w:t>
      </w:r>
      <w:r w:rsidR="00110009">
        <w:t xml:space="preserve"> nepotvrzené řídící dokumentace</w:t>
      </w:r>
      <w:r>
        <w:t xml:space="preserve"> a potvrzené řídící dokumentace (bude upřesněno v rámci komunikace);</w:t>
      </w:r>
    </w:p>
    <w:p w14:paraId="55B422B2" w14:textId="7DC15613" w:rsidR="0072262D" w:rsidRDefault="0072262D" w:rsidP="00110009">
      <w:pPr>
        <w:pStyle w:val="Zkladn"/>
        <w:numPr>
          <w:ilvl w:val="0"/>
          <w:numId w:val="3"/>
        </w:numPr>
        <w:spacing w:after="0"/>
        <w:ind w:left="714" w:hanging="357"/>
        <w:jc w:val="both"/>
      </w:pPr>
      <w:r>
        <w:t xml:space="preserve">exportování řídící dokumentace do </w:t>
      </w:r>
      <w:r w:rsidR="00274A0E">
        <w:t>E</w:t>
      </w:r>
      <w:r>
        <w:t>xcel souboru, který bude plnit požadavky SFDI (bud</w:t>
      </w:r>
      <w:r w:rsidR="00274A0E">
        <w:t>e</w:t>
      </w:r>
      <w:r>
        <w:t xml:space="preserve"> upřesněn</w:t>
      </w:r>
      <w:r w:rsidR="00274A0E">
        <w:t>o</w:t>
      </w:r>
      <w:r>
        <w:t xml:space="preserve"> v rámci komunikace);</w:t>
      </w:r>
    </w:p>
    <w:p w14:paraId="0DADFF2A" w14:textId="3CAFA83F" w:rsidR="0072262D" w:rsidRDefault="0072262D" w:rsidP="00110009">
      <w:pPr>
        <w:pStyle w:val="Zkladn"/>
        <w:numPr>
          <w:ilvl w:val="0"/>
          <w:numId w:val="3"/>
        </w:numPr>
        <w:spacing w:after="0"/>
        <w:ind w:left="714" w:hanging="357"/>
        <w:jc w:val="both"/>
      </w:pPr>
      <w:r>
        <w:t>přidání automatického toku, který upozorní zaměstnance na neseznámení se s řídící dokumentací;</w:t>
      </w:r>
    </w:p>
    <w:p w14:paraId="39D64BD5" w14:textId="2101C8B1" w:rsidR="0072262D" w:rsidRDefault="0072262D" w:rsidP="00110009">
      <w:pPr>
        <w:pStyle w:val="Zkladn"/>
        <w:numPr>
          <w:ilvl w:val="0"/>
          <w:numId w:val="3"/>
        </w:numPr>
        <w:spacing w:after="0"/>
        <w:ind w:left="714" w:hanging="357"/>
        <w:jc w:val="both"/>
      </w:pPr>
      <w:r>
        <w:t>změnu podstránky z „Archivu řízené dokumentace“ na „neplatnou řídící dokumentaci“.</w:t>
      </w:r>
    </w:p>
    <w:p w14:paraId="5C7CFF99" w14:textId="7D100EB6" w:rsidR="0072262D" w:rsidRDefault="0072262D" w:rsidP="00110009">
      <w:pPr>
        <w:pStyle w:val="Zkladn"/>
        <w:numPr>
          <w:ilvl w:val="0"/>
          <w:numId w:val="3"/>
        </w:numPr>
        <w:spacing w:after="0"/>
        <w:ind w:left="714" w:hanging="357"/>
        <w:jc w:val="both"/>
      </w:pPr>
      <w:r>
        <w:t>jiné úpravy, jež budou upřesněny v rámci komunikace.</w:t>
      </w:r>
    </w:p>
    <w:p w14:paraId="5E4D396A" w14:textId="77777777" w:rsidR="0072262D" w:rsidRDefault="0072262D" w:rsidP="00396224">
      <w:pPr>
        <w:pStyle w:val="Zkladn"/>
        <w:jc w:val="both"/>
      </w:pPr>
    </w:p>
    <w:p w14:paraId="2A4A535C" w14:textId="15544E51" w:rsidR="00396224" w:rsidRDefault="00396224" w:rsidP="00396224">
      <w:pPr>
        <w:pStyle w:val="Zkladn"/>
        <w:jc w:val="both"/>
      </w:pPr>
      <w:r>
        <w:t xml:space="preserve">Veškeré informace, které si smluvní strany poskytnou při plnění objednávky, jsou důvěrné, smluvní strany jsou povinny s nimi zacházet jako s obchodním tajemstvím a bez písemného souhlasu druhé smluvní strany je nesdělí třetí straně. </w:t>
      </w:r>
    </w:p>
    <w:p w14:paraId="7C5BEC1B" w14:textId="006CAC72" w:rsidR="00C71EAC" w:rsidRDefault="00396224" w:rsidP="00396224">
      <w:pPr>
        <w:pStyle w:val="Zkladn"/>
        <w:jc w:val="both"/>
      </w:pPr>
      <w:r>
        <w:t>Veškerou komunikaci v souvislosti s touto objednávkou budou smluvní strany zasílat k rukám oprávněné osoby druhé smluvní strany.</w:t>
      </w:r>
    </w:p>
    <w:p w14:paraId="5DB110C4" w14:textId="77777777" w:rsidR="00317940" w:rsidRDefault="00422572" w:rsidP="006E705B">
      <w:pPr>
        <w:pStyle w:val="Zkladn"/>
        <w:jc w:val="both"/>
      </w:pPr>
      <w:r>
        <w:lastRenderedPageBreak/>
        <w:t xml:space="preserve">Oprávněné osoby na straně SFDI: </w:t>
      </w:r>
    </w:p>
    <w:p w14:paraId="31676715" w14:textId="62543622" w:rsidR="00317940" w:rsidRDefault="00422572" w:rsidP="139A4F84">
      <w:pPr>
        <w:pStyle w:val="Zkladn"/>
        <w:numPr>
          <w:ilvl w:val="0"/>
          <w:numId w:val="4"/>
        </w:numPr>
        <w:spacing w:after="0"/>
        <w:ind w:left="714" w:hanging="357"/>
        <w:jc w:val="both"/>
        <w:rPr>
          <w:rFonts w:eastAsiaTheme="minorEastAsia"/>
          <w:szCs w:val="20"/>
        </w:rPr>
      </w:pPr>
      <w:r>
        <w:t xml:space="preserve">Ing. </w:t>
      </w:r>
      <w:r w:rsidR="008138C7">
        <w:t xml:space="preserve">Jakub Voneš, </w:t>
      </w:r>
      <w:hyperlink r:id="rId8" w:history="1">
        <w:r w:rsidR="008138C7" w:rsidRPr="139A4F84">
          <w:rPr>
            <w:rStyle w:val="Hypertextovodkaz"/>
          </w:rPr>
          <w:t>jakub.vones@sfdi.cz</w:t>
        </w:r>
      </w:hyperlink>
      <w:r w:rsidR="008138C7">
        <w:t>, 266 097 309</w:t>
      </w:r>
    </w:p>
    <w:p w14:paraId="735E1478" w14:textId="77777777" w:rsidR="00A773E1" w:rsidRDefault="00A773E1" w:rsidP="00E75DA8">
      <w:pPr>
        <w:pStyle w:val="Zkladn"/>
        <w:spacing w:before="360"/>
        <w:jc w:val="both"/>
      </w:pPr>
      <w:r>
        <w:t xml:space="preserve">K počítačovým programům, které Dodavatel </w:t>
      </w:r>
      <w:proofErr w:type="gramStart"/>
      <w:r>
        <w:t>vytvoří</w:t>
      </w:r>
      <w:proofErr w:type="gramEnd"/>
      <w:r>
        <w:t xml:space="preserve"> v rámci svého plnění, případně k dalším výstupům Dodavatele, které budou podléhat ochraně podle zákona č. 121/2000 Sb., o právu autorském, o právech souvisejících s právem autorským a o změně některých zákonů (autorský zákon), v platném znění, získává Objednatel licenci bez omezení množstevního rozsahu a pro všechny způsoby užití, časově omezenou pouze dobou trvání majetkových práv autorů. Cena licence je zahrnuta v ceně plnění Dodavatele.</w:t>
      </w:r>
    </w:p>
    <w:p w14:paraId="7B44439D" w14:textId="77777777" w:rsidR="00A773E1" w:rsidRDefault="00A773E1" w:rsidP="00A773E1">
      <w:pPr>
        <w:pStyle w:val="Zkladn"/>
        <w:jc w:val="both"/>
      </w:pPr>
      <w:r>
        <w:t>Pokud Dodavatel při plnění objednávky bude pobývat v prostorách Objednatele, je povinen dodržovat interní směrnice Objednatele upravující pohyb na pracovištích, pro požární bezpečnost, pro ochranu zdraví při práci a další předpisy, se kterými bude seznámen.</w:t>
      </w:r>
    </w:p>
    <w:p w14:paraId="75F0E5F9" w14:textId="77777777" w:rsidR="0072262D" w:rsidRDefault="0072262D" w:rsidP="0072262D">
      <w:pPr>
        <w:pStyle w:val="Zkladn"/>
        <w:jc w:val="both"/>
      </w:pPr>
      <w:r>
        <w:t>Žádná ze smluvních stran není oprávněna postoupit svá práva a povinnosti vyplývající z objednávky třetí straně bez předchozího písemného souhlasu druhé smluvní strany.</w:t>
      </w:r>
    </w:p>
    <w:p w14:paraId="35B366E9" w14:textId="77777777" w:rsidR="0072262D" w:rsidRDefault="0072262D" w:rsidP="0072262D">
      <w:pPr>
        <w:pStyle w:val="Zkladn"/>
        <w:spacing w:before="360"/>
        <w:jc w:val="both"/>
      </w:pPr>
      <w:r>
        <w:t>Žádám Vás o potvrzení přijetí a akceptaci této objednávky (potvrzení viz následující strana objednávky). Po akceptaci bude objednávka uveřejněna v registru smluv v souladu se zákonem č. 340/2015 Sb., Zákon o zvláštních podmínkách účinnosti některých smluv, uveřejňování těchto smluv a o registru smluv (zákon o registru smluv).</w:t>
      </w:r>
    </w:p>
    <w:p w14:paraId="2CE78150" w14:textId="77777777" w:rsidR="0072262D" w:rsidRDefault="0072262D" w:rsidP="0072262D">
      <w:pPr>
        <w:pStyle w:val="Zkladn"/>
      </w:pPr>
    </w:p>
    <w:p w14:paraId="2284AFEC" w14:textId="6E0ABC52" w:rsidR="0072262D" w:rsidRDefault="0072262D" w:rsidP="0072262D">
      <w:pPr>
        <w:pStyle w:val="Zkladn"/>
      </w:pPr>
      <w:r>
        <w:t>S pozdravem</w:t>
      </w:r>
    </w:p>
    <w:p w14:paraId="575DA7BB" w14:textId="77777777" w:rsidR="0072262D" w:rsidRDefault="0072262D" w:rsidP="0072262D">
      <w:pPr>
        <w:pStyle w:val="Podpis2"/>
      </w:pPr>
      <w:r>
        <w:t>Ing. Lucie Bartáková</w:t>
      </w:r>
    </w:p>
    <w:p w14:paraId="3EF89736" w14:textId="77777777" w:rsidR="0072262D" w:rsidRDefault="0072262D" w:rsidP="0072262D">
      <w:pPr>
        <w:pStyle w:val="Podpis2"/>
        <w:ind w:left="5529" w:right="990"/>
      </w:pPr>
      <w:r>
        <w:t>ředitelka Sekce pro správu finančních zdrojů</w:t>
      </w:r>
    </w:p>
    <w:p w14:paraId="553F58B1" w14:textId="77777777" w:rsidR="0072262D" w:rsidRDefault="0072262D" w:rsidP="00C71EAC">
      <w:pPr>
        <w:pStyle w:val="Zkladn"/>
      </w:pPr>
    </w:p>
    <w:p w14:paraId="2B69538D" w14:textId="48D82AEF" w:rsidR="00922FB8" w:rsidRPr="0054746C" w:rsidRDefault="00E43AF4" w:rsidP="00922FB8">
      <w:pPr>
        <w:pStyle w:val="Zkladn"/>
        <w:spacing w:after="0"/>
        <w:rPr>
          <w:b/>
          <w:bCs/>
          <w:color w:val="00447A" w:themeColor="text1"/>
        </w:rPr>
      </w:pPr>
      <w:r w:rsidRPr="139A4F84">
        <w:rPr>
          <w:b/>
          <w:bCs/>
          <w:color w:val="00447A" w:themeColor="text2"/>
        </w:rPr>
        <w:t>Dodavatel:</w:t>
      </w:r>
    </w:p>
    <w:p w14:paraId="7850A912" w14:textId="45244F22" w:rsidR="0054746C" w:rsidRDefault="00EA7EE6" w:rsidP="00922FB8">
      <w:pPr>
        <w:pStyle w:val="Zkladn"/>
        <w:spacing w:after="0"/>
      </w:pPr>
      <w:proofErr w:type="spellStart"/>
      <w:r w:rsidRPr="006976D2">
        <w:t>CloudForce</w:t>
      </w:r>
      <w:proofErr w:type="spellEnd"/>
      <w:r w:rsidRPr="006976D2">
        <w:t xml:space="preserve"> s.r.o.</w:t>
      </w:r>
    </w:p>
    <w:p w14:paraId="1CFCA69E" w14:textId="6D32F12A" w:rsidR="00507968" w:rsidRDefault="00507968" w:rsidP="00922FB8">
      <w:pPr>
        <w:pStyle w:val="Zkladn"/>
        <w:spacing w:after="0"/>
      </w:pPr>
      <w:r>
        <w:t>Nad Lesním divadlem 1214/4</w:t>
      </w:r>
    </w:p>
    <w:p w14:paraId="565AC2BB" w14:textId="48074B8F" w:rsidR="00507968" w:rsidRPr="006976D2" w:rsidRDefault="00507968" w:rsidP="00922FB8">
      <w:pPr>
        <w:pStyle w:val="Zkladn"/>
        <w:spacing w:after="0"/>
      </w:pPr>
      <w:r>
        <w:t>142 00 Praha 4</w:t>
      </w:r>
    </w:p>
    <w:p w14:paraId="43A623CB" w14:textId="5397A02C" w:rsidR="00C71EAC" w:rsidRPr="006976D2" w:rsidRDefault="00E43AF4" w:rsidP="0001333B">
      <w:pPr>
        <w:pStyle w:val="Bezmezer"/>
      </w:pPr>
      <w:r w:rsidRPr="006976D2">
        <w:t xml:space="preserve">IČ: </w:t>
      </w:r>
      <w:r w:rsidR="00C84342" w:rsidRPr="006976D2">
        <w:t>039</w:t>
      </w:r>
      <w:r w:rsidR="006976D2" w:rsidRPr="006976D2">
        <w:t>05209</w:t>
      </w:r>
    </w:p>
    <w:p w14:paraId="67E1B1DB" w14:textId="788EFA19" w:rsidR="0054746C" w:rsidRDefault="00E43AF4" w:rsidP="0001333B">
      <w:pPr>
        <w:pStyle w:val="Bezmezer"/>
      </w:pPr>
      <w:r w:rsidRPr="00F009BC">
        <w:t xml:space="preserve">Číslo BÚ: </w:t>
      </w:r>
      <w:r w:rsidR="00F63FA8">
        <w:t>XXXXX</w:t>
      </w:r>
    </w:p>
    <w:p w14:paraId="7D3BE405" w14:textId="7DA7A16D" w:rsidR="00F009BC" w:rsidRDefault="00F009BC" w:rsidP="0001333B">
      <w:pPr>
        <w:pStyle w:val="Bezmezer"/>
      </w:pPr>
    </w:p>
    <w:p w14:paraId="22E8DE7E" w14:textId="33A8F584" w:rsidR="00F009BC" w:rsidRDefault="008459B1" w:rsidP="0001333B">
      <w:pPr>
        <w:pStyle w:val="Bezmezer"/>
      </w:pPr>
      <w:r>
        <w:t xml:space="preserve">Oprávněná osoba: </w:t>
      </w:r>
      <w:r w:rsidR="00F63FA8">
        <w:t>XXXXX</w:t>
      </w:r>
    </w:p>
    <w:p w14:paraId="1C356626" w14:textId="0F4385EF" w:rsidR="008459B1" w:rsidRDefault="00FA6BA3" w:rsidP="0001333B">
      <w:pPr>
        <w:pStyle w:val="Bezmezer"/>
      </w:pPr>
      <w:r>
        <w:t xml:space="preserve">e-mail: </w:t>
      </w:r>
      <w:r w:rsidR="00F63FA8" w:rsidRPr="00F63FA8">
        <w:t>XXXXX</w:t>
      </w:r>
    </w:p>
    <w:p w14:paraId="41E1E368" w14:textId="5F860F02" w:rsidR="00E43AF4" w:rsidRDefault="00FA6BA3" w:rsidP="0001333B">
      <w:pPr>
        <w:pStyle w:val="Bezmezer"/>
      </w:pPr>
      <w:r>
        <w:t xml:space="preserve">telefon: </w:t>
      </w:r>
      <w:r w:rsidR="00F63FA8">
        <w:t>XXXXX</w:t>
      </w:r>
      <w:r w:rsidR="00E43AF4">
        <w:br w:type="page"/>
      </w:r>
    </w:p>
    <w:p w14:paraId="7B4E8B56" w14:textId="77777777" w:rsidR="00E43AF4" w:rsidRDefault="00E43AF4" w:rsidP="00CC4EEF">
      <w:pPr>
        <w:pStyle w:val="Nadpis2"/>
      </w:pPr>
      <w:r>
        <w:lastRenderedPageBreak/>
        <w:t>Potvrzení Objednávky</w:t>
      </w:r>
    </w:p>
    <w:p w14:paraId="0F444B98" w14:textId="77777777" w:rsidR="00E43AF4" w:rsidRDefault="00E43AF4" w:rsidP="00E43AF4">
      <w:pPr>
        <w:pStyle w:val="Bezmezer"/>
      </w:pPr>
    </w:p>
    <w:p w14:paraId="4A14C8AE" w14:textId="6BE96472" w:rsidR="00E43AF4" w:rsidRDefault="00E43AF4" w:rsidP="00E43AF4">
      <w:pPr>
        <w:pStyle w:val="Bezmezer"/>
      </w:pPr>
      <w:r>
        <w:t xml:space="preserve">Tímto potvrzuji přijetí objednávky CEO </w:t>
      </w:r>
      <w:r w:rsidR="00274A0E">
        <w:t>234</w:t>
      </w:r>
      <w:r w:rsidR="006A0614">
        <w:t>/</w:t>
      </w:r>
      <w:proofErr w:type="gramStart"/>
      <w:r w:rsidR="006A0614">
        <w:t>2022</w:t>
      </w:r>
      <w:r w:rsidR="00CC4EEF">
        <w:t xml:space="preserve"> </w:t>
      </w:r>
      <w:r>
        <w:t xml:space="preserve"> a</w:t>
      </w:r>
      <w:proofErr w:type="gramEnd"/>
      <w:r>
        <w:t xml:space="preserve"> akceptuji tak veškerá její ustanovení.</w:t>
      </w:r>
    </w:p>
    <w:p w14:paraId="1A639979" w14:textId="77777777" w:rsidR="00E43AF4" w:rsidRDefault="00E43AF4" w:rsidP="00E43AF4">
      <w:pPr>
        <w:pStyle w:val="Bezmezer"/>
      </w:pPr>
    </w:p>
    <w:p w14:paraId="7A037DC3" w14:textId="1BE2A8B9" w:rsidR="00E43AF4" w:rsidRDefault="00E43AF4" w:rsidP="00E43AF4">
      <w:pPr>
        <w:pStyle w:val="Bezmezer"/>
      </w:pPr>
    </w:p>
    <w:p w14:paraId="616F8936" w14:textId="77777777" w:rsidR="00CC4EEF" w:rsidRDefault="00CC4EEF" w:rsidP="00E43AF4">
      <w:pPr>
        <w:pStyle w:val="Bezmezer"/>
      </w:pPr>
    </w:p>
    <w:p w14:paraId="72FC94A1" w14:textId="77777777" w:rsidR="00E43AF4" w:rsidRDefault="00E43AF4" w:rsidP="00E43AF4">
      <w:pPr>
        <w:pStyle w:val="Bezmezer"/>
      </w:pPr>
    </w:p>
    <w:p w14:paraId="5EDEC8D1" w14:textId="77777777" w:rsidR="00E43AF4" w:rsidRDefault="00E43AF4" w:rsidP="00E43AF4">
      <w:pPr>
        <w:pStyle w:val="Bezmezer"/>
      </w:pPr>
    </w:p>
    <w:p w14:paraId="23CADC29" w14:textId="386FEF10" w:rsidR="00E43AF4" w:rsidRDefault="00E43AF4" w:rsidP="00E43AF4">
      <w:pPr>
        <w:pStyle w:val="Bezmezer"/>
      </w:pPr>
      <w:r>
        <w:t xml:space="preserve">Za dodavatele dne </w:t>
      </w:r>
      <w:r>
        <w:tab/>
      </w:r>
      <w:r>
        <w:tab/>
      </w:r>
      <w:r w:rsidR="00CC4EEF">
        <w:t>. . . . . . . . . . . . . . . . . .</w:t>
      </w:r>
    </w:p>
    <w:p w14:paraId="386CC964" w14:textId="77777777" w:rsidR="00E43AF4" w:rsidRDefault="00E43AF4" w:rsidP="00E43AF4">
      <w:pPr>
        <w:pStyle w:val="Bezmezer"/>
      </w:pPr>
    </w:p>
    <w:p w14:paraId="4076D985" w14:textId="77777777" w:rsidR="00E43AF4" w:rsidRDefault="00E43AF4" w:rsidP="00E43AF4">
      <w:pPr>
        <w:pStyle w:val="Bezmezer"/>
      </w:pPr>
    </w:p>
    <w:p w14:paraId="2A839524" w14:textId="4686E258" w:rsidR="00E43AF4" w:rsidRDefault="00E43AF4" w:rsidP="00E43AF4">
      <w:pPr>
        <w:pStyle w:val="Bezmezer"/>
      </w:pPr>
      <w:r>
        <w:t xml:space="preserve">Podpis </w:t>
      </w:r>
      <w:r>
        <w:tab/>
      </w:r>
      <w:r>
        <w:tab/>
      </w:r>
      <w:r>
        <w:tab/>
      </w:r>
      <w:r w:rsidR="00CC4EEF" w:rsidRPr="00CC4EEF">
        <w:t>. . . . . . . . . . . . . . . . . .</w:t>
      </w:r>
    </w:p>
    <w:p w14:paraId="14FD470B" w14:textId="77777777" w:rsidR="00E43AF4" w:rsidRDefault="00E43AF4" w:rsidP="00E43AF4">
      <w:pPr>
        <w:pStyle w:val="Bezmezer"/>
      </w:pPr>
    </w:p>
    <w:p w14:paraId="539B36FA" w14:textId="20FE084C" w:rsidR="00E43AF4" w:rsidRDefault="00E43AF4" w:rsidP="00E43AF4">
      <w:pPr>
        <w:pStyle w:val="Bezmezer"/>
      </w:pPr>
      <w:r>
        <w:t>Jméno a příjmení (hůlkově)</w:t>
      </w:r>
      <w:r>
        <w:tab/>
      </w:r>
      <w:r w:rsidR="00CC4EEF" w:rsidRPr="00CC4EEF">
        <w:t>. . . . . . . . . . . . . . . . . .</w:t>
      </w:r>
    </w:p>
    <w:p w14:paraId="10F279F0" w14:textId="77777777" w:rsidR="00E43AF4" w:rsidRDefault="00E43AF4" w:rsidP="0001333B">
      <w:pPr>
        <w:pStyle w:val="Bezmezer"/>
      </w:pPr>
    </w:p>
    <w:sectPr w:rsidR="00E43AF4" w:rsidSect="006A4690"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851" w:bottom="1701" w:left="1418" w:header="851" w:footer="567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37465" w14:textId="77777777" w:rsidR="008F6235" w:rsidRDefault="008F6235" w:rsidP="009B4613">
      <w:r>
        <w:separator/>
      </w:r>
    </w:p>
  </w:endnote>
  <w:endnote w:type="continuationSeparator" w:id="0">
    <w:p w14:paraId="60DBA57F" w14:textId="77777777" w:rsidR="008F6235" w:rsidRDefault="008F6235" w:rsidP="009B4613">
      <w:r>
        <w:continuationSeparator/>
      </w:r>
    </w:p>
  </w:endnote>
  <w:endnote w:type="continuationNotice" w:id="1">
    <w:p w14:paraId="0586038D" w14:textId="77777777" w:rsidR="008F6235" w:rsidRDefault="008F62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1D35F" w14:textId="77777777" w:rsidR="006315CB" w:rsidRPr="00940935" w:rsidRDefault="006315CB" w:rsidP="009B4613">
    <w:pPr>
      <w:pStyle w:val="Zpat"/>
    </w:pPr>
    <w:r w:rsidRPr="00940935">
      <w:t>Státní fond dopravní infrastruktury, Sokolovská 278, 190 00 Praha 9</w:t>
    </w:r>
  </w:p>
  <w:p w14:paraId="14E6A0BB" w14:textId="13DEA84F" w:rsidR="006315CB" w:rsidRPr="00C237B1" w:rsidRDefault="006315CB" w:rsidP="009B4613">
    <w:pPr>
      <w:pStyle w:val="Zpat"/>
    </w:pPr>
    <w:r w:rsidRPr="00940935">
      <w:t xml:space="preserve">Tel.: +420 266 097 </w:t>
    </w:r>
    <w:r>
      <w:t>110</w:t>
    </w:r>
    <w:r w:rsidRPr="00940935">
      <w:t xml:space="preserve">, e-mail: info@sfdi.cz, </w:t>
    </w:r>
    <w:hyperlink r:id="rId1" w:history="1">
      <w:r w:rsidRPr="00C27DC1">
        <w:rPr>
          <w:rStyle w:val="Hypertextovodkaz"/>
          <w:color w:val="00447A" w:themeColor="text1"/>
          <w:u w:val="none"/>
        </w:rPr>
        <w:t>www.sfdi.cz</w:t>
      </w:r>
    </w:hyperlink>
  </w:p>
  <w:p w14:paraId="50EAECAA" w14:textId="618C2A67" w:rsidR="00384A5F" w:rsidRPr="00113936" w:rsidRDefault="006315CB" w:rsidP="006315CB">
    <w:pPr>
      <w:pStyle w:val="Zpat"/>
      <w:tabs>
        <w:tab w:val="clear" w:pos="9180"/>
        <w:tab w:val="right" w:pos="9637"/>
      </w:tabs>
    </w:pPr>
    <w:r w:rsidRPr="00940935">
      <w:t>certifikát ISO 9001:2016</w:t>
    </w:r>
    <w:r>
      <w:tab/>
    </w:r>
    <w:r>
      <w:tab/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>/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A2C60" w14:textId="77777777" w:rsidR="006315CB" w:rsidRPr="00940935" w:rsidRDefault="006315CB" w:rsidP="009B4613">
    <w:pPr>
      <w:pStyle w:val="Zpat"/>
    </w:pPr>
    <w:bookmarkStart w:id="0" w:name="_Hlk90061659"/>
    <w:bookmarkStart w:id="1" w:name="_Hlk90061660"/>
    <w:bookmarkStart w:id="2" w:name="_Hlk90061661"/>
    <w:bookmarkStart w:id="3" w:name="_Hlk90061662"/>
    <w:bookmarkStart w:id="4" w:name="_Hlk90061663"/>
    <w:bookmarkStart w:id="5" w:name="_Hlk90061664"/>
    <w:bookmarkStart w:id="6" w:name="_Hlk90061665"/>
    <w:bookmarkStart w:id="7" w:name="_Hlk90061666"/>
    <w:r w:rsidRPr="00940935">
      <w:t>Státní fond dopravní infrastruktury, Sokolovská 278, 190 00 Praha 9</w:t>
    </w:r>
  </w:p>
  <w:p w14:paraId="0B8516B3" w14:textId="0EF66533" w:rsidR="006315CB" w:rsidRPr="00C237B1" w:rsidRDefault="006315CB" w:rsidP="009B4613">
    <w:pPr>
      <w:pStyle w:val="Zpat"/>
    </w:pPr>
    <w:r w:rsidRPr="00940935">
      <w:t xml:space="preserve">Tel.: +420 266 097 </w:t>
    </w:r>
    <w:r>
      <w:t>110</w:t>
    </w:r>
    <w:r w:rsidRPr="00940935">
      <w:t xml:space="preserve">, e-mail: info@sfdi.cz, </w:t>
    </w:r>
    <w:hyperlink r:id="rId1" w:history="1">
      <w:r w:rsidRPr="00C27DC1">
        <w:rPr>
          <w:rStyle w:val="Hypertextovodkaz"/>
          <w:color w:val="00447A" w:themeColor="text1"/>
          <w:u w:val="none"/>
        </w:rPr>
        <w:t>www.sfdi.cz</w:t>
      </w:r>
    </w:hyperlink>
  </w:p>
  <w:p w14:paraId="4705A79C" w14:textId="7511A267" w:rsidR="00384A5F" w:rsidRPr="006315CB" w:rsidRDefault="006315CB" w:rsidP="006315CB">
    <w:pPr>
      <w:pStyle w:val="Zpat"/>
      <w:tabs>
        <w:tab w:val="clear" w:pos="9180"/>
        <w:tab w:val="right" w:pos="9637"/>
      </w:tabs>
    </w:pPr>
    <w:r w:rsidRPr="00940935">
      <w:t>certifikát ISO 9001:2016</w:t>
    </w:r>
    <w:r>
      <w:tab/>
    </w:r>
    <w:r>
      <w:tab/>
    </w:r>
    <w:bookmarkEnd w:id="0"/>
    <w:bookmarkEnd w:id="1"/>
    <w:bookmarkEnd w:id="2"/>
    <w:bookmarkEnd w:id="3"/>
    <w:bookmarkEnd w:id="4"/>
    <w:bookmarkEnd w:id="5"/>
    <w:bookmarkEnd w:id="6"/>
    <w:bookmarkEnd w:id="7"/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>/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8AA43" w14:textId="77777777" w:rsidR="008F6235" w:rsidRDefault="008F6235" w:rsidP="009B4613">
      <w:r>
        <w:separator/>
      </w:r>
    </w:p>
  </w:footnote>
  <w:footnote w:type="continuationSeparator" w:id="0">
    <w:p w14:paraId="49BC6A0E" w14:textId="77777777" w:rsidR="008F6235" w:rsidRDefault="008F6235" w:rsidP="009B4613">
      <w:r>
        <w:continuationSeparator/>
      </w:r>
    </w:p>
  </w:footnote>
  <w:footnote w:type="continuationNotice" w:id="1">
    <w:p w14:paraId="3FD7B5F2" w14:textId="77777777" w:rsidR="008F6235" w:rsidRDefault="008F62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87960" w14:textId="11F0203D" w:rsidR="006315CB" w:rsidRDefault="006315CB" w:rsidP="003E03F3">
    <w:pPr>
      <w:pStyle w:val="Nzev"/>
    </w:pPr>
    <w:r w:rsidRPr="00922FB8">
      <w:rPr>
        <w:noProof/>
      </w:rPr>
      <w:drawing>
        <wp:anchor distT="0" distB="0" distL="114300" distR="114300" simplePos="0" relativeHeight="251658240" behindDoc="0" locked="1" layoutInCell="1" allowOverlap="1" wp14:anchorId="590BE725" wp14:editId="38AF6CAE">
          <wp:simplePos x="0" y="0"/>
          <wp:positionH relativeFrom="page">
            <wp:posOffset>706120</wp:posOffset>
          </wp:positionH>
          <wp:positionV relativeFrom="page">
            <wp:posOffset>540385</wp:posOffset>
          </wp:positionV>
          <wp:extent cx="1655445" cy="615315"/>
          <wp:effectExtent l="0" t="0" r="1905" b="0"/>
          <wp:wrapSquare wrapText="bothSides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544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155934" w14:textId="77777777" w:rsidR="006315CB" w:rsidRDefault="006315CB" w:rsidP="009B4613">
    <w:pPr>
      <w:pStyle w:val="Zhlav"/>
    </w:pPr>
  </w:p>
  <w:p w14:paraId="3688FC56" w14:textId="77777777" w:rsidR="00384A5F" w:rsidRPr="006315CB" w:rsidRDefault="00384A5F" w:rsidP="006315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766FE"/>
    <w:multiLevelType w:val="hybridMultilevel"/>
    <w:tmpl w:val="D57212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94D4D"/>
    <w:multiLevelType w:val="hybridMultilevel"/>
    <w:tmpl w:val="72C44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854BD3"/>
    <w:multiLevelType w:val="hybridMultilevel"/>
    <w:tmpl w:val="B4A6B480"/>
    <w:lvl w:ilvl="0" w:tplc="6A2ECF50">
      <w:start w:val="1"/>
      <w:numFmt w:val="bullet"/>
      <w:lvlText w:val="–"/>
      <w:lvlJc w:val="left"/>
      <w:pPr>
        <w:ind w:left="644" w:hanging="360"/>
      </w:pPr>
      <w:rPr>
        <w:rFonts w:ascii="Verdana" w:hAnsi="Verdana" w:hint="default"/>
        <w:color w:val="CD003A" w:themeColor="accent1"/>
      </w:rPr>
    </w:lvl>
    <w:lvl w:ilvl="1" w:tplc="19DC58CA">
      <w:start w:val="1"/>
      <w:numFmt w:val="bullet"/>
      <w:pStyle w:val="Odrky"/>
      <w:lvlText w:val="–"/>
      <w:lvlJc w:val="left"/>
      <w:pPr>
        <w:ind w:left="1440" w:hanging="360"/>
      </w:pPr>
      <w:rPr>
        <w:rFonts w:ascii="Verdana" w:hAnsi="Verdana" w:hint="default"/>
        <w:color w:val="CD003A" w:themeColor="accent1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0371BD"/>
    <w:multiLevelType w:val="multilevel"/>
    <w:tmpl w:val="2D2EA3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lov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35562029">
    <w:abstractNumId w:val="2"/>
  </w:num>
  <w:num w:numId="2" w16cid:durableId="976573832">
    <w:abstractNumId w:val="3"/>
  </w:num>
  <w:num w:numId="3" w16cid:durableId="1224755743">
    <w:abstractNumId w:val="0"/>
  </w:num>
  <w:num w:numId="4" w16cid:durableId="517890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linkStyles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EAC"/>
    <w:rsid w:val="00004F96"/>
    <w:rsid w:val="00006D93"/>
    <w:rsid w:val="0001333B"/>
    <w:rsid w:val="00014383"/>
    <w:rsid w:val="00014BD8"/>
    <w:rsid w:val="000643E3"/>
    <w:rsid w:val="00094B17"/>
    <w:rsid w:val="000A3D0E"/>
    <w:rsid w:val="000B2233"/>
    <w:rsid w:val="000D0D6C"/>
    <w:rsid w:val="00104679"/>
    <w:rsid w:val="001062F2"/>
    <w:rsid w:val="00110009"/>
    <w:rsid w:val="00113936"/>
    <w:rsid w:val="00135F31"/>
    <w:rsid w:val="00136045"/>
    <w:rsid w:val="00161BEF"/>
    <w:rsid w:val="00162BE6"/>
    <w:rsid w:val="00183422"/>
    <w:rsid w:val="00194187"/>
    <w:rsid w:val="001D394C"/>
    <w:rsid w:val="001D4207"/>
    <w:rsid w:val="001F0B18"/>
    <w:rsid w:val="002027F4"/>
    <w:rsid w:val="00214D46"/>
    <w:rsid w:val="00236941"/>
    <w:rsid w:val="00252B02"/>
    <w:rsid w:val="00252B81"/>
    <w:rsid w:val="0027385E"/>
    <w:rsid w:val="00274A0E"/>
    <w:rsid w:val="002A39F2"/>
    <w:rsid w:val="002B7E83"/>
    <w:rsid w:val="002E00C4"/>
    <w:rsid w:val="00317940"/>
    <w:rsid w:val="00332FED"/>
    <w:rsid w:val="003347EE"/>
    <w:rsid w:val="00347603"/>
    <w:rsid w:val="003727E0"/>
    <w:rsid w:val="00384A5F"/>
    <w:rsid w:val="00396224"/>
    <w:rsid w:val="003974D0"/>
    <w:rsid w:val="003A5538"/>
    <w:rsid w:val="003C0326"/>
    <w:rsid w:val="003E03F3"/>
    <w:rsid w:val="003E04EB"/>
    <w:rsid w:val="004004B8"/>
    <w:rsid w:val="004114CA"/>
    <w:rsid w:val="00415A6B"/>
    <w:rsid w:val="00422572"/>
    <w:rsid w:val="00483F2B"/>
    <w:rsid w:val="004A6DE8"/>
    <w:rsid w:val="004C5937"/>
    <w:rsid w:val="004E6E28"/>
    <w:rsid w:val="004F51F7"/>
    <w:rsid w:val="00507968"/>
    <w:rsid w:val="005305CF"/>
    <w:rsid w:val="0054746C"/>
    <w:rsid w:val="00550F89"/>
    <w:rsid w:val="00561D70"/>
    <w:rsid w:val="00565C3F"/>
    <w:rsid w:val="00584AE7"/>
    <w:rsid w:val="005A146C"/>
    <w:rsid w:val="005B0541"/>
    <w:rsid w:val="005E704B"/>
    <w:rsid w:val="005F4FD8"/>
    <w:rsid w:val="005F78BF"/>
    <w:rsid w:val="0061699E"/>
    <w:rsid w:val="006315CB"/>
    <w:rsid w:val="00634638"/>
    <w:rsid w:val="006516F9"/>
    <w:rsid w:val="006519E0"/>
    <w:rsid w:val="006529F3"/>
    <w:rsid w:val="006644B6"/>
    <w:rsid w:val="006976D2"/>
    <w:rsid w:val="006A0614"/>
    <w:rsid w:val="006A4690"/>
    <w:rsid w:val="006E2635"/>
    <w:rsid w:val="006E2A66"/>
    <w:rsid w:val="006E5018"/>
    <w:rsid w:val="006E705B"/>
    <w:rsid w:val="006F268D"/>
    <w:rsid w:val="00706D82"/>
    <w:rsid w:val="00717D04"/>
    <w:rsid w:val="0072262D"/>
    <w:rsid w:val="00723BFB"/>
    <w:rsid w:val="00724307"/>
    <w:rsid w:val="007279F7"/>
    <w:rsid w:val="0073690C"/>
    <w:rsid w:val="007728DE"/>
    <w:rsid w:val="00781A66"/>
    <w:rsid w:val="00782A17"/>
    <w:rsid w:val="00797232"/>
    <w:rsid w:val="007B6127"/>
    <w:rsid w:val="007B6EDB"/>
    <w:rsid w:val="00803A83"/>
    <w:rsid w:val="008138C7"/>
    <w:rsid w:val="00817545"/>
    <w:rsid w:val="008240CE"/>
    <w:rsid w:val="00842FF8"/>
    <w:rsid w:val="008459B1"/>
    <w:rsid w:val="00845EC6"/>
    <w:rsid w:val="00852F01"/>
    <w:rsid w:val="00873171"/>
    <w:rsid w:val="00876612"/>
    <w:rsid w:val="00881F00"/>
    <w:rsid w:val="0088496F"/>
    <w:rsid w:val="00887E4A"/>
    <w:rsid w:val="00891AA4"/>
    <w:rsid w:val="008A52FF"/>
    <w:rsid w:val="008B1FEA"/>
    <w:rsid w:val="008C4EB6"/>
    <w:rsid w:val="008D074B"/>
    <w:rsid w:val="008D6BE5"/>
    <w:rsid w:val="008D6D3F"/>
    <w:rsid w:val="008E7B7F"/>
    <w:rsid w:val="008F23A2"/>
    <w:rsid w:val="008F6235"/>
    <w:rsid w:val="00905DB9"/>
    <w:rsid w:val="00922825"/>
    <w:rsid w:val="00922FB8"/>
    <w:rsid w:val="00940935"/>
    <w:rsid w:val="00946DF4"/>
    <w:rsid w:val="0096456C"/>
    <w:rsid w:val="00987059"/>
    <w:rsid w:val="009A0ABB"/>
    <w:rsid w:val="009A6DCA"/>
    <w:rsid w:val="009B4613"/>
    <w:rsid w:val="009C03F5"/>
    <w:rsid w:val="009D0B2B"/>
    <w:rsid w:val="00A00DA4"/>
    <w:rsid w:val="00A15FA9"/>
    <w:rsid w:val="00A226F1"/>
    <w:rsid w:val="00A467A5"/>
    <w:rsid w:val="00A67856"/>
    <w:rsid w:val="00A7359C"/>
    <w:rsid w:val="00A773E1"/>
    <w:rsid w:val="00A86932"/>
    <w:rsid w:val="00AD5750"/>
    <w:rsid w:val="00AD5E9C"/>
    <w:rsid w:val="00AF570A"/>
    <w:rsid w:val="00B01EEA"/>
    <w:rsid w:val="00B16E7D"/>
    <w:rsid w:val="00B27014"/>
    <w:rsid w:val="00B4797A"/>
    <w:rsid w:val="00B504A5"/>
    <w:rsid w:val="00B66C84"/>
    <w:rsid w:val="00B77615"/>
    <w:rsid w:val="00B9729C"/>
    <w:rsid w:val="00BA636B"/>
    <w:rsid w:val="00BB1A58"/>
    <w:rsid w:val="00BB4658"/>
    <w:rsid w:val="00BB46CC"/>
    <w:rsid w:val="00BC48AA"/>
    <w:rsid w:val="00BF10C0"/>
    <w:rsid w:val="00C237B1"/>
    <w:rsid w:val="00C27DC1"/>
    <w:rsid w:val="00C43880"/>
    <w:rsid w:val="00C60CFD"/>
    <w:rsid w:val="00C62915"/>
    <w:rsid w:val="00C66AFC"/>
    <w:rsid w:val="00C71EAC"/>
    <w:rsid w:val="00C84342"/>
    <w:rsid w:val="00C85A5B"/>
    <w:rsid w:val="00C94A94"/>
    <w:rsid w:val="00CB008F"/>
    <w:rsid w:val="00CC1D05"/>
    <w:rsid w:val="00CC4EEF"/>
    <w:rsid w:val="00D16C96"/>
    <w:rsid w:val="00D21BEF"/>
    <w:rsid w:val="00D4524D"/>
    <w:rsid w:val="00D5190F"/>
    <w:rsid w:val="00D71FBB"/>
    <w:rsid w:val="00D92AF9"/>
    <w:rsid w:val="00D97E71"/>
    <w:rsid w:val="00DA69A1"/>
    <w:rsid w:val="00DB77EC"/>
    <w:rsid w:val="00DC2F8F"/>
    <w:rsid w:val="00DD58A8"/>
    <w:rsid w:val="00DE4A66"/>
    <w:rsid w:val="00DF121F"/>
    <w:rsid w:val="00DF78B4"/>
    <w:rsid w:val="00E01F0E"/>
    <w:rsid w:val="00E07F41"/>
    <w:rsid w:val="00E17D36"/>
    <w:rsid w:val="00E20062"/>
    <w:rsid w:val="00E2260A"/>
    <w:rsid w:val="00E25E4D"/>
    <w:rsid w:val="00E43AF4"/>
    <w:rsid w:val="00E673F6"/>
    <w:rsid w:val="00E71EFA"/>
    <w:rsid w:val="00E75DA8"/>
    <w:rsid w:val="00E9445B"/>
    <w:rsid w:val="00EA7EE6"/>
    <w:rsid w:val="00EB70E4"/>
    <w:rsid w:val="00EC661B"/>
    <w:rsid w:val="00ED1DCC"/>
    <w:rsid w:val="00ED260F"/>
    <w:rsid w:val="00F009BC"/>
    <w:rsid w:val="00F4061A"/>
    <w:rsid w:val="00F63FA8"/>
    <w:rsid w:val="00F759A1"/>
    <w:rsid w:val="00FA2698"/>
    <w:rsid w:val="00FA6BA3"/>
    <w:rsid w:val="00FC4B1A"/>
    <w:rsid w:val="139A4F84"/>
    <w:rsid w:val="7973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BDD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8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5" w:qFormat="1"/>
    <w:lsdException w:name="heading 2" w:semiHidden="1" w:uiPriority="6" w:unhideWhenUsed="1" w:qFormat="1"/>
    <w:lsdException w:name="heading 3" w:semiHidden="1" w:uiPriority="7" w:unhideWhenUsed="1" w:qFormat="1"/>
    <w:lsdException w:name="heading 4" w:semiHidden="1" w:unhideWhenUsed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99"/>
    <w:semiHidden/>
    <w:rsid w:val="00C62915"/>
    <w:pPr>
      <w:spacing w:line="264" w:lineRule="auto"/>
    </w:pPr>
    <w:rPr>
      <w:sz w:val="18"/>
      <w:lang w:eastAsia="cs-CZ"/>
    </w:rPr>
  </w:style>
  <w:style w:type="paragraph" w:styleId="Nadpis1">
    <w:name w:val="heading 1"/>
    <w:basedOn w:val="Normln"/>
    <w:next w:val="Zkladn"/>
    <w:link w:val="Nadpis1Char"/>
    <w:uiPriority w:val="5"/>
    <w:qFormat/>
    <w:rsid w:val="00C6291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aps/>
      <w:color w:val="CD003A" w:themeColor="accent1"/>
      <w:sz w:val="24"/>
      <w:szCs w:val="32"/>
    </w:rPr>
  </w:style>
  <w:style w:type="paragraph" w:styleId="Nadpis2">
    <w:name w:val="heading 2"/>
    <w:basedOn w:val="Normln"/>
    <w:next w:val="Zkladn"/>
    <w:link w:val="Nadpis2Char"/>
    <w:uiPriority w:val="6"/>
    <w:qFormat/>
    <w:rsid w:val="00C62915"/>
    <w:pPr>
      <w:keepNext/>
      <w:keepLines/>
      <w:pBdr>
        <w:top w:val="single" w:sz="8" w:space="1" w:color="CD003A" w:themeColor="accent1"/>
      </w:pBdr>
      <w:spacing w:before="360"/>
      <w:ind w:right="5103"/>
      <w:outlineLvl w:val="1"/>
    </w:pPr>
    <w:rPr>
      <w:rFonts w:asciiTheme="majorHAnsi" w:eastAsiaTheme="majorEastAsia" w:hAnsiTheme="majorHAnsi" w:cstheme="majorBidi"/>
      <w:color w:val="00447A" w:themeColor="text1"/>
      <w:sz w:val="24"/>
      <w:szCs w:val="26"/>
    </w:rPr>
  </w:style>
  <w:style w:type="paragraph" w:styleId="Nadpis3">
    <w:name w:val="heading 3"/>
    <w:basedOn w:val="Nadpis2"/>
    <w:next w:val="Zkladn"/>
    <w:link w:val="Nadpis3Char"/>
    <w:uiPriority w:val="7"/>
    <w:qFormat/>
    <w:rsid w:val="00C62915"/>
    <w:pPr>
      <w:pBdr>
        <w:top w:val="none" w:sz="0" w:space="0" w:color="auto"/>
      </w:pBdr>
      <w:ind w:right="0"/>
      <w:outlineLvl w:val="2"/>
    </w:pPr>
    <w:rPr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6"/>
    <w:rsid w:val="00C62915"/>
    <w:rPr>
      <w:rFonts w:asciiTheme="majorHAnsi" w:eastAsiaTheme="majorEastAsia" w:hAnsiTheme="majorHAnsi" w:cstheme="majorBidi"/>
      <w:noProof/>
      <w:color w:val="00447A" w:themeColor="text1"/>
      <w:sz w:val="24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6291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62915"/>
    <w:rPr>
      <w:noProof/>
      <w:sz w:val="18"/>
      <w:lang w:eastAsia="cs-CZ"/>
    </w:rPr>
  </w:style>
  <w:style w:type="paragraph" w:styleId="Zpat">
    <w:name w:val="footer"/>
    <w:basedOn w:val="Normln"/>
    <w:link w:val="ZpatChar"/>
    <w:uiPriority w:val="99"/>
    <w:qFormat/>
    <w:rsid w:val="00C62915"/>
    <w:pPr>
      <w:pBdr>
        <w:top w:val="single" w:sz="4" w:space="8" w:color="00447A" w:themeColor="text1"/>
      </w:pBdr>
      <w:tabs>
        <w:tab w:val="center" w:pos="4536"/>
        <w:tab w:val="right" w:pos="9180"/>
      </w:tabs>
      <w:spacing w:after="0"/>
    </w:pPr>
    <w:rPr>
      <w:color w:val="00447A" w:themeColor="text1"/>
      <w:sz w:val="14"/>
    </w:rPr>
  </w:style>
  <w:style w:type="character" w:customStyle="1" w:styleId="ZpatChar">
    <w:name w:val="Zápatí Char"/>
    <w:basedOn w:val="Standardnpsmoodstavce"/>
    <w:link w:val="Zpat"/>
    <w:uiPriority w:val="99"/>
    <w:rsid w:val="00C62915"/>
    <w:rPr>
      <w:noProof/>
      <w:color w:val="00447A" w:themeColor="text1"/>
      <w:sz w:val="14"/>
      <w:lang w:eastAsia="cs-CZ"/>
    </w:rPr>
  </w:style>
  <w:style w:type="character" w:customStyle="1" w:styleId="Nadpis1Char">
    <w:name w:val="Nadpis 1 Char"/>
    <w:basedOn w:val="Standardnpsmoodstavce"/>
    <w:link w:val="Nadpis1"/>
    <w:uiPriority w:val="5"/>
    <w:rsid w:val="00C62915"/>
    <w:rPr>
      <w:rFonts w:asciiTheme="majorHAnsi" w:eastAsiaTheme="majorEastAsia" w:hAnsiTheme="majorHAnsi" w:cstheme="majorBidi"/>
      <w:caps/>
      <w:noProof/>
      <w:color w:val="CD003A" w:themeColor="accent1"/>
      <w:sz w:val="24"/>
      <w:szCs w:val="32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62915"/>
    <w:rPr>
      <w:color w:val="CD003A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2915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C62915"/>
    <w:rPr>
      <w:color w:val="808080"/>
    </w:rPr>
  </w:style>
  <w:style w:type="paragraph" w:styleId="Nzev">
    <w:name w:val="Title"/>
    <w:next w:val="Normln"/>
    <w:link w:val="NzevChar"/>
    <w:uiPriority w:val="4"/>
    <w:qFormat/>
    <w:rsid w:val="00C62915"/>
    <w:pPr>
      <w:spacing w:before="120"/>
      <w:ind w:left="4253"/>
      <w:jc w:val="right"/>
    </w:pPr>
    <w:rPr>
      <w:rFonts w:asciiTheme="majorHAnsi" w:eastAsiaTheme="majorEastAsia" w:hAnsiTheme="majorHAnsi" w:cstheme="majorBidi"/>
      <w:color w:val="00447A" w:themeColor="text1"/>
      <w:sz w:val="24"/>
      <w:szCs w:val="32"/>
    </w:rPr>
  </w:style>
  <w:style w:type="character" w:customStyle="1" w:styleId="NzevChar">
    <w:name w:val="Název Char"/>
    <w:basedOn w:val="Standardnpsmoodstavce"/>
    <w:link w:val="Nzev"/>
    <w:uiPriority w:val="4"/>
    <w:rsid w:val="00C62915"/>
    <w:rPr>
      <w:rFonts w:asciiTheme="majorHAnsi" w:eastAsiaTheme="majorEastAsia" w:hAnsiTheme="majorHAnsi" w:cstheme="majorBidi"/>
      <w:color w:val="00447A" w:themeColor="text1"/>
      <w:sz w:val="24"/>
      <w:szCs w:val="32"/>
    </w:rPr>
  </w:style>
  <w:style w:type="paragraph" w:customStyle="1" w:styleId="Zkladn">
    <w:name w:val="Základní"/>
    <w:basedOn w:val="Normln"/>
    <w:link w:val="ZkladnChar"/>
    <w:qFormat/>
    <w:rsid w:val="00C62915"/>
    <w:rPr>
      <w:sz w:val="20"/>
    </w:rPr>
  </w:style>
  <w:style w:type="character" w:customStyle="1" w:styleId="Nadpis3Char">
    <w:name w:val="Nadpis 3 Char"/>
    <w:basedOn w:val="Standardnpsmoodstavce"/>
    <w:link w:val="Nadpis3"/>
    <w:uiPriority w:val="7"/>
    <w:rsid w:val="00C62915"/>
    <w:rPr>
      <w:rFonts w:asciiTheme="majorHAnsi" w:eastAsiaTheme="majorEastAsia" w:hAnsiTheme="majorHAnsi" w:cstheme="majorBidi"/>
      <w:noProof/>
      <w:color w:val="00447A" w:themeColor="text1"/>
      <w:sz w:val="24"/>
      <w:szCs w:val="24"/>
      <w:lang w:eastAsia="cs-CZ"/>
    </w:rPr>
  </w:style>
  <w:style w:type="paragraph" w:customStyle="1" w:styleId="Odrky">
    <w:name w:val="Odrážky"/>
    <w:basedOn w:val="Zkladn"/>
    <w:uiPriority w:val="11"/>
    <w:qFormat/>
    <w:rsid w:val="00C62915"/>
    <w:pPr>
      <w:numPr>
        <w:ilvl w:val="1"/>
        <w:numId w:val="1"/>
      </w:numPr>
      <w:spacing w:after="0"/>
      <w:contextualSpacing/>
    </w:pPr>
  </w:style>
  <w:style w:type="paragraph" w:customStyle="1" w:styleId="slovn">
    <w:name w:val="Číslování"/>
    <w:basedOn w:val="Zkladn"/>
    <w:uiPriority w:val="12"/>
    <w:qFormat/>
    <w:rsid w:val="00C62915"/>
    <w:pPr>
      <w:numPr>
        <w:ilvl w:val="1"/>
        <w:numId w:val="2"/>
      </w:numPr>
      <w:contextualSpacing/>
    </w:pPr>
  </w:style>
  <w:style w:type="paragraph" w:customStyle="1" w:styleId="Nadpistabulky">
    <w:name w:val="Nadpis tabulky"/>
    <w:basedOn w:val="Zkladn"/>
    <w:link w:val="NadpistabulkyChar"/>
    <w:uiPriority w:val="13"/>
    <w:qFormat/>
    <w:rsid w:val="00C62915"/>
    <w:rPr>
      <w:b/>
      <w:bCs/>
      <w:color w:val="CD003A" w:themeColor="accent1"/>
      <w:szCs w:val="20"/>
    </w:rPr>
  </w:style>
  <w:style w:type="table" w:styleId="Mkatabulky">
    <w:name w:val="Table Grid"/>
    <w:basedOn w:val="Normlntabulka"/>
    <w:uiPriority w:val="39"/>
    <w:rsid w:val="00C62915"/>
    <w:pPr>
      <w:spacing w:after="0"/>
    </w:pPr>
    <w:rPr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inorHAnsi" w:hAnsiTheme="minorHAnsi"/>
        <w:b/>
        <w:color w:val="auto"/>
        <w:sz w:val="18"/>
      </w:rPr>
      <w:tblPr/>
      <w:tcPr>
        <w:shd w:val="clear" w:color="auto" w:fill="E4E6F1"/>
      </w:tcPr>
    </w:tblStylePr>
    <w:tblStylePr w:type="lastRow">
      <w:rPr>
        <w:b/>
      </w:rPr>
      <w:tblPr/>
      <w:tcPr>
        <w:shd w:val="clear" w:color="auto" w:fill="E4E6F1"/>
      </w:tcPr>
    </w:tblStylePr>
    <w:tblStylePr w:type="firstCol">
      <w:rPr>
        <w:b/>
      </w:rPr>
      <w:tblPr/>
      <w:tcPr>
        <w:shd w:val="clear" w:color="auto" w:fill="E4E6F1"/>
      </w:tcPr>
    </w:tblStylePr>
  </w:style>
  <w:style w:type="character" w:customStyle="1" w:styleId="ZkladnChar">
    <w:name w:val="Základní Char"/>
    <w:basedOn w:val="Standardnpsmoodstavce"/>
    <w:link w:val="Zkladn"/>
    <w:rsid w:val="00C62915"/>
    <w:rPr>
      <w:noProof/>
      <w:sz w:val="20"/>
      <w:lang w:eastAsia="cs-CZ"/>
    </w:rPr>
  </w:style>
  <w:style w:type="character" w:customStyle="1" w:styleId="NadpistabulkyChar">
    <w:name w:val="Nadpis tabulky Char"/>
    <w:basedOn w:val="ZkladnChar"/>
    <w:link w:val="Nadpistabulky"/>
    <w:uiPriority w:val="13"/>
    <w:rsid w:val="00C62915"/>
    <w:rPr>
      <w:b/>
      <w:bCs/>
      <w:noProof/>
      <w:color w:val="CD003A" w:themeColor="accent1"/>
      <w:sz w:val="20"/>
      <w:szCs w:val="20"/>
      <w:lang w:eastAsia="cs-CZ"/>
    </w:rPr>
  </w:style>
  <w:style w:type="paragraph" w:styleId="Bezmezer">
    <w:name w:val="No Spacing"/>
    <w:basedOn w:val="Zkladntext"/>
    <w:link w:val="BezmezerChar"/>
    <w:uiPriority w:val="1"/>
    <w:qFormat/>
    <w:rsid w:val="00C62915"/>
    <w:pPr>
      <w:spacing w:after="0"/>
    </w:pPr>
    <w:rPr>
      <w:sz w:val="20"/>
    </w:rPr>
  </w:style>
  <w:style w:type="paragraph" w:customStyle="1" w:styleId="dajetext">
    <w:name w:val="Údaje text"/>
    <w:link w:val="dajetextChar"/>
    <w:uiPriority w:val="9"/>
    <w:qFormat/>
    <w:rsid w:val="00C62915"/>
    <w:pPr>
      <w:pBdr>
        <w:left w:val="single" w:sz="8" w:space="4" w:color="CD003A" w:themeColor="accent1"/>
      </w:pBdr>
      <w:spacing w:after="0"/>
    </w:pPr>
    <w:rPr>
      <w:noProof/>
      <w:sz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6291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62915"/>
    <w:rPr>
      <w:noProof/>
      <w:sz w:val="18"/>
      <w:lang w:eastAsia="cs-CZ"/>
    </w:rPr>
  </w:style>
  <w:style w:type="paragraph" w:customStyle="1" w:styleId="dajenadpis">
    <w:name w:val="Údaje nadpis"/>
    <w:basedOn w:val="dajetext"/>
    <w:next w:val="dajetext"/>
    <w:link w:val="dajenadpisChar"/>
    <w:uiPriority w:val="8"/>
    <w:qFormat/>
    <w:rsid w:val="00C62915"/>
    <w:rPr>
      <w:color w:val="00447A" w:themeColor="text1"/>
    </w:rPr>
  </w:style>
  <w:style w:type="character" w:customStyle="1" w:styleId="BezmezerChar">
    <w:name w:val="Bez mezer Char"/>
    <w:basedOn w:val="ZkladntextChar"/>
    <w:link w:val="Bezmezer"/>
    <w:uiPriority w:val="1"/>
    <w:rsid w:val="00C62915"/>
    <w:rPr>
      <w:noProof/>
      <w:sz w:val="20"/>
      <w:lang w:eastAsia="cs-CZ"/>
    </w:rPr>
  </w:style>
  <w:style w:type="character" w:customStyle="1" w:styleId="dajetextChar">
    <w:name w:val="Údaje text Char"/>
    <w:basedOn w:val="BezmezerChar"/>
    <w:link w:val="dajetext"/>
    <w:uiPriority w:val="9"/>
    <w:rsid w:val="00C62915"/>
    <w:rPr>
      <w:noProof/>
      <w:sz w:val="18"/>
      <w:lang w:eastAsia="cs-CZ"/>
    </w:rPr>
  </w:style>
  <w:style w:type="paragraph" w:customStyle="1" w:styleId="Podpispodlinkou">
    <w:name w:val="Podpis pod linkou"/>
    <w:basedOn w:val="Zkladn"/>
    <w:link w:val="PodpispodlinkouChar"/>
    <w:uiPriority w:val="10"/>
    <w:qFormat/>
    <w:rsid w:val="00561D70"/>
    <w:pPr>
      <w:pBdr>
        <w:top w:val="single" w:sz="8" w:space="9" w:color="00447A" w:themeColor="text1"/>
      </w:pBdr>
      <w:ind w:left="5670" w:right="1134"/>
      <w:jc w:val="center"/>
    </w:pPr>
  </w:style>
  <w:style w:type="character" w:customStyle="1" w:styleId="dajenadpisChar">
    <w:name w:val="Údaje nadpis Char"/>
    <w:basedOn w:val="dajetextChar"/>
    <w:link w:val="dajenadpis"/>
    <w:uiPriority w:val="8"/>
    <w:rsid w:val="00C62915"/>
    <w:rPr>
      <w:noProof/>
      <w:color w:val="00447A" w:themeColor="text1"/>
      <w:sz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62915"/>
    <w:rPr>
      <w:sz w:val="16"/>
      <w:szCs w:val="16"/>
    </w:rPr>
  </w:style>
  <w:style w:type="character" w:customStyle="1" w:styleId="PodpispodlinkouChar">
    <w:name w:val="Podpis pod linkou Char"/>
    <w:basedOn w:val="ZkladnChar"/>
    <w:link w:val="Podpispodlinkou"/>
    <w:uiPriority w:val="10"/>
    <w:rsid w:val="00561D70"/>
    <w:rPr>
      <w:noProof/>
      <w:sz w:val="20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C6291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62915"/>
    <w:rPr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29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2915"/>
    <w:rPr>
      <w:b/>
      <w:bCs/>
      <w:noProof/>
      <w:sz w:val="20"/>
      <w:szCs w:val="20"/>
      <w:lang w:eastAsia="cs-CZ"/>
    </w:rPr>
  </w:style>
  <w:style w:type="paragraph" w:customStyle="1" w:styleId="Zkladn9b">
    <w:name w:val="Základní 9b"/>
    <w:basedOn w:val="Zkladn"/>
    <w:uiPriority w:val="2"/>
    <w:qFormat/>
    <w:rsid w:val="00C62915"/>
    <w:pPr>
      <w:spacing w:after="0"/>
    </w:pPr>
    <w:rPr>
      <w:sz w:val="18"/>
      <w:szCs w:val="18"/>
    </w:rPr>
  </w:style>
  <w:style w:type="paragraph" w:customStyle="1" w:styleId="Bezmezer9b">
    <w:name w:val="Bez mezer 9b"/>
    <w:basedOn w:val="Bezmezer"/>
    <w:uiPriority w:val="3"/>
    <w:qFormat/>
    <w:rsid w:val="00C62915"/>
    <w:rPr>
      <w:sz w:val="18"/>
    </w:rPr>
  </w:style>
  <w:style w:type="paragraph" w:customStyle="1" w:styleId="Podpis2">
    <w:name w:val="Podpis2"/>
    <w:basedOn w:val="Zkladn"/>
    <w:link w:val="Podpis2Char"/>
    <w:uiPriority w:val="10"/>
    <w:qFormat/>
    <w:rsid w:val="00C62915"/>
    <w:pPr>
      <w:ind w:left="5670" w:right="1134"/>
      <w:jc w:val="center"/>
    </w:pPr>
  </w:style>
  <w:style w:type="character" w:customStyle="1" w:styleId="Podpis2Char">
    <w:name w:val="Podpis2 Char"/>
    <w:basedOn w:val="ZkladnChar"/>
    <w:link w:val="Podpis2"/>
    <w:uiPriority w:val="10"/>
    <w:rsid w:val="00C62915"/>
    <w:rPr>
      <w:noProof/>
      <w:sz w:val="20"/>
      <w:lang w:eastAsia="cs-CZ"/>
    </w:rPr>
  </w:style>
  <w:style w:type="paragraph" w:styleId="Revize">
    <w:name w:val="Revision"/>
    <w:hidden/>
    <w:uiPriority w:val="99"/>
    <w:semiHidden/>
    <w:rsid w:val="000643E3"/>
    <w:pPr>
      <w:spacing w:after="0"/>
    </w:pPr>
    <w:rPr>
      <w:noProof/>
      <w:sz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2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kub.vones@sfdi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di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di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SFDI">
      <a:dk1>
        <a:srgbClr val="00447A"/>
      </a:dk1>
      <a:lt1>
        <a:srgbClr val="FFFFFF"/>
      </a:lt1>
      <a:dk2>
        <a:srgbClr val="00447A"/>
      </a:dk2>
      <a:lt2>
        <a:srgbClr val="D8D8D8"/>
      </a:lt2>
      <a:accent1>
        <a:srgbClr val="CD003A"/>
      </a:accent1>
      <a:accent2>
        <a:srgbClr val="5EA62B"/>
      </a:accent2>
      <a:accent3>
        <a:srgbClr val="FFC000"/>
      </a:accent3>
      <a:accent4>
        <a:srgbClr val="00B0F0"/>
      </a:accent4>
      <a:accent5>
        <a:srgbClr val="ED7D31"/>
      </a:accent5>
      <a:accent6>
        <a:srgbClr val="FF2361"/>
      </a:accent6>
      <a:hlink>
        <a:srgbClr val="CD003A"/>
      </a:hlink>
      <a:folHlink>
        <a:srgbClr val="CD003A"/>
      </a:folHlink>
    </a:clrScheme>
    <a:fontScheme name="SFDI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E0C44-E007-4379-A806-9A1BC3838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Links>
    <vt:vector size="30" baseType="variant">
      <vt:variant>
        <vt:i4>1638503</vt:i4>
      </vt:variant>
      <vt:variant>
        <vt:i4>9</vt:i4>
      </vt:variant>
      <vt:variant>
        <vt:i4>0</vt:i4>
      </vt:variant>
      <vt:variant>
        <vt:i4>5</vt:i4>
      </vt:variant>
      <vt:variant>
        <vt:lpwstr>mailto:Jiri.blazek@cloudforce.cz</vt:lpwstr>
      </vt:variant>
      <vt:variant>
        <vt:lpwstr/>
      </vt:variant>
      <vt:variant>
        <vt:i4>2687062</vt:i4>
      </vt:variant>
      <vt:variant>
        <vt:i4>6</vt:i4>
      </vt:variant>
      <vt:variant>
        <vt:i4>0</vt:i4>
      </vt:variant>
      <vt:variant>
        <vt:i4>5</vt:i4>
      </vt:variant>
      <vt:variant>
        <vt:lpwstr>mailto:jakub.vones@sfdi.cz</vt:lpwstr>
      </vt:variant>
      <vt:variant>
        <vt:lpwstr/>
      </vt:variant>
      <vt:variant>
        <vt:i4>4849782</vt:i4>
      </vt:variant>
      <vt:variant>
        <vt:i4>3</vt:i4>
      </vt:variant>
      <vt:variant>
        <vt:i4>0</vt:i4>
      </vt:variant>
      <vt:variant>
        <vt:i4>5</vt:i4>
      </vt:variant>
      <vt:variant>
        <vt:lpwstr>mailto:support@cloudforce.cz</vt:lpwstr>
      </vt:variant>
      <vt:variant>
        <vt:lpwstr/>
      </vt:variant>
      <vt:variant>
        <vt:i4>6815804</vt:i4>
      </vt:variant>
      <vt:variant>
        <vt:i4>9</vt:i4>
      </vt:variant>
      <vt:variant>
        <vt:i4>0</vt:i4>
      </vt:variant>
      <vt:variant>
        <vt:i4>5</vt:i4>
      </vt:variant>
      <vt:variant>
        <vt:lpwstr>http://www.sfdi.cz/</vt:lpwstr>
      </vt:variant>
      <vt:variant>
        <vt:lpwstr/>
      </vt:variant>
      <vt:variant>
        <vt:i4>6815804</vt:i4>
      </vt:variant>
      <vt:variant>
        <vt:i4>0</vt:i4>
      </vt:variant>
      <vt:variant>
        <vt:i4>0</vt:i4>
      </vt:variant>
      <vt:variant>
        <vt:i4>5</vt:i4>
      </vt:variant>
      <vt:variant>
        <vt:lpwstr>http://www.sfdi.cz/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2022-11-15T11:05:00Z</dcterms:created>
  <dcterms:modified xsi:type="dcterms:W3CDTF">2022-11-15T11:05:00Z</dcterms:modified>
</cp:coreProperties>
</file>