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1210400132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102"/>
        <w:jc w:val="left"/>
      </w:pPr>
      <w:r>
        <w:rPr/>
        <w:t>Obec</w:t>
      </w:r>
      <w:r>
        <w:rPr>
          <w:spacing w:val="-4"/>
        </w:rPr>
        <w:t> </w:t>
      </w:r>
      <w:r>
        <w:rPr/>
        <w:t>Žlutava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3"/>
        </w:rPr>
        <w:t> </w:t>
      </w:r>
      <w:r>
        <w:rPr/>
        <w:t>271,</w:t>
      </w:r>
      <w:r>
        <w:rPr>
          <w:spacing w:val="-3"/>
        </w:rPr>
        <w:t> </w:t>
      </w:r>
      <w:r>
        <w:rPr/>
        <w:t>763</w:t>
      </w:r>
      <w:r>
        <w:rPr>
          <w:spacing w:val="-1"/>
        </w:rPr>
        <w:t> </w:t>
      </w:r>
      <w:r>
        <w:rPr/>
        <w:t>61</w:t>
      </w:r>
      <w:r>
        <w:rPr>
          <w:spacing w:val="-2"/>
        </w:rPr>
        <w:t> </w:t>
      </w:r>
      <w:r>
        <w:rPr/>
        <w:t>Žlutava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00284734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Ing.</w:t>
      </w:r>
      <w:r>
        <w:rPr>
          <w:spacing w:val="-6"/>
        </w:rPr>
        <w:t> </w:t>
      </w:r>
      <w:r>
        <w:rPr/>
        <w:t>Stanislavem</w:t>
      </w:r>
      <w:r>
        <w:rPr>
          <w:spacing w:val="-4"/>
        </w:rPr>
        <w:t> </w:t>
      </w:r>
      <w:r>
        <w:rPr/>
        <w:t>Kolářem,</w:t>
      </w:r>
      <w:r>
        <w:rPr>
          <w:spacing w:val="-6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94-4719661/0710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spacing w:before="1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1"/>
        <w:jc w:val="both"/>
      </w:pPr>
      <w:r>
        <w:rPr/>
        <w:t>„Smlouva“) se uzavírá na základě Rozhodnutí ministra životního prostředí č. 1210400132 o poskytnutí</w:t>
      </w:r>
      <w:r>
        <w:rPr>
          <w:spacing w:val="1"/>
        </w:rPr>
        <w:t> </w:t>
      </w:r>
      <w:r>
        <w:rPr/>
        <w:t>finančních</w:t>
      </w:r>
      <w:r>
        <w:rPr>
          <w:spacing w:val="-12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1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0"/>
        </w:rPr>
        <w:t> </w:t>
      </w:r>
      <w:r>
        <w:rPr/>
        <w:t>ze</w:t>
      </w:r>
      <w:r>
        <w:rPr>
          <w:spacing w:val="-10"/>
        </w:rPr>
        <w:t> </w:t>
      </w:r>
      <w:r>
        <w:rPr/>
        <w:t>dne</w:t>
      </w:r>
      <w:r>
        <w:rPr>
          <w:spacing w:val="-9"/>
        </w:rPr>
        <w:t> </w:t>
      </w:r>
      <w:r>
        <w:rPr/>
        <w:t>1.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2022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</w:t>
      </w:r>
      <w:r>
        <w:rPr>
          <w:spacing w:val="-52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500"/>
        <w:jc w:val="left"/>
      </w:pPr>
      <w:r>
        <w:rPr/>
        <w:t>„Výsadba</w:t>
      </w:r>
      <w:r>
        <w:rPr>
          <w:spacing w:val="-2"/>
        </w:rPr>
        <w:t> </w:t>
      </w:r>
      <w:r>
        <w:rPr/>
        <w:t>zeleně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lokalitě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Končinách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Sloupy“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spacing w:before="1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110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514,75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110</w:t>
      </w:r>
      <w:r>
        <w:rPr>
          <w:spacing w:val="1"/>
          <w:sz w:val="20"/>
        </w:rPr>
        <w:t> </w:t>
      </w:r>
      <w:r>
        <w:rPr>
          <w:sz w:val="20"/>
        </w:rPr>
        <w:t>514,75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6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2"/>
          <w:sz w:val="20"/>
        </w:rPr>
        <w:t> </w:t>
      </w:r>
      <w:r>
        <w:rPr>
          <w:sz w:val="20"/>
        </w:rPr>
        <w:t>bodu 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1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provedena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odsouhlasené</w:t>
      </w:r>
      <w:r>
        <w:rPr>
          <w:spacing w:val="-3"/>
          <w:sz w:val="20"/>
        </w:rPr>
        <w:t> </w:t>
      </w:r>
      <w:r>
        <w:rPr>
          <w:sz w:val="20"/>
        </w:rPr>
        <w:t>žádosti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ze</w:t>
      </w:r>
      <w:r>
        <w:rPr>
          <w:spacing w:val="-3"/>
          <w:sz w:val="20"/>
        </w:rPr>
        <w:t> </w:t>
      </w:r>
      <w:r>
        <w:rPr>
          <w:sz w:val="20"/>
        </w:rPr>
        <w:t>dne</w:t>
      </w:r>
      <w:r>
        <w:rPr>
          <w:spacing w:val="3"/>
          <w:sz w:val="20"/>
        </w:rPr>
        <w:t> </w:t>
      </w:r>
      <w:r>
        <w:rPr>
          <w:sz w:val="20"/>
        </w:rPr>
        <w:t>12.</w:t>
      </w:r>
      <w:r>
        <w:rPr>
          <w:spacing w:val="-2"/>
          <w:sz w:val="20"/>
        </w:rPr>
        <w:t> </w:t>
      </w:r>
      <w:r>
        <w:rPr>
          <w:sz w:val="20"/>
        </w:rPr>
        <w:t>11.</w:t>
      </w:r>
      <w:r>
        <w:rPr>
          <w:spacing w:val="-2"/>
          <w:sz w:val="20"/>
        </w:rPr>
        <w:t> </w:t>
      </w:r>
      <w:r>
        <w:rPr>
          <w:sz w:val="20"/>
        </w:rPr>
        <w:t>2021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  <w:jc w:val="both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9" w:hanging="360"/>
        <w:jc w:val="both"/>
        <w:rPr>
          <w:sz w:val="20"/>
        </w:rPr>
      </w:pPr>
      <w:r>
        <w:rPr>
          <w:sz w:val="20"/>
        </w:rPr>
        <w:t>vysadil 56 ks stromů v kategorii „Listnatý/ovocný strom s obvodem kmínku</w:t>
      </w:r>
      <w:r>
        <w:rPr>
          <w:spacing w:val="1"/>
          <w:sz w:val="20"/>
        </w:rPr>
        <w:t> </w:t>
      </w:r>
      <w:r>
        <w:rPr>
          <w:sz w:val="20"/>
        </w:rPr>
        <w:t>v 1 metru 8-10 cm,</w:t>
      </w:r>
      <w:r>
        <w:rPr>
          <w:spacing w:val="1"/>
          <w:sz w:val="20"/>
        </w:rPr>
        <w:t> </w:t>
      </w:r>
      <w:r>
        <w:rPr>
          <w:sz w:val="20"/>
        </w:rPr>
        <w:t>prostokořenný,</w:t>
      </w:r>
      <w:r>
        <w:rPr>
          <w:spacing w:val="1"/>
          <w:sz w:val="20"/>
        </w:rPr>
        <w:t> </w:t>
      </w:r>
      <w:r>
        <w:rPr>
          <w:sz w:val="20"/>
        </w:rPr>
        <w:t>odrostek</w:t>
      </w:r>
      <w:r>
        <w:rPr>
          <w:spacing w:val="54"/>
          <w:sz w:val="20"/>
        </w:rPr>
        <w:t> </w:t>
      </w:r>
      <w:r>
        <w:rPr>
          <w:sz w:val="20"/>
        </w:rPr>
        <w:t>(121-250</w:t>
      </w:r>
      <w:r>
        <w:rPr>
          <w:spacing w:val="55"/>
          <w:sz w:val="20"/>
        </w:rPr>
        <w:t> </w:t>
      </w:r>
      <w:r>
        <w:rPr>
          <w:sz w:val="20"/>
        </w:rPr>
        <w:t>cm)“;</w:t>
      </w:r>
      <w:r>
        <w:rPr>
          <w:spacing w:val="55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ks</w:t>
      </w:r>
      <w:r>
        <w:rPr>
          <w:spacing w:val="54"/>
          <w:sz w:val="20"/>
        </w:rPr>
        <w:t> </w:t>
      </w:r>
      <w:r>
        <w:rPr>
          <w:sz w:val="20"/>
        </w:rPr>
        <w:t>stromů</w:t>
      </w:r>
      <w:r>
        <w:rPr>
          <w:spacing w:val="55"/>
          <w:sz w:val="20"/>
        </w:rPr>
        <w:t> </w:t>
      </w:r>
      <w:r>
        <w:rPr>
          <w:sz w:val="20"/>
        </w:rPr>
        <w:t>„Listnatý/ovocný</w:t>
      </w:r>
      <w:r>
        <w:rPr>
          <w:spacing w:val="55"/>
          <w:sz w:val="20"/>
        </w:rPr>
        <w:t> </w:t>
      </w:r>
      <w:r>
        <w:rPr>
          <w:sz w:val="20"/>
        </w:rPr>
        <w:t>strom</w:t>
      </w:r>
      <w:r>
        <w:rPr>
          <w:spacing w:val="55"/>
          <w:sz w:val="20"/>
        </w:rPr>
        <w:t> </w:t>
      </w:r>
      <w:r>
        <w:rPr>
          <w:sz w:val="20"/>
        </w:rPr>
        <w:t>s</w:t>
      </w:r>
      <w:r>
        <w:rPr>
          <w:spacing w:val="55"/>
          <w:sz w:val="20"/>
        </w:rPr>
        <w:t> </w:t>
      </w:r>
      <w:r>
        <w:rPr>
          <w:sz w:val="20"/>
        </w:rPr>
        <w:t>obvodem</w:t>
      </w:r>
      <w:r>
        <w:rPr>
          <w:spacing w:val="54"/>
          <w:sz w:val="20"/>
        </w:rPr>
        <w:t> </w:t>
      </w:r>
      <w:r>
        <w:rPr>
          <w:sz w:val="20"/>
        </w:rPr>
        <w:t>kmínku</w:t>
      </w:r>
      <w:r>
        <w:rPr>
          <w:spacing w:val="-52"/>
          <w:sz w:val="20"/>
        </w:rPr>
        <w:t> </w:t>
      </w:r>
      <w:r>
        <w:rPr>
          <w:sz w:val="20"/>
        </w:rPr>
        <w:t>v 1</w:t>
      </w:r>
      <w:r>
        <w:rPr>
          <w:spacing w:val="1"/>
          <w:sz w:val="20"/>
        </w:rPr>
        <w:t> </w:t>
      </w:r>
      <w:r>
        <w:rPr>
          <w:sz w:val="20"/>
        </w:rPr>
        <w:t>metru 10-12 cm“,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realizaci</w:t>
      </w:r>
      <w:r>
        <w:rPr>
          <w:spacing w:val="-3"/>
          <w:sz w:val="20"/>
        </w:rPr>
        <w:t> </w:t>
      </w:r>
      <w:r>
        <w:rPr>
          <w:sz w:val="20"/>
        </w:rPr>
        <w:t>výsadby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zpracování</w:t>
      </w:r>
      <w:r>
        <w:rPr>
          <w:spacing w:val="-4"/>
          <w:sz w:val="20"/>
        </w:rPr>
        <w:t> </w:t>
      </w:r>
      <w:r>
        <w:rPr>
          <w:sz w:val="20"/>
        </w:rPr>
        <w:t>odborného</w:t>
      </w:r>
      <w:r>
        <w:rPr>
          <w:spacing w:val="-1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provádění</w:t>
      </w:r>
      <w:r>
        <w:rPr>
          <w:spacing w:val="-4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18"/>
        <w:ind w:left="102" w:right="111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12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6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3" w:after="0"/>
        <w:ind w:left="821" w:right="115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1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mohly</w:t>
      </w:r>
      <w:r>
        <w:rPr>
          <w:spacing w:val="-9"/>
          <w:sz w:val="20"/>
        </w:rPr>
        <w:t> </w:t>
      </w:r>
      <w:r>
        <w:rPr>
          <w:sz w:val="20"/>
        </w:rPr>
        <w:t>mít</w:t>
      </w:r>
      <w:r>
        <w:rPr>
          <w:spacing w:val="-13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5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6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5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4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3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formě.</w:t>
      </w:r>
      <w:r>
        <w:rPr>
          <w:spacing w:val="-53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8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4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3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4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3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> </w:t>
      </w:r>
      <w:r>
        <w:rPr>
          <w:sz w:val="20"/>
        </w:rPr>
        <w:t>Smlouva  </w:t>
      </w:r>
      <w:r>
        <w:rPr>
          <w:spacing w:val="28"/>
          <w:sz w:val="20"/>
        </w:rPr>
        <w:t> </w:t>
      </w:r>
      <w:r>
        <w:rPr>
          <w:sz w:val="20"/>
        </w:rPr>
        <w:t>je  </w:t>
      </w:r>
      <w:r>
        <w:rPr>
          <w:spacing w:val="27"/>
          <w:sz w:val="20"/>
        </w:rPr>
        <w:t> </w:t>
      </w:r>
      <w:r>
        <w:rPr>
          <w:sz w:val="20"/>
        </w:rPr>
        <w:t>vyhotovena  </w:t>
      </w:r>
      <w:r>
        <w:rPr>
          <w:spacing w:val="29"/>
          <w:sz w:val="20"/>
        </w:rPr>
        <w:t> </w:t>
      </w:r>
      <w:r>
        <w:rPr>
          <w:sz w:val="20"/>
        </w:rPr>
        <w:t>v jednom  </w:t>
      </w:r>
      <w:r>
        <w:rPr>
          <w:spacing w:val="29"/>
          <w:sz w:val="20"/>
        </w:rPr>
        <w:t> </w:t>
      </w:r>
      <w:r>
        <w:rPr>
          <w:sz w:val="20"/>
        </w:rPr>
        <w:t>elektronickém  </w:t>
      </w:r>
      <w:r>
        <w:rPr>
          <w:spacing w:val="29"/>
          <w:sz w:val="20"/>
        </w:rPr>
        <w:t> </w:t>
      </w:r>
      <w:r>
        <w:rPr>
          <w:sz w:val="20"/>
        </w:rPr>
        <w:t>vyhotovení,  </w:t>
      </w:r>
      <w:r>
        <w:rPr>
          <w:spacing w:val="28"/>
          <w:sz w:val="20"/>
        </w:rPr>
        <w:t> </w:t>
      </w:r>
      <w:r>
        <w:rPr>
          <w:sz w:val="20"/>
        </w:rPr>
        <w:t>podepsaném  </w:t>
      </w:r>
      <w:r>
        <w:rPr>
          <w:spacing w:val="29"/>
          <w:sz w:val="20"/>
        </w:rPr>
        <w:t> </w:t>
      </w:r>
      <w:r>
        <w:rPr>
          <w:sz w:val="20"/>
        </w:rPr>
        <w:t>zaručenými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right="112"/>
        <w:jc w:val="both"/>
      </w:pPr>
      <w:r>
        <w:rPr/>
        <w:t>elektronickými</w:t>
      </w:r>
      <w:r>
        <w:rPr>
          <w:spacing w:val="1"/>
        </w:rPr>
        <w:t> </w:t>
      </w:r>
      <w:r>
        <w:rPr/>
        <w:t>podpisy</w:t>
      </w:r>
      <w:r>
        <w:rPr>
          <w:spacing w:val="1"/>
        </w:rPr>
        <w:t> </w:t>
      </w:r>
      <w:r>
        <w:rPr/>
        <w:t>zástupců</w:t>
      </w:r>
      <w:r>
        <w:rPr>
          <w:spacing w:val="1"/>
        </w:rPr>
        <w:t> </w:t>
      </w:r>
      <w:r>
        <w:rPr/>
        <w:t>smluvních</w:t>
      </w:r>
      <w:r>
        <w:rPr>
          <w:spacing w:val="1"/>
        </w:rPr>
        <w:t> </w:t>
      </w:r>
      <w:r>
        <w:rPr/>
        <w:t>stran,</w:t>
      </w:r>
      <w:r>
        <w:rPr>
          <w:spacing w:val="1"/>
        </w:rPr>
        <w:t> </w:t>
      </w:r>
      <w:r>
        <w:rPr/>
        <w:t>popřípadě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vyhotovena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dvou</w:t>
      </w:r>
      <w:r>
        <w:rPr>
          <w:spacing w:val="1"/>
        </w:rPr>
        <w:t> </w:t>
      </w:r>
      <w:r>
        <w:rPr/>
        <w:t>listinných</w:t>
      </w:r>
      <w:r>
        <w:rPr>
          <w:spacing w:val="1"/>
        </w:rPr>
        <w:t> </w:t>
      </w:r>
      <w:r>
        <w:rPr/>
        <w:t>exemplářích a podepsána vlastnoručně; každý exemplář má platnost originálu. Každá smluvní strana</w:t>
      </w:r>
      <w:r>
        <w:rPr>
          <w:spacing w:val="1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3"/>
        </w:rPr>
        <w:t> </w:t>
      </w:r>
      <w:r>
        <w:rPr/>
        <w:t>Praze</w:t>
      </w:r>
      <w:r>
        <w:rPr>
          <w:spacing w:val="5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6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2022-11-23T11:49:11Z</dcterms:created>
  <dcterms:modified xsi:type="dcterms:W3CDTF">2022-11-23T11:49:11Z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2022-11-23T00:00:00Z</vt:filetime>
  </property>
</Properties>
</file>