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43" w:rsidRDefault="00925C4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5A1043" w:rsidRDefault="005A1043"/>
              </w:txbxContent>
            </v:textbox>
            <w10:wrap anchorx="page" anchory="page"/>
          </v:shape>
        </w:pict>
      </w:r>
      <w:r w:rsidR="00A46B0A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3F9618D7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A46B0A">
        <w:rPr>
          <w:rFonts w:ascii="Arial" w:eastAsia="Arial" w:hAnsi="Arial" w:cs="Arial"/>
          <w:spacing w:val="14"/>
          <w:lang w:val="cs-CZ"/>
        </w:rPr>
        <w:t xml:space="preserve"> </w:t>
      </w:r>
      <w:r w:rsidR="00A46B0A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5A1043" w:rsidRDefault="00A46B0A">
      <w:pPr>
        <w:rPr>
          <w:szCs w:val="22"/>
        </w:rPr>
      </w:pPr>
      <w:r>
        <w:rPr>
          <w:szCs w:val="22"/>
        </w:rPr>
        <w:t xml:space="preserve"> </w:t>
      </w:r>
    </w:p>
    <w:p w:rsidR="005A1043" w:rsidRDefault="00A46B0A">
      <w:pPr>
        <w:pStyle w:val="NoList1"/>
        <w:jc w:val="right"/>
        <w:rPr>
          <w:rFonts w:eastAsia="Arial"/>
          <w:b/>
          <w:spacing w:val="8"/>
          <w:sz w:val="24"/>
          <w:szCs w:val="24"/>
          <w:lang w:val="cs-CZ"/>
        </w:rPr>
      </w:pPr>
      <w:r>
        <w:rPr>
          <w:rFonts w:eastAsia="Arial" w:cs="Arial"/>
          <w:szCs w:val="22"/>
        </w:rPr>
        <w:t xml:space="preserve"> </w:t>
      </w:r>
      <w:r>
        <w:rPr>
          <w:rFonts w:eastAsia="Arial"/>
          <w:noProof/>
          <w:spacing w:val="8"/>
          <w:sz w:val="24"/>
          <w:szCs w:val="24"/>
          <w:lang w:val="cs-CZ" w:eastAsia="cs-CZ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79705" cy="0"/>
                <wp:effectExtent l="0" t="0" r="0" b="0"/>
                <wp:wrapNone/>
                <wp:docPr id="2" name="AutoShape 2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dash"/>
                          <a:headEnd type="none" w="sm" len="sm"/>
                          <a:tailEnd type="none" w="sm" len="sm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type="#" style="position:absolute;margin-left:28.35pt;margin-top:277.85pt;width:14.15pt;height:0pt;z-index:251661312;mso-position-horizontal-relative:page;mso-position-vertical-relative:page;v-text-anchor:top;mso-wrap-distance-left:0pt;mso-wrap-distance-top:0pt;mso-wrap-distance-right:0pt;mso-wrap-distance-bottom:0pt;" filled="f" strokecolor="#000000" strokeweight="0.5pt">
                <v:stroke dashstyle="dash" linestyle="single" joinstyle="miter" endcap="flat" opacity="65536f" color2="#000000" startarrow="none" startarrowwidth="narrow" startarrowlength="short" endarrow="none" endarrowwidth="narrow" endarrowlength="short"/>
                <v:textbox style="">
                  <w:txbxContent/>
                </v:textbox>
              </v:shape>
            </w:pict>
          </mc:Fallback>
        </mc:AlternateContent>
      </w:r>
      <w:r>
        <w:rPr>
          <w:rFonts w:eastAsia="Arial"/>
          <w:spacing w:val="14"/>
          <w:sz w:val="24"/>
          <w:szCs w:val="24"/>
          <w:lang w:val="cs-CZ"/>
        </w:rPr>
        <w:t xml:space="preserve"> </w:t>
      </w:r>
      <w:r>
        <w:rPr>
          <w:rFonts w:eastAsia="Arial"/>
          <w:b/>
          <w:i/>
          <w:spacing w:val="8"/>
          <w:sz w:val="24"/>
          <w:szCs w:val="24"/>
          <w:lang w:val="cs-CZ"/>
        </w:rPr>
        <w:t xml:space="preserve"> </w:t>
      </w:r>
    </w:p>
    <w:p w:rsidR="005A1043" w:rsidRDefault="00A46B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Číslo smlouvy:  </w:t>
      </w:r>
      <w:bookmarkStart w:id="0" w:name="_GoBack"/>
      <w:r>
        <w:rPr>
          <w:rFonts w:ascii="Times New Roman" w:eastAsia="Times New Roman" w:hAnsi="Times New Roman" w:cs="Times New Roman"/>
          <w:sz w:val="24"/>
        </w:rPr>
        <w:t>31-2016-12135</w:t>
      </w:r>
      <w:r w:rsidR="00333387">
        <w:rPr>
          <w:rFonts w:ascii="Times New Roman" w:eastAsia="Times New Roman" w:hAnsi="Times New Roman" w:cs="Times New Roman"/>
          <w:sz w:val="24"/>
        </w:rPr>
        <w:t>/2</w:t>
      </w:r>
    </w:p>
    <w:bookmarkEnd w:id="0"/>
    <w:p w:rsidR="005A1043" w:rsidRDefault="00A46B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5A1043" w:rsidRDefault="005A1043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5A1043" w:rsidRDefault="00A46B0A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Dodatek č. 2</w:t>
      </w:r>
    </w:p>
    <w:p w:rsidR="005A1043" w:rsidRDefault="00A46B0A">
      <w:pPr>
        <w:pStyle w:val="Nadpis2"/>
        <w:jc w:val="center"/>
        <w:rPr>
          <w:rFonts w:ascii="Times New Roman" w:eastAsia="Times New Roman" w:hAnsi="Times New Roman" w:cs="Times New Roman"/>
          <w:b/>
          <w:i w:val="0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b/>
          <w:i w:val="0"/>
          <w:sz w:val="24"/>
        </w:rPr>
        <w:t>ke smlouvě o nájmu prostoru sloužícího podnikání</w:t>
      </w:r>
    </w:p>
    <w:p w:rsidR="005A1043" w:rsidRDefault="00A46B0A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uzavřeného podle zákona č. 89/2012 Sb., občanský zákoník (dále jen „občanský zákoník“), a v souladu s ustanovením § 27 zákona č. 219/2000 Sb., o majetku České republiky a jejím vystupování v právních vztazích, ve znění pozdějších předpisů (dále jen „zákon č. 219/2000Sb.“)</w:t>
      </w:r>
    </w:p>
    <w:p w:rsidR="005A1043" w:rsidRDefault="00A46B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mezi stranami</w:t>
      </w:r>
    </w:p>
    <w:p w:rsidR="005A1043" w:rsidRDefault="005A1043">
      <w:pPr>
        <w:rPr>
          <w:rFonts w:ascii="Times New Roman" w:eastAsia="Times New Roman" w:hAnsi="Times New Roman" w:cs="Times New Roman"/>
          <w:sz w:val="24"/>
        </w:rPr>
      </w:pPr>
    </w:p>
    <w:p w:rsidR="005A1043" w:rsidRDefault="00A46B0A">
      <w:pPr>
        <w:pStyle w:val="Zkladntext"/>
        <w:numPr>
          <w:ilvl w:val="0"/>
          <w:numId w:val="17"/>
        </w:numPr>
        <w:rPr>
          <w:b/>
          <w:szCs w:val="24"/>
        </w:rPr>
      </w:pPr>
      <w:r>
        <w:rPr>
          <w:b/>
          <w:szCs w:val="24"/>
        </w:rPr>
        <w:t xml:space="preserve">Česká republika - Ministerstvo zemědělství </w:t>
      </w:r>
    </w:p>
    <w:p w:rsidR="005A1043" w:rsidRDefault="00A46B0A">
      <w:pPr>
        <w:pStyle w:val="Zkladntext"/>
        <w:ind w:left="1701" w:hanging="1701"/>
        <w:rPr>
          <w:szCs w:val="24"/>
        </w:rPr>
      </w:pPr>
      <w:r>
        <w:rPr>
          <w:szCs w:val="24"/>
        </w:rPr>
        <w:t>Se sídlem:</w:t>
      </w:r>
      <w:r>
        <w:rPr>
          <w:szCs w:val="24"/>
        </w:rPr>
        <w:tab/>
        <w:t xml:space="preserve"> </w:t>
      </w:r>
      <w:proofErr w:type="spellStart"/>
      <w:r>
        <w:rPr>
          <w:szCs w:val="24"/>
        </w:rPr>
        <w:t>Těšnov</w:t>
      </w:r>
      <w:proofErr w:type="spellEnd"/>
      <w:r>
        <w:rPr>
          <w:szCs w:val="24"/>
        </w:rPr>
        <w:t xml:space="preserve"> 17, 110 00 Praha 1 </w:t>
      </w:r>
    </w:p>
    <w:p w:rsidR="005A1043" w:rsidRDefault="00A46B0A">
      <w:pPr>
        <w:pStyle w:val="Zkladntext"/>
        <w:ind w:left="1701" w:hanging="1701"/>
        <w:rPr>
          <w:szCs w:val="24"/>
        </w:rPr>
      </w:pPr>
      <w:r>
        <w:rPr>
          <w:szCs w:val="24"/>
        </w:rPr>
        <w:t xml:space="preserve">Za kterou právně jedná:    Mgr. Pavel Brokeš, ředitel odboru vnitřní správy    </w:t>
      </w:r>
    </w:p>
    <w:p w:rsidR="005A1043" w:rsidRDefault="00A46B0A">
      <w:pPr>
        <w:pStyle w:val="Zkladntext"/>
        <w:ind w:left="1701" w:hanging="1701"/>
        <w:rPr>
          <w:szCs w:val="24"/>
        </w:rPr>
      </w:pPr>
      <w:r>
        <w:rPr>
          <w:szCs w:val="24"/>
        </w:rPr>
        <w:t>IČ:                         00020478</w:t>
      </w:r>
    </w:p>
    <w:p w:rsidR="005A1043" w:rsidRDefault="00A46B0A">
      <w:pPr>
        <w:pStyle w:val="Zkladntext"/>
        <w:ind w:left="1701" w:hanging="1701"/>
        <w:rPr>
          <w:szCs w:val="24"/>
        </w:rPr>
      </w:pPr>
      <w:r>
        <w:rPr>
          <w:szCs w:val="24"/>
        </w:rPr>
        <w:t>DIČ:                      CZ</w:t>
      </w:r>
      <w:r>
        <w:rPr>
          <w:szCs w:val="24"/>
        </w:rPr>
        <w:tab/>
        <w:t>00020478</w:t>
      </w:r>
    </w:p>
    <w:p w:rsidR="005A1043" w:rsidRDefault="00A46B0A">
      <w:pPr>
        <w:pStyle w:val="Zkladntext"/>
        <w:ind w:left="1701" w:hanging="1701"/>
        <w:rPr>
          <w:szCs w:val="24"/>
        </w:rPr>
      </w:pPr>
      <w:r>
        <w:rPr>
          <w:szCs w:val="24"/>
        </w:rPr>
        <w:t>Bankovní spojení: Česká národní banka, Praha 1</w:t>
      </w:r>
    </w:p>
    <w:p w:rsidR="005A1043" w:rsidRDefault="00A46B0A">
      <w:pPr>
        <w:pStyle w:val="Zkladntext"/>
        <w:ind w:left="1701" w:hanging="1701"/>
        <w:rPr>
          <w:szCs w:val="24"/>
        </w:rPr>
      </w:pPr>
      <w:r>
        <w:rPr>
          <w:szCs w:val="24"/>
        </w:rPr>
        <w:t xml:space="preserve">Číslo účtu nájemného: </w:t>
      </w:r>
      <w:proofErr w:type="spellStart"/>
      <w:r w:rsidR="005E04F6">
        <w:t>xxxxxxxx</w:t>
      </w:r>
      <w:proofErr w:type="spellEnd"/>
    </w:p>
    <w:p w:rsidR="005A1043" w:rsidRDefault="00A46B0A">
      <w:pPr>
        <w:pStyle w:val="Zkladntext"/>
        <w:ind w:left="1701" w:hanging="1701"/>
        <w:rPr>
          <w:szCs w:val="24"/>
        </w:rPr>
      </w:pPr>
      <w:r>
        <w:rPr>
          <w:szCs w:val="24"/>
        </w:rPr>
        <w:t xml:space="preserve">Číslo účtu služeb:        </w:t>
      </w:r>
      <w:proofErr w:type="spellStart"/>
      <w:r w:rsidR="005E04F6">
        <w:rPr>
          <w:szCs w:val="24"/>
        </w:rPr>
        <w:t>xxxxxxxxx</w:t>
      </w:r>
      <w:proofErr w:type="spellEnd"/>
    </w:p>
    <w:p w:rsidR="005A1043" w:rsidRDefault="005A1043">
      <w:pPr>
        <w:pStyle w:val="Zkladntext"/>
        <w:ind w:left="1701" w:hanging="1701"/>
        <w:rPr>
          <w:szCs w:val="24"/>
        </w:rPr>
      </w:pPr>
    </w:p>
    <w:p w:rsidR="005A1043" w:rsidRDefault="00A46B0A">
      <w:pPr>
        <w:ind w:left="1701" w:hanging="17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Kontaktní osoba:</w:t>
      </w:r>
      <w:r>
        <w:rPr>
          <w:rFonts w:ascii="Times New Roman" w:eastAsia="Times New Roman" w:hAnsi="Times New Roman" w:cs="Times New Roman"/>
          <w:sz w:val="24"/>
        </w:rPr>
        <w:tab/>
        <w:t>Marie Polášková, referent odboru vnitřní správy</w:t>
      </w:r>
    </w:p>
    <w:p w:rsidR="005A1043" w:rsidRDefault="00A46B0A">
      <w:pPr>
        <w:ind w:left="1701" w:hanging="17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 sídlem: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Protzkarova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1180, 686 01 Uherské Hradiště</w:t>
      </w:r>
    </w:p>
    <w:p w:rsidR="005A1043" w:rsidRDefault="00A46B0A">
      <w:pPr>
        <w:ind w:left="1701" w:hanging="17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Tel: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5E04F6">
        <w:rPr>
          <w:rFonts w:ascii="Times New Roman" w:eastAsia="Times New Roman" w:hAnsi="Times New Roman" w:cs="Times New Roman"/>
          <w:sz w:val="24"/>
        </w:rPr>
        <w:t>xxxxxxx</w:t>
      </w:r>
      <w:proofErr w:type="spellEnd"/>
    </w:p>
    <w:p w:rsidR="005A1043" w:rsidRDefault="00A46B0A">
      <w:pPr>
        <w:ind w:left="1701" w:hanging="17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E-mail: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5E04F6">
        <w:rPr>
          <w:rFonts w:ascii="Times New Roman" w:eastAsia="Times New Roman" w:hAnsi="Times New Roman" w:cs="Times New Roman"/>
          <w:sz w:val="24"/>
        </w:rPr>
        <w:t>xxxxxxx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A1043" w:rsidRDefault="00A46B0A">
      <w:pPr>
        <w:pStyle w:val="Zkladntext"/>
        <w:rPr>
          <w:szCs w:val="24"/>
        </w:rPr>
      </w:pPr>
      <w:r>
        <w:rPr>
          <w:szCs w:val="24"/>
        </w:rPr>
        <w:t>(dále jen „</w:t>
      </w:r>
      <w:r>
        <w:rPr>
          <w:b/>
          <w:szCs w:val="24"/>
        </w:rPr>
        <w:t>pronajímatel“</w:t>
      </w:r>
      <w:r>
        <w:rPr>
          <w:szCs w:val="24"/>
        </w:rPr>
        <w:t xml:space="preserve">) </w:t>
      </w:r>
    </w:p>
    <w:p w:rsidR="005A1043" w:rsidRDefault="005A1043">
      <w:pPr>
        <w:pStyle w:val="Zkladntext"/>
        <w:rPr>
          <w:szCs w:val="24"/>
        </w:rPr>
      </w:pPr>
    </w:p>
    <w:p w:rsidR="005A1043" w:rsidRDefault="00A46B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</w:p>
    <w:p w:rsidR="005A1043" w:rsidRDefault="005A1043">
      <w:pPr>
        <w:rPr>
          <w:rFonts w:ascii="Times New Roman" w:eastAsia="Times New Roman" w:hAnsi="Times New Roman" w:cs="Times New Roman"/>
          <w:b/>
          <w:sz w:val="24"/>
        </w:rPr>
      </w:pPr>
    </w:p>
    <w:p w:rsidR="005A1043" w:rsidRDefault="00A46B0A">
      <w:pPr>
        <w:pStyle w:val="Defaul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Oldřiška Adam Davídková</w:t>
      </w:r>
    </w:p>
    <w:p w:rsidR="005A1043" w:rsidRDefault="00A46B0A">
      <w:pPr>
        <w:pStyle w:val="Zkladntext2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 sídlem: </w:t>
      </w:r>
      <w:proofErr w:type="spellStart"/>
      <w:r w:rsidR="005E04F6">
        <w:rPr>
          <w:rFonts w:ascii="Times New Roman" w:eastAsia="Times New Roman" w:hAnsi="Times New Roman" w:cs="Times New Roman"/>
          <w:sz w:val="24"/>
        </w:rPr>
        <w:t>xxxxxx</w:t>
      </w:r>
      <w:proofErr w:type="spellEnd"/>
    </w:p>
    <w:p w:rsidR="005A1043" w:rsidRDefault="00A46B0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fyzická osoba podnikající dle živnostenského zákona nezapsaná v obchodním rejstříku</w:t>
      </w:r>
    </w:p>
    <w:p w:rsidR="005A1043" w:rsidRDefault="00A46B0A">
      <w:pPr>
        <w:pStyle w:val="Zkladntext2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IČ: 65814428</w:t>
      </w:r>
    </w:p>
    <w:p w:rsidR="005A1043" w:rsidRDefault="005A1043">
      <w:pPr>
        <w:pStyle w:val="Zkladntext2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:rsidR="005A1043" w:rsidRDefault="00A46B0A">
      <w:pPr>
        <w:pStyle w:val="Zkladntext2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</w:p>
    <w:p w:rsidR="005A1043" w:rsidRDefault="005A1043">
      <w:pPr>
        <w:pStyle w:val="Default"/>
        <w:rPr>
          <w:rFonts w:ascii="Times New Roman" w:eastAsia="Times New Roman" w:hAnsi="Times New Roman" w:cs="Times New Roman"/>
          <w:b/>
        </w:rPr>
      </w:pPr>
    </w:p>
    <w:p w:rsidR="005A1043" w:rsidRDefault="00A46B0A">
      <w:pPr>
        <w:pStyle w:val="Defaul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Ing. Martina Janíková</w:t>
      </w:r>
    </w:p>
    <w:p w:rsidR="005A1043" w:rsidRDefault="00A46B0A">
      <w:pPr>
        <w:pStyle w:val="Zkladntext2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 sídlem: </w:t>
      </w:r>
      <w:proofErr w:type="spellStart"/>
      <w:r w:rsidR="005E04F6">
        <w:rPr>
          <w:rFonts w:ascii="Times New Roman" w:eastAsia="Times New Roman" w:hAnsi="Times New Roman" w:cs="Times New Roman"/>
          <w:sz w:val="24"/>
        </w:rPr>
        <w:t>xxxxxxxx</w:t>
      </w:r>
      <w:proofErr w:type="spellEnd"/>
    </w:p>
    <w:p w:rsidR="005A1043" w:rsidRDefault="00A46B0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fyzická osoba podnikající dle živnostenského zákona nezapsaná v obchodním rejstříku</w:t>
      </w:r>
    </w:p>
    <w:p w:rsidR="005A1043" w:rsidRDefault="00A46B0A">
      <w:pPr>
        <w:pStyle w:val="Zkladntext2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IČ: 02572176</w:t>
      </w:r>
    </w:p>
    <w:p w:rsidR="005A1043" w:rsidRDefault="005A1043">
      <w:pPr>
        <w:pStyle w:val="Default"/>
        <w:rPr>
          <w:rFonts w:ascii="Times New Roman" w:eastAsia="Times New Roman" w:hAnsi="Times New Roman" w:cs="Times New Roman"/>
          <w:b/>
        </w:rPr>
      </w:pPr>
    </w:p>
    <w:p w:rsidR="005A1043" w:rsidRDefault="00A46B0A">
      <w:pPr>
        <w:pStyle w:val="Defaul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</w:t>
      </w:r>
    </w:p>
    <w:p w:rsidR="005A1043" w:rsidRDefault="005A1043">
      <w:pPr>
        <w:pStyle w:val="Default"/>
        <w:rPr>
          <w:rFonts w:ascii="Times New Roman" w:eastAsia="Times New Roman" w:hAnsi="Times New Roman" w:cs="Times New Roman"/>
          <w:b/>
        </w:rPr>
      </w:pPr>
    </w:p>
    <w:p w:rsidR="005A1043" w:rsidRDefault="00A46B0A">
      <w:pPr>
        <w:pStyle w:val="Defaul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4. Oldřiška </w:t>
      </w:r>
      <w:proofErr w:type="spellStart"/>
      <w:r>
        <w:rPr>
          <w:rFonts w:ascii="Times New Roman" w:eastAsia="Times New Roman" w:hAnsi="Times New Roman" w:cs="Times New Roman"/>
          <w:b/>
        </w:rPr>
        <w:t>Rosíková</w:t>
      </w:r>
      <w:proofErr w:type="spellEnd"/>
    </w:p>
    <w:p w:rsidR="005A1043" w:rsidRDefault="00A46B0A">
      <w:pPr>
        <w:pStyle w:val="Zkladntext2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 sídlem: </w:t>
      </w:r>
      <w:proofErr w:type="spellStart"/>
      <w:r w:rsidR="005E04F6">
        <w:rPr>
          <w:rFonts w:ascii="Times New Roman" w:eastAsia="Times New Roman" w:hAnsi="Times New Roman" w:cs="Times New Roman"/>
          <w:sz w:val="24"/>
        </w:rPr>
        <w:t>xxxxxxx</w:t>
      </w:r>
      <w:proofErr w:type="spellEnd"/>
    </w:p>
    <w:p w:rsidR="005A1043" w:rsidRDefault="00A46B0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fyzická osoba podnikající dle živnostenského zákona nezapsaná v obchodním rejstříku</w:t>
      </w:r>
    </w:p>
    <w:p w:rsidR="005A1043" w:rsidRDefault="00A46B0A">
      <w:pPr>
        <w:pStyle w:val="Zkladntext2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IČ: 64514641</w:t>
      </w:r>
    </w:p>
    <w:p w:rsidR="005A1043" w:rsidRDefault="005A1043">
      <w:pPr>
        <w:pStyle w:val="Zkladntext2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:rsidR="005A1043" w:rsidRDefault="00A46B0A">
      <w:pPr>
        <w:pStyle w:val="Zkladntext2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</w:p>
    <w:p w:rsidR="005A1043" w:rsidRDefault="005A1043">
      <w:pPr>
        <w:pStyle w:val="Default"/>
        <w:rPr>
          <w:rFonts w:ascii="Times New Roman" w:eastAsia="Times New Roman" w:hAnsi="Times New Roman" w:cs="Times New Roman"/>
          <w:b/>
        </w:rPr>
      </w:pPr>
    </w:p>
    <w:p w:rsidR="005A1043" w:rsidRDefault="00A46B0A">
      <w:pPr>
        <w:pStyle w:val="Defaul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Oldřiška Sekaninová</w:t>
      </w:r>
    </w:p>
    <w:p w:rsidR="005A1043" w:rsidRDefault="00A46B0A">
      <w:pPr>
        <w:pStyle w:val="Zkladntext2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 sídlem: </w:t>
      </w:r>
      <w:proofErr w:type="spellStart"/>
      <w:r w:rsidR="005E04F6">
        <w:rPr>
          <w:rFonts w:ascii="Times New Roman" w:eastAsia="Times New Roman" w:hAnsi="Times New Roman" w:cs="Times New Roman"/>
          <w:sz w:val="24"/>
        </w:rPr>
        <w:t>xxxxxxxxx</w:t>
      </w:r>
      <w:proofErr w:type="spellEnd"/>
    </w:p>
    <w:p w:rsidR="005A1043" w:rsidRDefault="00A46B0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fyzická osoba podnikající dle živnostenského zákona nezapsaná v obchodním rejstříku</w:t>
      </w:r>
    </w:p>
    <w:p w:rsidR="005A1043" w:rsidRDefault="00A46B0A">
      <w:pPr>
        <w:pStyle w:val="Zkladntext2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IČ:02257394</w:t>
      </w:r>
    </w:p>
    <w:p w:rsidR="005A1043" w:rsidRDefault="00A46B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(dále jen </w:t>
      </w:r>
      <w:r>
        <w:rPr>
          <w:rFonts w:ascii="Times New Roman" w:eastAsia="Times New Roman" w:hAnsi="Times New Roman" w:cs="Times New Roman"/>
          <w:b/>
          <w:sz w:val="24"/>
        </w:rPr>
        <w:t>„nájemce“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5A1043" w:rsidRDefault="005A1043">
      <w:pPr>
        <w:rPr>
          <w:rFonts w:ascii="Times New Roman" w:eastAsia="Times New Roman" w:hAnsi="Times New Roman" w:cs="Times New Roman"/>
          <w:sz w:val="24"/>
        </w:rPr>
      </w:pPr>
    </w:p>
    <w:p w:rsidR="005A1043" w:rsidRDefault="00A46B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(a oba společně „smluvní strany“)</w:t>
      </w:r>
    </w:p>
    <w:p w:rsidR="005A1043" w:rsidRDefault="005A1043">
      <w:pPr>
        <w:rPr>
          <w:rFonts w:ascii="Times New Roman" w:eastAsia="Times New Roman" w:hAnsi="Times New Roman" w:cs="Times New Roman"/>
          <w:sz w:val="24"/>
        </w:rPr>
      </w:pPr>
    </w:p>
    <w:p w:rsidR="005A1043" w:rsidRDefault="00A46B0A">
      <w:pPr>
        <w:spacing w:before="120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Účastníci shora uvedené Smlouvy o nájmu prostoru sloužícího k podnikání ze dne </w:t>
      </w:r>
    </w:p>
    <w:p w:rsidR="005A1043" w:rsidRDefault="00A46B0A">
      <w:pPr>
        <w:spacing w:before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 února 2016 (dále jen Smlouva) se na základě tohoto dodatku dohodli na jeho následující změně:</w:t>
      </w:r>
    </w:p>
    <w:p w:rsidR="005A1043" w:rsidRDefault="005A104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A1043" w:rsidRDefault="00A46B0A">
      <w:pPr>
        <w:pStyle w:val="Zkladntext"/>
        <w:numPr>
          <w:ilvl w:val="0"/>
          <w:numId w:val="34"/>
        </w:numPr>
        <w:ind w:left="426" w:hanging="284"/>
        <w:rPr>
          <w:rFonts w:eastAsia="Arial"/>
          <w:szCs w:val="24"/>
        </w:rPr>
      </w:pPr>
      <w:r>
        <w:rPr>
          <w:rFonts w:eastAsia="Arial"/>
          <w:szCs w:val="24"/>
        </w:rPr>
        <w:t xml:space="preserve">Pronajímatel a nájemce se dohodli na úpravě smlouvy a v důsledku toho se upravuje článek II., odst. 2), takto: </w:t>
      </w:r>
    </w:p>
    <w:p w:rsidR="005A1043" w:rsidRDefault="005A1043">
      <w:pPr>
        <w:ind w:left="502"/>
        <w:rPr>
          <w:rFonts w:ascii="Times New Roman" w:eastAsia="Times New Roman" w:hAnsi="Times New Roman" w:cs="Times New Roman"/>
          <w:b/>
          <w:sz w:val="24"/>
        </w:rPr>
      </w:pPr>
    </w:p>
    <w:p w:rsidR="005A1043" w:rsidRDefault="00A46B0A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</w:t>
      </w:r>
    </w:p>
    <w:p w:rsidR="005A1043" w:rsidRDefault="00A46B0A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Předmět nájmu </w:t>
      </w:r>
    </w:p>
    <w:p w:rsidR="005A1043" w:rsidRDefault="00A46B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Předmětem nájmu upraveného touto smlouvou jsou nebytové prostory v Budově o </w:t>
      </w:r>
      <w:r>
        <w:rPr>
          <w:rFonts w:ascii="Times New Roman" w:eastAsia="Times New Roman" w:hAnsi="Times New Roman" w:cs="Times New Roman"/>
          <w:b/>
          <w:sz w:val="24"/>
        </w:rPr>
        <w:t>celkové výměře 52,10 m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(dále také jen </w:t>
      </w:r>
      <w:r>
        <w:rPr>
          <w:rFonts w:ascii="Times New Roman" w:eastAsia="Times New Roman" w:hAnsi="Times New Roman" w:cs="Times New Roman"/>
          <w:b/>
          <w:sz w:val="24"/>
        </w:rPr>
        <w:t>„pronajímané prostory“</w:t>
      </w:r>
      <w:r>
        <w:rPr>
          <w:rFonts w:ascii="Times New Roman" w:eastAsia="Times New Roman" w:hAnsi="Times New Roman" w:cs="Times New Roman"/>
          <w:sz w:val="24"/>
        </w:rPr>
        <w:t xml:space="preserve">) a </w:t>
      </w:r>
      <w:r>
        <w:rPr>
          <w:rFonts w:ascii="Times New Roman" w:eastAsia="Times New Roman" w:hAnsi="Times New Roman" w:cs="Times New Roman"/>
          <w:b/>
          <w:sz w:val="24"/>
        </w:rPr>
        <w:t>movité věci</w:t>
      </w:r>
      <w:r>
        <w:rPr>
          <w:rFonts w:ascii="Times New Roman" w:eastAsia="Times New Roman" w:hAnsi="Times New Roman" w:cs="Times New Roman"/>
          <w:sz w:val="24"/>
        </w:rPr>
        <w:t>, které tvoří vybavení pronajímaných prostor a jejichž výčet je uveden jakou součást Přílohy č. 4 této smlouvy:</w:t>
      </w:r>
    </w:p>
    <w:p w:rsidR="005A1043" w:rsidRDefault="00A46B0A">
      <w:pPr>
        <w:jc w:val="left"/>
        <w:rPr>
          <w:bCs/>
        </w:rPr>
      </w:pPr>
      <w:r>
        <w:rPr>
          <w:bCs/>
        </w:rPr>
        <w:t xml:space="preserve">   -     kancelářské </w:t>
      </w:r>
      <w:proofErr w:type="gramStart"/>
      <w:r>
        <w:rPr>
          <w:bCs/>
        </w:rPr>
        <w:t>prostory ( bez</w:t>
      </w:r>
      <w:proofErr w:type="gramEnd"/>
      <w:r>
        <w:rPr>
          <w:bCs/>
        </w:rPr>
        <w:t xml:space="preserve"> vybavení ) – místnost č. 345, ( pasportizací označena jako</w:t>
      </w:r>
    </w:p>
    <w:p w:rsidR="005A1043" w:rsidRDefault="00A46B0A">
      <w:pPr>
        <w:jc w:val="left"/>
        <w:rPr>
          <w:b/>
        </w:rPr>
      </w:pPr>
      <w:r>
        <w:rPr>
          <w:bCs/>
        </w:rPr>
        <w:t xml:space="preserve">         4.22 a </w:t>
      </w:r>
      <w:proofErr w:type="gramStart"/>
      <w:r>
        <w:rPr>
          <w:bCs/>
        </w:rPr>
        <w:t xml:space="preserve">4.01 ) </w:t>
      </w:r>
      <w:r>
        <w:rPr>
          <w:b/>
          <w:bCs/>
        </w:rPr>
        <w:t>o výměře</w:t>
      </w:r>
      <w:proofErr w:type="gramEnd"/>
      <w:r>
        <w:rPr>
          <w:bCs/>
        </w:rPr>
        <w:t xml:space="preserve"> </w:t>
      </w:r>
      <w:r>
        <w:rPr>
          <w:b/>
          <w:bCs/>
        </w:rPr>
        <w:t>46,80 m</w:t>
      </w:r>
      <w:r>
        <w:rPr>
          <w:b/>
          <w:bCs/>
          <w:vertAlign w:val="superscript"/>
        </w:rPr>
        <w:t>2</w:t>
      </w:r>
    </w:p>
    <w:p w:rsidR="005A1043" w:rsidRDefault="005A1043">
      <w:pPr>
        <w:ind w:left="644"/>
        <w:jc w:val="left"/>
        <w:rPr>
          <w:b/>
        </w:rPr>
      </w:pPr>
    </w:p>
    <w:p w:rsidR="005A1043" w:rsidRDefault="00A46B0A">
      <w:pPr>
        <w:pStyle w:val="Odstavecseseznamem1"/>
        <w:numPr>
          <w:ilvl w:val="0"/>
          <w:numId w:val="21"/>
        </w:numPr>
        <w:ind w:left="502"/>
        <w:jc w:val="left"/>
        <w:rPr>
          <w:b/>
          <w:szCs w:val="22"/>
        </w:rPr>
      </w:pPr>
      <w:r>
        <w:rPr>
          <w:bCs/>
          <w:szCs w:val="22"/>
        </w:rPr>
        <w:t xml:space="preserve"> ostatní prostory – </w:t>
      </w:r>
      <w:proofErr w:type="gramStart"/>
      <w:r>
        <w:rPr>
          <w:bCs/>
          <w:szCs w:val="22"/>
        </w:rPr>
        <w:t>kuchyňka ( bez</w:t>
      </w:r>
      <w:proofErr w:type="gramEnd"/>
      <w:r>
        <w:rPr>
          <w:bCs/>
          <w:szCs w:val="22"/>
        </w:rPr>
        <w:t xml:space="preserve"> vybavení</w:t>
      </w:r>
      <w:r>
        <w:rPr>
          <w:bCs/>
        </w:rPr>
        <w:t xml:space="preserve"> ) - místnost 344,</w:t>
      </w:r>
      <w:r>
        <w:rPr>
          <w:bCs/>
          <w:szCs w:val="22"/>
        </w:rPr>
        <w:t xml:space="preserve"> ( pasportizací označena jako 4.21)  </w:t>
      </w:r>
      <w:r>
        <w:rPr>
          <w:b/>
          <w:bCs/>
          <w:szCs w:val="22"/>
        </w:rPr>
        <w:t xml:space="preserve">o  výměře </w:t>
      </w:r>
      <w:r>
        <w:rPr>
          <w:bCs/>
          <w:szCs w:val="22"/>
        </w:rPr>
        <w:t xml:space="preserve"> </w:t>
      </w:r>
      <w:r>
        <w:rPr>
          <w:b/>
          <w:bCs/>
          <w:szCs w:val="22"/>
        </w:rPr>
        <w:t>5,30 m</w:t>
      </w:r>
      <w:r>
        <w:rPr>
          <w:b/>
          <w:bCs/>
          <w:szCs w:val="22"/>
          <w:vertAlign w:val="superscript"/>
        </w:rPr>
        <w:t>2</w:t>
      </w:r>
    </w:p>
    <w:p w:rsidR="005A1043" w:rsidRDefault="005A1043">
      <w:pPr>
        <w:rPr>
          <w:rFonts w:ascii="Times New Roman" w:eastAsia="Times New Roman" w:hAnsi="Times New Roman" w:cs="Times New Roman"/>
          <w:sz w:val="24"/>
        </w:rPr>
      </w:pPr>
    </w:p>
    <w:p w:rsidR="005A1043" w:rsidRDefault="005A1043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5A1043" w:rsidRDefault="00A46B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Ostatní vztahy tímto dodatkem nedotčené zůstávají v platnosti.  </w:t>
      </w:r>
    </w:p>
    <w:p w:rsidR="005A1043" w:rsidRDefault="00A46B0A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1.) Tento dodatek nabývá platnosti dnem jejího podpisu oběma smluvními stranami a sjednává se s účinností od 1. 6. 2017.</w:t>
      </w:r>
    </w:p>
    <w:p w:rsidR="005A1043" w:rsidRDefault="00A46B0A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2.) Tento dodatek je vyhotoven ve čtyřech stejnopisech, z nichž každý má platnost originálu. Každá strana obdrží po dvou vyhotoveních.</w:t>
      </w:r>
    </w:p>
    <w:p w:rsidR="005A1043" w:rsidRDefault="00A46B0A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3.) Smluvní strany prohlašují, že se s tímto dodatkem seznámily a na důkaz své svobodné a určité vůle ho níže uvedeného dne, měsíce a roku podepisují.</w:t>
      </w:r>
    </w:p>
    <w:p w:rsidR="005A1043" w:rsidRDefault="00A46B0A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4.) Nájemce svým podpisem níže potvrzuje, že souhlasí s tím, aby obraz smlouvy včetně jejích příloh a příp. dodatků a </w:t>
      </w:r>
      <w:proofErr w:type="spellStart"/>
      <w:r>
        <w:rPr>
          <w:rFonts w:ascii="Times New Roman" w:eastAsia="Times New Roman" w:hAnsi="Times New Roman" w:cs="Times New Roman"/>
          <w:sz w:val="24"/>
        </w:rPr>
        <w:t>metadat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 této smlouvě byly uveřejněny v registru smluv v souladu se zákonem č. 340/2015 Sb., o zvláštních podmínkách účinnosti některých smluv, uveřejňování těchto smluv a o registru smluv, ve znění pozdějších předpisů. Smluvní strany se dohodly, že podklady dle předchozí věty odešle za účelem jejich uveřejnění správci registru smluv Pronajímatel.  Tím není dotčeno právo Nájemce k jejich odeslání. </w:t>
      </w:r>
    </w:p>
    <w:p w:rsidR="005A1043" w:rsidRDefault="005A1043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 w:val="24"/>
        </w:rPr>
      </w:pPr>
    </w:p>
    <w:p w:rsidR="005A1043" w:rsidRDefault="005A104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A1043" w:rsidRDefault="00A46B0A">
      <w:pPr>
        <w:ind w:left="567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V Praze dne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5A1043" w:rsidRDefault="005A1043">
      <w:pPr>
        <w:rPr>
          <w:rFonts w:ascii="Times New Roman" w:eastAsia="Times New Roman" w:hAnsi="Times New Roman" w:cs="Times New Roman"/>
          <w:sz w:val="24"/>
        </w:rPr>
      </w:pPr>
    </w:p>
    <w:p w:rsidR="005A1043" w:rsidRDefault="00A46B0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Pronajímatel: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5A1043" w:rsidRDefault="005A1043">
      <w:pPr>
        <w:pStyle w:val="Zkladntext"/>
        <w:rPr>
          <w:szCs w:val="24"/>
        </w:rPr>
      </w:pPr>
    </w:p>
    <w:p w:rsidR="005A1043" w:rsidRDefault="005A1043">
      <w:pPr>
        <w:pStyle w:val="Default"/>
        <w:rPr>
          <w:rFonts w:ascii="Times New Roman" w:eastAsia="Times New Roman" w:hAnsi="Times New Roman" w:cs="Times New Roman"/>
        </w:rPr>
      </w:pPr>
    </w:p>
    <w:p w:rsidR="005A1043" w:rsidRDefault="005A1043">
      <w:pPr>
        <w:pStyle w:val="Default"/>
        <w:rPr>
          <w:rFonts w:ascii="Times New Roman" w:eastAsia="Times New Roman" w:hAnsi="Times New Roman" w:cs="Times New Roman"/>
        </w:rPr>
      </w:pPr>
    </w:p>
    <w:p w:rsidR="005A1043" w:rsidRDefault="005A1043">
      <w:pPr>
        <w:pStyle w:val="Default"/>
        <w:rPr>
          <w:rFonts w:ascii="Times New Roman" w:eastAsia="Times New Roman" w:hAnsi="Times New Roman" w:cs="Times New Roman"/>
        </w:rPr>
      </w:pPr>
    </w:p>
    <w:p w:rsidR="005A1043" w:rsidRDefault="00A46B0A">
      <w:pPr>
        <w:pStyle w:val="Defaul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Česká republika – Ministerstvo zemědělství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</w:t>
      </w:r>
      <w:r>
        <w:rPr>
          <w:rFonts w:ascii="Times New Roman" w:eastAsia="Times New Roman" w:hAnsi="Times New Roman" w:cs="Times New Roman"/>
        </w:rPr>
        <w:tab/>
        <w:t xml:space="preserve">              </w:t>
      </w:r>
    </w:p>
    <w:p w:rsidR="005A1043" w:rsidRDefault="00A46B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Mgr. Pavel Brokeš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5A1043" w:rsidRDefault="00A46B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</w:p>
    <w:p w:rsidR="005A1043" w:rsidRDefault="005A1043">
      <w:pPr>
        <w:rPr>
          <w:rFonts w:ascii="Times New Roman" w:eastAsia="Times New Roman" w:hAnsi="Times New Roman" w:cs="Times New Roman"/>
          <w:sz w:val="24"/>
        </w:rPr>
      </w:pPr>
    </w:p>
    <w:p w:rsidR="005A1043" w:rsidRDefault="005A1043">
      <w:pPr>
        <w:rPr>
          <w:rFonts w:ascii="Times New Roman" w:eastAsia="Times New Roman" w:hAnsi="Times New Roman" w:cs="Times New Roman"/>
          <w:sz w:val="24"/>
        </w:rPr>
      </w:pPr>
    </w:p>
    <w:p w:rsidR="005A1043" w:rsidRDefault="00A46B0A">
      <w:pPr>
        <w:pStyle w:val="Zkladntext"/>
        <w:rPr>
          <w:szCs w:val="24"/>
        </w:rPr>
      </w:pPr>
      <w:r>
        <w:rPr>
          <w:szCs w:val="24"/>
        </w:rPr>
        <w:t xml:space="preserve">             ředitel odboru vnitřní správy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</w:t>
      </w:r>
    </w:p>
    <w:p w:rsidR="005A1043" w:rsidRDefault="005A1043">
      <w:pPr>
        <w:tabs>
          <w:tab w:val="left" w:pos="5910"/>
        </w:tabs>
        <w:spacing w:after="120"/>
        <w:jc w:val="left"/>
        <w:rPr>
          <w:rFonts w:ascii="Times New Roman" w:eastAsia="Times New Roman" w:hAnsi="Times New Roman" w:cs="Times New Roman"/>
          <w:b/>
          <w:sz w:val="24"/>
        </w:rPr>
      </w:pPr>
    </w:p>
    <w:p w:rsidR="005A1043" w:rsidRDefault="00A46B0A">
      <w:pPr>
        <w:tabs>
          <w:tab w:val="left" w:pos="5910"/>
        </w:tabs>
        <w:spacing w:after="1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</w:p>
    <w:p w:rsidR="005A1043" w:rsidRDefault="005A1043">
      <w:pPr>
        <w:tabs>
          <w:tab w:val="left" w:pos="5910"/>
        </w:tabs>
        <w:spacing w:after="120"/>
        <w:jc w:val="left"/>
        <w:rPr>
          <w:rFonts w:ascii="Times New Roman" w:eastAsia="Times New Roman" w:hAnsi="Times New Roman" w:cs="Times New Roman"/>
          <w:b/>
          <w:sz w:val="24"/>
        </w:rPr>
      </w:pPr>
    </w:p>
    <w:p w:rsidR="005A1043" w:rsidRDefault="00A46B0A">
      <w:pPr>
        <w:tabs>
          <w:tab w:val="left" w:pos="5910"/>
        </w:tabs>
        <w:spacing w:after="1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Uherském Hradišti dne</w:t>
      </w:r>
    </w:p>
    <w:p w:rsidR="005A1043" w:rsidRDefault="00A46B0A">
      <w:pPr>
        <w:tabs>
          <w:tab w:val="left" w:pos="5910"/>
        </w:tabs>
        <w:spacing w:after="1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Nájemce:        </w:t>
      </w:r>
    </w:p>
    <w:p w:rsidR="005A1043" w:rsidRDefault="00A46B0A">
      <w:pPr>
        <w:tabs>
          <w:tab w:val="left" w:pos="5910"/>
        </w:tabs>
        <w:spacing w:after="1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Oldřiška Adam Davídková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5A1043" w:rsidRDefault="005A1043">
      <w:pPr>
        <w:tabs>
          <w:tab w:val="left" w:pos="5910"/>
        </w:tabs>
        <w:spacing w:after="120"/>
        <w:jc w:val="left"/>
        <w:rPr>
          <w:rFonts w:ascii="Times New Roman" w:eastAsia="Times New Roman" w:hAnsi="Times New Roman" w:cs="Times New Roman"/>
          <w:sz w:val="24"/>
        </w:rPr>
      </w:pPr>
    </w:p>
    <w:p w:rsidR="005A1043" w:rsidRDefault="00A46B0A">
      <w:pPr>
        <w:tabs>
          <w:tab w:val="left" w:pos="5910"/>
        </w:tabs>
        <w:spacing w:after="1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</w:p>
    <w:p w:rsidR="005A1043" w:rsidRDefault="005A1043">
      <w:pPr>
        <w:tabs>
          <w:tab w:val="left" w:pos="5910"/>
        </w:tabs>
        <w:spacing w:after="120"/>
        <w:jc w:val="left"/>
        <w:rPr>
          <w:rFonts w:ascii="Times New Roman" w:eastAsia="Times New Roman" w:hAnsi="Times New Roman" w:cs="Times New Roman"/>
          <w:sz w:val="24"/>
        </w:rPr>
      </w:pPr>
    </w:p>
    <w:p w:rsidR="005A1043" w:rsidRDefault="00A46B0A">
      <w:pPr>
        <w:tabs>
          <w:tab w:val="left" w:pos="5910"/>
        </w:tabs>
        <w:spacing w:after="1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Uherském Hradišti dne</w:t>
      </w:r>
    </w:p>
    <w:p w:rsidR="005A1043" w:rsidRDefault="00A46B0A">
      <w:pPr>
        <w:tabs>
          <w:tab w:val="left" w:pos="5910"/>
        </w:tabs>
        <w:spacing w:after="1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Nájemce:        </w:t>
      </w:r>
    </w:p>
    <w:p w:rsidR="005A1043" w:rsidRDefault="00A46B0A">
      <w:pPr>
        <w:tabs>
          <w:tab w:val="left" w:pos="5910"/>
        </w:tabs>
        <w:spacing w:after="1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Ing. Martina Janíková</w:t>
      </w:r>
    </w:p>
    <w:p w:rsidR="005A1043" w:rsidRDefault="005A1043">
      <w:pPr>
        <w:tabs>
          <w:tab w:val="left" w:pos="5910"/>
        </w:tabs>
        <w:spacing w:after="120"/>
        <w:jc w:val="left"/>
        <w:rPr>
          <w:rFonts w:ascii="Times New Roman" w:eastAsia="Times New Roman" w:hAnsi="Times New Roman" w:cs="Times New Roman"/>
          <w:sz w:val="24"/>
        </w:rPr>
      </w:pPr>
    </w:p>
    <w:p w:rsidR="005A1043" w:rsidRDefault="00A46B0A">
      <w:pPr>
        <w:tabs>
          <w:tab w:val="left" w:pos="5910"/>
        </w:tabs>
        <w:spacing w:after="1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</w:p>
    <w:p w:rsidR="005A1043" w:rsidRDefault="005A1043">
      <w:pPr>
        <w:tabs>
          <w:tab w:val="left" w:pos="5910"/>
        </w:tabs>
        <w:spacing w:after="120"/>
        <w:jc w:val="left"/>
        <w:rPr>
          <w:rFonts w:ascii="Times New Roman" w:eastAsia="Times New Roman" w:hAnsi="Times New Roman" w:cs="Times New Roman"/>
          <w:sz w:val="24"/>
        </w:rPr>
      </w:pPr>
    </w:p>
    <w:p w:rsidR="005A1043" w:rsidRDefault="005A1043">
      <w:pPr>
        <w:tabs>
          <w:tab w:val="left" w:pos="5910"/>
        </w:tabs>
        <w:spacing w:after="120"/>
        <w:jc w:val="left"/>
        <w:rPr>
          <w:rFonts w:ascii="Times New Roman" w:eastAsia="Times New Roman" w:hAnsi="Times New Roman" w:cs="Times New Roman"/>
          <w:sz w:val="24"/>
        </w:rPr>
      </w:pPr>
    </w:p>
    <w:p w:rsidR="005A1043" w:rsidRDefault="00A46B0A">
      <w:pPr>
        <w:tabs>
          <w:tab w:val="left" w:pos="5910"/>
        </w:tabs>
        <w:spacing w:after="1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Uherském Hradišti dne</w:t>
      </w:r>
    </w:p>
    <w:p w:rsidR="005A1043" w:rsidRDefault="00A46B0A">
      <w:pPr>
        <w:tabs>
          <w:tab w:val="left" w:pos="5910"/>
        </w:tabs>
        <w:spacing w:after="1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Nájemce:        </w:t>
      </w:r>
    </w:p>
    <w:p w:rsidR="005A1043" w:rsidRDefault="00A46B0A">
      <w:pPr>
        <w:tabs>
          <w:tab w:val="left" w:pos="5910"/>
        </w:tabs>
        <w:spacing w:after="1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Oldřiška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Rosíková</w:t>
      </w:r>
      <w:proofErr w:type="spellEnd"/>
    </w:p>
    <w:p w:rsidR="005A1043" w:rsidRDefault="005A1043">
      <w:pPr>
        <w:tabs>
          <w:tab w:val="left" w:pos="5910"/>
        </w:tabs>
        <w:spacing w:after="120"/>
        <w:jc w:val="left"/>
        <w:rPr>
          <w:rFonts w:ascii="Times New Roman" w:eastAsia="Times New Roman" w:hAnsi="Times New Roman" w:cs="Times New Roman"/>
          <w:sz w:val="24"/>
        </w:rPr>
      </w:pPr>
    </w:p>
    <w:p w:rsidR="005A1043" w:rsidRDefault="00A46B0A">
      <w:pPr>
        <w:tabs>
          <w:tab w:val="left" w:pos="5910"/>
        </w:tabs>
        <w:spacing w:after="1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</w:p>
    <w:p w:rsidR="005A1043" w:rsidRDefault="005A1043">
      <w:pPr>
        <w:tabs>
          <w:tab w:val="left" w:pos="5910"/>
        </w:tabs>
        <w:spacing w:after="120"/>
        <w:jc w:val="left"/>
        <w:rPr>
          <w:rFonts w:ascii="Times New Roman" w:eastAsia="Times New Roman" w:hAnsi="Times New Roman" w:cs="Times New Roman"/>
          <w:sz w:val="24"/>
        </w:rPr>
      </w:pPr>
    </w:p>
    <w:p w:rsidR="005A1043" w:rsidRDefault="00A46B0A">
      <w:pPr>
        <w:tabs>
          <w:tab w:val="left" w:pos="5910"/>
        </w:tabs>
        <w:spacing w:after="1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Uherském Hradišti dne</w:t>
      </w:r>
    </w:p>
    <w:p w:rsidR="005A1043" w:rsidRDefault="00A46B0A">
      <w:pPr>
        <w:tabs>
          <w:tab w:val="left" w:pos="5910"/>
        </w:tabs>
        <w:spacing w:after="1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Nájemce:        </w:t>
      </w:r>
    </w:p>
    <w:p w:rsidR="005A1043" w:rsidRDefault="00A46B0A">
      <w:pPr>
        <w:tabs>
          <w:tab w:val="left" w:pos="5910"/>
        </w:tabs>
        <w:spacing w:after="1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Oldřiška Sekaninová</w:t>
      </w: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sectPr w:rsidR="005A1043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40" w:rsidRDefault="00925C40">
      <w:r>
        <w:separator/>
      </w:r>
    </w:p>
  </w:endnote>
  <w:endnote w:type="continuationSeparator" w:id="0">
    <w:p w:rsidR="00925C40" w:rsidRDefault="0092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043" w:rsidRDefault="008D2485">
    <w:pPr>
      <w:pStyle w:val="Zpat"/>
    </w:pPr>
    <w:fldSimple w:instr=" DOCVARIABLE  dms_cj  \* MERGEFORMAT ">
      <w:r w:rsidR="00A46B0A">
        <w:rPr>
          <w:bCs/>
        </w:rPr>
        <w:t>30469/2017-MZE-12131</w:t>
      </w:r>
    </w:fldSimple>
    <w:r w:rsidR="00A46B0A">
      <w:tab/>
    </w:r>
    <w:r w:rsidR="00A46B0A">
      <w:fldChar w:fldCharType="begin"/>
    </w:r>
    <w:r w:rsidR="00A46B0A">
      <w:instrText>PAGE   \* MERGEFORMAT</w:instrText>
    </w:r>
    <w:r w:rsidR="00A46B0A">
      <w:fldChar w:fldCharType="separate"/>
    </w:r>
    <w:r w:rsidR="00760D07">
      <w:rPr>
        <w:noProof/>
      </w:rPr>
      <w:t>2</w:t>
    </w:r>
    <w:r w:rsidR="00A46B0A">
      <w:fldChar w:fldCharType="end"/>
    </w:r>
  </w:p>
  <w:p w:rsidR="005A1043" w:rsidRDefault="005A10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40" w:rsidRDefault="00925C40">
      <w:r>
        <w:separator/>
      </w:r>
    </w:p>
  </w:footnote>
  <w:footnote w:type="continuationSeparator" w:id="0">
    <w:p w:rsidR="00925C40" w:rsidRDefault="00925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043" w:rsidRDefault="00925C4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2517171-e8eb-421d-8f46-ede3f7b5a336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043" w:rsidRDefault="00925C4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da1c8d4-ca01-4ace-bc07-9fd51d068f8c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043" w:rsidRDefault="00925C4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7acd140-45ca-4f13-a5fe-07c428f8b405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3E07"/>
    <w:multiLevelType w:val="multilevel"/>
    <w:tmpl w:val="C818C1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48B7FE1"/>
    <w:multiLevelType w:val="multilevel"/>
    <w:tmpl w:val="54D603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4E203E5"/>
    <w:multiLevelType w:val="multilevel"/>
    <w:tmpl w:val="167AC0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082E7200"/>
    <w:multiLevelType w:val="multilevel"/>
    <w:tmpl w:val="7840A9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09D85BFF"/>
    <w:multiLevelType w:val="multilevel"/>
    <w:tmpl w:val="F984E5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0AE053A5"/>
    <w:multiLevelType w:val="multilevel"/>
    <w:tmpl w:val="5C4EA3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0CDC0FA1"/>
    <w:multiLevelType w:val="multilevel"/>
    <w:tmpl w:val="9438AF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0DBE67E1"/>
    <w:multiLevelType w:val="multilevel"/>
    <w:tmpl w:val="ED9AF4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121022BB"/>
    <w:multiLevelType w:val="multilevel"/>
    <w:tmpl w:val="0AE8C7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12B7376F"/>
    <w:multiLevelType w:val="multilevel"/>
    <w:tmpl w:val="C87E10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17862974"/>
    <w:multiLevelType w:val="multilevel"/>
    <w:tmpl w:val="1F1A97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1FA95059"/>
    <w:multiLevelType w:val="multilevel"/>
    <w:tmpl w:val="446EAC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239D7A4C"/>
    <w:multiLevelType w:val="multilevel"/>
    <w:tmpl w:val="F014C9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26070DE0"/>
    <w:multiLevelType w:val="multilevel"/>
    <w:tmpl w:val="EEC49C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287005B6"/>
    <w:multiLevelType w:val="multilevel"/>
    <w:tmpl w:val="734827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29526BA6"/>
    <w:multiLevelType w:val="multilevel"/>
    <w:tmpl w:val="24821A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2C4A4627"/>
    <w:multiLevelType w:val="multilevel"/>
    <w:tmpl w:val="0DA249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30A85F31"/>
    <w:multiLevelType w:val="multilevel"/>
    <w:tmpl w:val="54DC0E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349E49C2"/>
    <w:multiLevelType w:val="multilevel"/>
    <w:tmpl w:val="D01A19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34CC2244"/>
    <w:multiLevelType w:val="multilevel"/>
    <w:tmpl w:val="605057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370621C3"/>
    <w:multiLevelType w:val="multilevel"/>
    <w:tmpl w:val="FAA42B9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37E5127D"/>
    <w:multiLevelType w:val="multilevel"/>
    <w:tmpl w:val="EF9A9E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40EA1357"/>
    <w:multiLevelType w:val="multilevel"/>
    <w:tmpl w:val="26528A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4587040F"/>
    <w:multiLevelType w:val="multilevel"/>
    <w:tmpl w:val="E4F880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52C05340"/>
    <w:multiLevelType w:val="multilevel"/>
    <w:tmpl w:val="FC46AA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>
    <w:nsid w:val="582679C1"/>
    <w:multiLevelType w:val="multilevel"/>
    <w:tmpl w:val="89A877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>
    <w:nsid w:val="58B27710"/>
    <w:multiLevelType w:val="multilevel"/>
    <w:tmpl w:val="FCE472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593F17AA"/>
    <w:multiLevelType w:val="multilevel"/>
    <w:tmpl w:val="F482CE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>
    <w:nsid w:val="637D72FC"/>
    <w:multiLevelType w:val="multilevel"/>
    <w:tmpl w:val="18B66F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14072"/>
    <w:multiLevelType w:val="multilevel"/>
    <w:tmpl w:val="338E56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>
    <w:nsid w:val="6B933C6D"/>
    <w:multiLevelType w:val="multilevel"/>
    <w:tmpl w:val="E81881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>
    <w:nsid w:val="73DD3354"/>
    <w:multiLevelType w:val="multilevel"/>
    <w:tmpl w:val="B0228F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>
    <w:nsid w:val="7ACE09FE"/>
    <w:multiLevelType w:val="multilevel"/>
    <w:tmpl w:val="F40E7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19"/>
  </w:num>
  <w:num w:numId="4">
    <w:abstractNumId w:val="2"/>
  </w:num>
  <w:num w:numId="5">
    <w:abstractNumId w:val="13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9"/>
  </w:num>
  <w:num w:numId="13">
    <w:abstractNumId w:val="23"/>
  </w:num>
  <w:num w:numId="14">
    <w:abstractNumId w:val="10"/>
  </w:num>
  <w:num w:numId="15">
    <w:abstractNumId w:val="30"/>
  </w:num>
  <w:num w:numId="16">
    <w:abstractNumId w:val="21"/>
  </w:num>
  <w:num w:numId="17">
    <w:abstractNumId w:val="32"/>
  </w:num>
  <w:num w:numId="18">
    <w:abstractNumId w:val="28"/>
  </w:num>
  <w:num w:numId="19">
    <w:abstractNumId w:val="15"/>
  </w:num>
  <w:num w:numId="20">
    <w:abstractNumId w:val="26"/>
  </w:num>
  <w:num w:numId="21">
    <w:abstractNumId w:val="20"/>
  </w:num>
  <w:num w:numId="22">
    <w:abstractNumId w:val="22"/>
  </w:num>
  <w:num w:numId="23">
    <w:abstractNumId w:val="17"/>
  </w:num>
  <w:num w:numId="24">
    <w:abstractNumId w:val="25"/>
  </w:num>
  <w:num w:numId="25">
    <w:abstractNumId w:val="29"/>
  </w:num>
  <w:num w:numId="26">
    <w:abstractNumId w:val="18"/>
  </w:num>
  <w:num w:numId="27">
    <w:abstractNumId w:val="12"/>
  </w:num>
  <w:num w:numId="28">
    <w:abstractNumId w:val="27"/>
  </w:num>
  <w:num w:numId="29">
    <w:abstractNumId w:val="24"/>
  </w:num>
  <w:num w:numId="30">
    <w:abstractNumId w:val="0"/>
  </w:num>
  <w:num w:numId="31">
    <w:abstractNumId w:val="14"/>
  </w:num>
  <w:num w:numId="32">
    <w:abstractNumId w:val="7"/>
  </w:num>
  <w:num w:numId="33">
    <w:abstractNumId w:val="6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7173812330469/2017-MZE-12131"/>
    <w:docVar w:name="dms_cj" w:val="30469/2017-MZE-12131"/>
    <w:docVar w:name="dms_datum" w:val="12. 5. 2017"/>
    <w:docVar w:name="dms_datum_textem" w:val="12. května 2017"/>
    <w:docVar w:name="dms_datum_vzniku" w:val="11. 5. 2017 12:40:38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50VD9356/2017-12131"/>
    <w:docVar w:name="dms_spravce_jmeno" w:val="Marie Polášková"/>
    <w:docVar w:name="dms_spravce_mail" w:val="Marie.Polaskova@mze.cz"/>
    <w:docVar w:name="dms_spravce_telefon" w:val="725004220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č. 2 smlouvy o nájmu se mzdovými účetními"/>
    <w:docVar w:name="dms_VNVSpravce" w:val=" "/>
    <w:docVar w:name="dms_zpracoval_jmeno" w:val="Marie Polášková"/>
    <w:docVar w:name="dms_zpracoval_mail" w:val="Marie.Polaskova@mze.cz"/>
    <w:docVar w:name="dms_zpracoval_telefon" w:val="725004220"/>
  </w:docVars>
  <w:rsids>
    <w:rsidRoot w:val="005A1043"/>
    <w:rsid w:val="00333387"/>
    <w:rsid w:val="00421CA0"/>
    <w:rsid w:val="005A1043"/>
    <w:rsid w:val="005E04F6"/>
    <w:rsid w:val="00760D07"/>
    <w:rsid w:val="008D2485"/>
    <w:rsid w:val="00925C40"/>
    <w:rsid w:val="00A46B0A"/>
    <w:rsid w:val="00CB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semiHidden/>
    <w:unhideWhenUsed/>
    <w:pPr>
      <w:spacing w:before="100" w:beforeAutospacing="1" w:after="100" w:afterAutospacing="1" w:line="240" w:lineRule="atLeast"/>
      <w:jc w:val="left"/>
    </w:pPr>
    <w:rPr>
      <w:rFonts w:eastAsia="Times New Roman"/>
      <w:szCs w:val="22"/>
      <w:lang w:eastAsia="cs-CZ"/>
    </w:r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link w:val="OdstavecseseznamemChar"/>
    <w:qFormat/>
    <w:pPr>
      <w:ind w:left="720"/>
      <w:contextualSpacing/>
    </w:pPr>
  </w:style>
  <w:style w:type="paragraph" w:styleId="Zkladntext2">
    <w:name w:val="Body Text 2"/>
    <w:basedOn w:val="Normln"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Pr>
      <w:rFonts w:ascii="Arial" w:eastAsia="Arial" w:hAnsi="Arial" w:cs="Arial"/>
      <w:sz w:val="22"/>
      <w:szCs w:val="24"/>
      <w:lang w:eastAsia="en-US"/>
    </w:rPr>
  </w:style>
  <w:style w:type="character" w:customStyle="1" w:styleId="OdstavecseseznamemChar">
    <w:name w:val="Odstavec se seznamem Char"/>
    <w:link w:val="Odstavecseseznamem1"/>
    <w:rPr>
      <w:rFonts w:ascii="Arial" w:eastAsia="Arial" w:hAnsi="Arial" w:cs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semiHidden/>
    <w:unhideWhenUsed/>
    <w:pPr>
      <w:spacing w:before="100" w:beforeAutospacing="1" w:after="100" w:afterAutospacing="1" w:line="240" w:lineRule="atLeast"/>
      <w:jc w:val="left"/>
    </w:pPr>
    <w:rPr>
      <w:rFonts w:eastAsia="Times New Roman"/>
      <w:szCs w:val="22"/>
      <w:lang w:eastAsia="cs-CZ"/>
    </w:r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link w:val="OdstavecseseznamemChar"/>
    <w:qFormat/>
    <w:pPr>
      <w:ind w:left="720"/>
      <w:contextualSpacing/>
    </w:pPr>
  </w:style>
  <w:style w:type="paragraph" w:styleId="Zkladntext2">
    <w:name w:val="Body Text 2"/>
    <w:basedOn w:val="Normln"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Pr>
      <w:rFonts w:ascii="Arial" w:eastAsia="Arial" w:hAnsi="Arial" w:cs="Arial"/>
      <w:sz w:val="22"/>
      <w:szCs w:val="24"/>
      <w:lang w:eastAsia="en-US"/>
    </w:rPr>
  </w:style>
  <w:style w:type="character" w:customStyle="1" w:styleId="OdstavecseseznamemChar">
    <w:name w:val="Odstavec se seznamem Char"/>
    <w:link w:val="Odstavecseseznamem1"/>
    <w:rPr>
      <w:rFonts w:ascii="Arial" w:eastAsia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dcterms:created xsi:type="dcterms:W3CDTF">2017-05-19T07:15:00Z</dcterms:created>
  <dcterms:modified xsi:type="dcterms:W3CDTF">2017-05-19T07:15:00Z</dcterms:modified>
</cp:coreProperties>
</file>