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35FB8" w14:textId="3A628E59" w:rsidR="00CA5F9C" w:rsidRDefault="00CA5F9C" w:rsidP="00D32E2D">
      <w:pPr>
        <w:pStyle w:val="Nadpis1"/>
        <w:spacing w:before="80" w:after="80"/>
        <w:rPr>
          <w:rFonts w:cs="Arial"/>
          <w:b/>
          <w:sz w:val="20"/>
          <w:szCs w:val="20"/>
        </w:rPr>
      </w:pPr>
    </w:p>
    <w:p w14:paraId="71FBAD84" w14:textId="00D2F40C" w:rsidR="008D775A" w:rsidRDefault="008D775A" w:rsidP="008D775A"/>
    <w:p w14:paraId="37E91CA5" w14:textId="04FCA6D6" w:rsidR="008D775A" w:rsidRDefault="008D775A" w:rsidP="008D775A"/>
    <w:p w14:paraId="6B9903DB" w14:textId="77777777" w:rsidR="008D775A" w:rsidRPr="008D775A" w:rsidRDefault="008D775A" w:rsidP="008D775A"/>
    <w:p w14:paraId="31460985" w14:textId="0B41FA42" w:rsidR="003A4746" w:rsidRPr="000B66C1" w:rsidRDefault="00BE16DA" w:rsidP="00BE16DA">
      <w:pPr>
        <w:pStyle w:val="Nadpis1"/>
        <w:spacing w:before="80" w:after="80" w:line="240" w:lineRule="auto"/>
        <w:contextualSpacing/>
        <w:jc w:val="center"/>
        <w:rPr>
          <w:rFonts w:cs="Arial"/>
          <w:b/>
          <w:sz w:val="22"/>
          <w:szCs w:val="22"/>
        </w:rPr>
      </w:pPr>
      <w:r w:rsidRPr="000B66C1">
        <w:rPr>
          <w:rFonts w:cs="Arial"/>
          <w:b/>
          <w:sz w:val="22"/>
          <w:szCs w:val="22"/>
        </w:rPr>
        <w:t xml:space="preserve">DODATEK  </w:t>
      </w:r>
      <w:r w:rsidRPr="000B66C1">
        <w:rPr>
          <w:rFonts w:cs="Arial"/>
          <w:b/>
          <w:caps w:val="0"/>
          <w:sz w:val="22"/>
          <w:szCs w:val="22"/>
        </w:rPr>
        <w:t>č</w:t>
      </w:r>
      <w:r w:rsidRPr="000B66C1">
        <w:rPr>
          <w:rFonts w:cs="Arial"/>
          <w:b/>
          <w:sz w:val="22"/>
          <w:szCs w:val="22"/>
        </w:rPr>
        <w:t xml:space="preserve">. </w:t>
      </w:r>
      <w:r w:rsidR="00926E8B">
        <w:rPr>
          <w:rFonts w:cs="Arial"/>
          <w:b/>
          <w:sz w:val="22"/>
          <w:szCs w:val="22"/>
        </w:rPr>
        <w:t>1</w:t>
      </w:r>
    </w:p>
    <w:p w14:paraId="7EB81C94" w14:textId="550F9B08" w:rsidR="00BE16DA" w:rsidRPr="000B66C1" w:rsidRDefault="00BE16DA" w:rsidP="00BE16DA">
      <w:pPr>
        <w:spacing w:line="240" w:lineRule="auto"/>
        <w:contextualSpacing/>
        <w:rPr>
          <w:b/>
        </w:rPr>
      </w:pPr>
      <w:r w:rsidRPr="000B66C1">
        <w:rPr>
          <w:b/>
        </w:rPr>
        <w:t xml:space="preserve">                                                        ke Smlouvě o dílo</w:t>
      </w:r>
      <w:r w:rsidR="000B66C1" w:rsidRPr="000B66C1">
        <w:rPr>
          <w:b/>
        </w:rPr>
        <w:t xml:space="preserve"> ze dne 0</w:t>
      </w:r>
      <w:r w:rsidR="000C5967">
        <w:rPr>
          <w:b/>
        </w:rPr>
        <w:t>2</w:t>
      </w:r>
      <w:r w:rsidR="000B66C1" w:rsidRPr="000B66C1">
        <w:rPr>
          <w:b/>
        </w:rPr>
        <w:t>. 0</w:t>
      </w:r>
      <w:r w:rsidR="000C5967">
        <w:rPr>
          <w:b/>
        </w:rPr>
        <w:t>6</w:t>
      </w:r>
      <w:r w:rsidR="000B66C1" w:rsidRPr="000B66C1">
        <w:rPr>
          <w:b/>
        </w:rPr>
        <w:t>. 202</w:t>
      </w:r>
      <w:r w:rsidR="00926E8B">
        <w:rPr>
          <w:b/>
        </w:rPr>
        <w:t>2</w:t>
      </w:r>
    </w:p>
    <w:p w14:paraId="1C29E11D" w14:textId="5F3CA234" w:rsidR="003A4746" w:rsidRDefault="003A4746" w:rsidP="00A620BE">
      <w:pPr>
        <w:spacing w:before="80" w:after="80"/>
        <w:rPr>
          <w:rFonts w:cs="Arial"/>
          <w:b/>
          <w:bCs/>
          <w:sz w:val="20"/>
          <w:szCs w:val="20"/>
        </w:rPr>
      </w:pPr>
    </w:p>
    <w:p w14:paraId="34278B78" w14:textId="77777777" w:rsidR="008D775A" w:rsidRPr="00EB28D1" w:rsidRDefault="008D775A" w:rsidP="00A620BE">
      <w:pPr>
        <w:spacing w:before="80" w:after="80"/>
        <w:rPr>
          <w:rFonts w:cs="Arial"/>
          <w:b/>
          <w:bCs/>
          <w:sz w:val="20"/>
          <w:szCs w:val="20"/>
        </w:rPr>
      </w:pPr>
    </w:p>
    <w:p w14:paraId="0DADE064" w14:textId="77777777" w:rsidR="003A4746" w:rsidRPr="00EB28D1" w:rsidRDefault="003A4746" w:rsidP="000B66C1">
      <w:pPr>
        <w:spacing w:before="80" w:after="80"/>
        <w:jc w:val="center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>Čl. I. Smluvní strany</w:t>
      </w:r>
    </w:p>
    <w:p w14:paraId="62862169" w14:textId="62621F62" w:rsidR="003A4746" w:rsidRPr="00EB28D1" w:rsidRDefault="003A4746" w:rsidP="003A4746">
      <w:pPr>
        <w:tabs>
          <w:tab w:val="left" w:pos="2340"/>
        </w:tabs>
        <w:ind w:left="2340" w:hanging="2340"/>
        <w:jc w:val="both"/>
        <w:rPr>
          <w:rFonts w:cs="Arial"/>
          <w:sz w:val="20"/>
          <w:szCs w:val="20"/>
        </w:rPr>
      </w:pPr>
      <w:r w:rsidRPr="00EB28D1">
        <w:rPr>
          <w:rFonts w:cs="Arial"/>
          <w:b/>
          <w:sz w:val="20"/>
          <w:szCs w:val="20"/>
        </w:rPr>
        <w:t>Objednatel:</w:t>
      </w:r>
      <w:r w:rsidRPr="00EB28D1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</w:r>
      <w:r w:rsidRPr="00EB28D1">
        <w:rPr>
          <w:rFonts w:cs="Arial"/>
          <w:b/>
          <w:sz w:val="20"/>
          <w:szCs w:val="20"/>
        </w:rPr>
        <w:t>Střední škola automobilní a informatiky</w:t>
      </w:r>
    </w:p>
    <w:p w14:paraId="4EBCA51E" w14:textId="695AE77D" w:rsidR="003A4746" w:rsidRPr="00EB28D1" w:rsidRDefault="003A4746" w:rsidP="000B66C1">
      <w:pPr>
        <w:tabs>
          <w:tab w:val="left" w:pos="2340"/>
        </w:tabs>
        <w:contextualSpacing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zastoupený: </w:t>
      </w:r>
      <w:r w:rsidRPr="00EB28D1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Ing. Milanem Vorlem, ředitelem</w:t>
      </w:r>
    </w:p>
    <w:p w14:paraId="36173FEC" w14:textId="5F6F8E09" w:rsidR="003A4746" w:rsidRPr="00EB28D1" w:rsidRDefault="003A4746" w:rsidP="000B66C1">
      <w:pPr>
        <w:tabs>
          <w:tab w:val="left" w:pos="2340"/>
        </w:tabs>
        <w:contextualSpacing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se sídlem:</w:t>
      </w:r>
      <w:r w:rsidRPr="00EB28D1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Weilova 1270/4, 102 00 Praha 15 – Hostivař</w:t>
      </w:r>
    </w:p>
    <w:p w14:paraId="34FC1A46" w14:textId="55A8D120" w:rsidR="003A4746" w:rsidRPr="00EB28D1" w:rsidRDefault="003A4746" w:rsidP="000B66C1">
      <w:pPr>
        <w:tabs>
          <w:tab w:val="left" w:pos="2340"/>
        </w:tabs>
        <w:ind w:left="2340" w:hanging="2340"/>
        <w:contextualSpacing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IČ: </w:t>
      </w:r>
      <w:r w:rsidRPr="00EB28D1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00497070</w:t>
      </w:r>
    </w:p>
    <w:p w14:paraId="4688CB97" w14:textId="486B9B01" w:rsidR="003A4746" w:rsidRPr="00EB28D1" w:rsidRDefault="003A4746" w:rsidP="000B66C1">
      <w:pPr>
        <w:tabs>
          <w:tab w:val="left" w:pos="2340"/>
        </w:tabs>
        <w:ind w:left="2340" w:hanging="2340"/>
        <w:contextualSpacing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DIČ:</w:t>
      </w:r>
      <w:r w:rsidRPr="00EB28D1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CZ00497070</w:t>
      </w:r>
    </w:p>
    <w:p w14:paraId="4F957778" w14:textId="6835D786" w:rsidR="003A4746" w:rsidRDefault="003A4746" w:rsidP="00D32E2D">
      <w:pPr>
        <w:tabs>
          <w:tab w:val="left" w:pos="1843"/>
        </w:tabs>
        <w:spacing w:line="240" w:lineRule="atLeast"/>
        <w:contextualSpacing/>
        <w:rPr>
          <w:rFonts w:cs="Arial"/>
          <w:i/>
          <w:sz w:val="20"/>
          <w:szCs w:val="20"/>
        </w:rPr>
      </w:pPr>
      <w:r w:rsidRPr="00EB28D1">
        <w:rPr>
          <w:rFonts w:cs="Arial"/>
          <w:i/>
          <w:sz w:val="20"/>
          <w:szCs w:val="20"/>
        </w:rPr>
        <w:t>dále jen „objednatel“</w:t>
      </w:r>
    </w:p>
    <w:p w14:paraId="749A3054" w14:textId="77777777" w:rsidR="008D775A" w:rsidRPr="00EB28D1" w:rsidRDefault="008D775A" w:rsidP="00D32E2D">
      <w:pPr>
        <w:tabs>
          <w:tab w:val="left" w:pos="1843"/>
        </w:tabs>
        <w:spacing w:line="240" w:lineRule="atLeast"/>
        <w:contextualSpacing/>
        <w:rPr>
          <w:rFonts w:cs="Arial"/>
          <w:sz w:val="20"/>
          <w:szCs w:val="20"/>
        </w:rPr>
      </w:pPr>
    </w:p>
    <w:p w14:paraId="34150FFC" w14:textId="5A3D01FF" w:rsidR="003A4746" w:rsidRDefault="000B66C1" w:rsidP="00D32E2D">
      <w:pPr>
        <w:tabs>
          <w:tab w:val="left" w:pos="2340"/>
        </w:tabs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</w:t>
      </w:r>
    </w:p>
    <w:p w14:paraId="71827AA9" w14:textId="77777777" w:rsidR="008D775A" w:rsidRPr="00EB28D1" w:rsidRDefault="008D775A" w:rsidP="00D32E2D">
      <w:pPr>
        <w:tabs>
          <w:tab w:val="left" w:pos="2340"/>
        </w:tabs>
        <w:contextualSpacing/>
        <w:jc w:val="both"/>
        <w:rPr>
          <w:rFonts w:cs="Arial"/>
          <w:sz w:val="20"/>
          <w:szCs w:val="20"/>
        </w:rPr>
      </w:pPr>
    </w:p>
    <w:p w14:paraId="271304C6" w14:textId="63266228" w:rsidR="003A4746" w:rsidRPr="00EB28D1" w:rsidRDefault="003A4746" w:rsidP="00D32E2D">
      <w:pPr>
        <w:tabs>
          <w:tab w:val="left" w:pos="2340"/>
        </w:tabs>
        <w:contextualSpacing/>
        <w:jc w:val="both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sz w:val="20"/>
          <w:szCs w:val="20"/>
        </w:rPr>
        <w:t>Zhotovitel:</w:t>
      </w:r>
      <w:r w:rsidR="009871F4">
        <w:rPr>
          <w:rFonts w:cs="Arial"/>
          <w:b/>
          <w:sz w:val="20"/>
          <w:szCs w:val="20"/>
        </w:rPr>
        <w:tab/>
      </w:r>
      <w:r w:rsidR="009871F4">
        <w:rPr>
          <w:rFonts w:cs="Arial"/>
          <w:b/>
          <w:sz w:val="20"/>
          <w:szCs w:val="20"/>
        </w:rPr>
        <w:tab/>
        <w:t>VMKA GROUP s.r.o.</w:t>
      </w:r>
      <w:r w:rsidR="00F82724" w:rsidRPr="00EB28D1">
        <w:rPr>
          <w:rFonts w:cs="Arial"/>
          <w:b/>
          <w:sz w:val="20"/>
          <w:szCs w:val="20"/>
        </w:rPr>
        <w:tab/>
      </w:r>
    </w:p>
    <w:p w14:paraId="140A141D" w14:textId="1097960F" w:rsidR="000B66C1" w:rsidRDefault="000B66C1" w:rsidP="000B66C1">
      <w:pPr>
        <w:tabs>
          <w:tab w:val="left" w:pos="2340"/>
        </w:tabs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zastoupený: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p. Vasilem Tsilo, jednatelem</w:t>
      </w:r>
    </w:p>
    <w:p w14:paraId="1FAAEBAF" w14:textId="71599084" w:rsidR="003A4746" w:rsidRPr="00EB28D1" w:rsidRDefault="001C39D7" w:rsidP="000B66C1">
      <w:pPr>
        <w:tabs>
          <w:tab w:val="left" w:pos="2340"/>
        </w:tabs>
        <w:contextualSpacing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se sídlem:</w:t>
      </w:r>
      <w:r w:rsidR="00F82724" w:rsidRPr="00EB28D1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  <w:t>Sněženková 3074/12, 106 00 Praha 10 - Záběhlice</w:t>
      </w:r>
      <w:r w:rsidRPr="00EB28D1">
        <w:rPr>
          <w:rFonts w:cs="Arial"/>
          <w:sz w:val="20"/>
          <w:szCs w:val="20"/>
        </w:rPr>
        <w:tab/>
      </w:r>
    </w:p>
    <w:p w14:paraId="7B20648C" w14:textId="0EC4C70B" w:rsidR="003A4746" w:rsidRPr="00EB28D1" w:rsidRDefault="00D966F3" w:rsidP="000B66C1">
      <w:pPr>
        <w:tabs>
          <w:tab w:val="left" w:pos="2340"/>
        </w:tabs>
        <w:contextualSpacing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IČ</w:t>
      </w:r>
      <w:r w:rsidR="00EB28D1" w:rsidRPr="00EB28D1">
        <w:rPr>
          <w:rFonts w:cs="Arial"/>
          <w:sz w:val="20"/>
          <w:szCs w:val="20"/>
        </w:rPr>
        <w:t>:</w:t>
      </w:r>
      <w:r w:rsidR="009871F4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  <w:t>082 57 515</w:t>
      </w:r>
    </w:p>
    <w:p w14:paraId="24BE561B" w14:textId="2E14AAEB" w:rsidR="003A4746" w:rsidRPr="00EB28D1" w:rsidRDefault="00D966F3" w:rsidP="000B66C1">
      <w:pPr>
        <w:tabs>
          <w:tab w:val="left" w:pos="2340"/>
        </w:tabs>
        <w:contextualSpacing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DIČ:</w:t>
      </w:r>
      <w:r w:rsidR="00F82724" w:rsidRPr="00EB28D1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  <w:t>CZ08257515</w:t>
      </w:r>
      <w:r w:rsidRPr="00EB28D1">
        <w:rPr>
          <w:rFonts w:cs="Arial"/>
          <w:sz w:val="20"/>
          <w:szCs w:val="20"/>
        </w:rPr>
        <w:tab/>
      </w:r>
    </w:p>
    <w:p w14:paraId="34FA1E67" w14:textId="32692E9A" w:rsidR="003A4746" w:rsidRPr="00EB28D1" w:rsidRDefault="000B66C1" w:rsidP="000B66C1">
      <w:pPr>
        <w:tabs>
          <w:tab w:val="left" w:pos="2340"/>
        </w:tabs>
        <w:ind w:left="2340" w:hanging="2340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</w:t>
      </w:r>
      <w:r w:rsidR="003A4746" w:rsidRPr="00EB28D1">
        <w:rPr>
          <w:rFonts w:cs="Arial"/>
          <w:sz w:val="20"/>
          <w:szCs w:val="20"/>
        </w:rPr>
        <w:t>ank. spojení: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2501651791/2010</w:t>
      </w:r>
      <w:r w:rsidR="00F82724" w:rsidRPr="00EB28D1">
        <w:rPr>
          <w:rFonts w:cs="Arial"/>
          <w:sz w:val="20"/>
          <w:szCs w:val="20"/>
        </w:rPr>
        <w:tab/>
      </w:r>
    </w:p>
    <w:p w14:paraId="0DDDAFBA" w14:textId="082DA044" w:rsidR="003A4746" w:rsidRDefault="003A4746" w:rsidP="003A4746">
      <w:pPr>
        <w:tabs>
          <w:tab w:val="left" w:pos="1843"/>
        </w:tabs>
        <w:spacing w:line="240" w:lineRule="atLeast"/>
        <w:rPr>
          <w:rFonts w:cs="Arial"/>
          <w:i/>
          <w:sz w:val="20"/>
          <w:szCs w:val="20"/>
        </w:rPr>
      </w:pPr>
      <w:r w:rsidRPr="00EB28D1">
        <w:rPr>
          <w:rFonts w:cs="Arial"/>
          <w:i/>
          <w:sz w:val="20"/>
          <w:szCs w:val="20"/>
        </w:rPr>
        <w:t>dále jen „zhotovitel“</w:t>
      </w:r>
    </w:p>
    <w:p w14:paraId="0B1B7A5B" w14:textId="67C31C48" w:rsidR="00A620BE" w:rsidRDefault="000B66C1" w:rsidP="00A620BE">
      <w:pPr>
        <w:tabs>
          <w:tab w:val="left" w:pos="1843"/>
        </w:tabs>
        <w:spacing w:line="276" w:lineRule="auto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uzavírají níže uvedeného dne, měsíce a roku tento Dodatek č. </w:t>
      </w:r>
      <w:r w:rsidR="00926E8B">
        <w:rPr>
          <w:rFonts w:cs="Arial"/>
          <w:sz w:val="20"/>
          <w:szCs w:val="20"/>
        </w:rPr>
        <w:t>1</w:t>
      </w:r>
      <w:r>
        <w:rPr>
          <w:rFonts w:cs="Arial"/>
          <w:sz w:val="20"/>
          <w:szCs w:val="20"/>
        </w:rPr>
        <w:t xml:space="preserve"> ke Smlouvě o dílo ze dne 0</w:t>
      </w:r>
      <w:r w:rsidR="000C5967">
        <w:rPr>
          <w:rFonts w:cs="Arial"/>
          <w:sz w:val="20"/>
          <w:szCs w:val="20"/>
        </w:rPr>
        <w:t>2</w:t>
      </w:r>
      <w:r>
        <w:rPr>
          <w:rFonts w:cs="Arial"/>
          <w:sz w:val="20"/>
          <w:szCs w:val="20"/>
        </w:rPr>
        <w:t>. 0</w:t>
      </w:r>
      <w:r w:rsidR="000C5967">
        <w:rPr>
          <w:rFonts w:cs="Arial"/>
          <w:sz w:val="20"/>
          <w:szCs w:val="20"/>
        </w:rPr>
        <w:t>6</w:t>
      </w:r>
      <w:r>
        <w:rPr>
          <w:rFonts w:cs="Arial"/>
          <w:sz w:val="20"/>
          <w:szCs w:val="20"/>
        </w:rPr>
        <w:t>. 202</w:t>
      </w:r>
      <w:r w:rsidR="00926E8B">
        <w:rPr>
          <w:rFonts w:cs="Arial"/>
          <w:sz w:val="20"/>
          <w:szCs w:val="20"/>
        </w:rPr>
        <w:t>2</w:t>
      </w:r>
      <w:r w:rsidR="000C5967">
        <w:rPr>
          <w:rFonts w:cs="Arial"/>
          <w:sz w:val="20"/>
          <w:szCs w:val="20"/>
        </w:rPr>
        <w:t>, číslo smlouvy 046/2022.</w:t>
      </w:r>
    </w:p>
    <w:p w14:paraId="3B68BFEF" w14:textId="6C1E479E" w:rsidR="00A620BE" w:rsidRDefault="00A620BE" w:rsidP="00A620BE">
      <w:pPr>
        <w:tabs>
          <w:tab w:val="left" w:pos="1843"/>
        </w:tabs>
        <w:spacing w:line="276" w:lineRule="auto"/>
        <w:contextualSpacing/>
        <w:rPr>
          <w:rFonts w:cs="Arial"/>
          <w:sz w:val="20"/>
          <w:szCs w:val="20"/>
        </w:rPr>
      </w:pPr>
    </w:p>
    <w:p w14:paraId="60AE6E1C" w14:textId="77777777" w:rsidR="008D775A" w:rsidRDefault="008D775A" w:rsidP="00A620BE">
      <w:pPr>
        <w:tabs>
          <w:tab w:val="left" w:pos="1843"/>
        </w:tabs>
        <w:spacing w:line="276" w:lineRule="auto"/>
        <w:contextualSpacing/>
        <w:rPr>
          <w:rFonts w:cs="Arial"/>
          <w:sz w:val="20"/>
          <w:szCs w:val="20"/>
        </w:rPr>
      </w:pPr>
    </w:p>
    <w:p w14:paraId="107D0B9B" w14:textId="77777777" w:rsidR="006D420F" w:rsidRPr="000B66C1" w:rsidRDefault="006D420F" w:rsidP="00A620BE">
      <w:pPr>
        <w:tabs>
          <w:tab w:val="left" w:pos="1843"/>
        </w:tabs>
        <w:spacing w:line="276" w:lineRule="auto"/>
        <w:contextualSpacing/>
        <w:rPr>
          <w:rFonts w:cs="Arial"/>
          <w:sz w:val="20"/>
          <w:szCs w:val="20"/>
        </w:rPr>
      </w:pPr>
    </w:p>
    <w:p w14:paraId="723E1FA9" w14:textId="09E7C344" w:rsidR="00EB7717" w:rsidRPr="00EB7717" w:rsidRDefault="003A4746" w:rsidP="00EB7717">
      <w:pPr>
        <w:spacing w:before="80" w:after="80"/>
        <w:jc w:val="center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>Čl. II. Předmět smlouvy</w:t>
      </w:r>
    </w:p>
    <w:p w14:paraId="65D71CA1" w14:textId="03B9DDAA" w:rsidR="000C5967" w:rsidRDefault="000B66C1" w:rsidP="008D775A">
      <w:pPr>
        <w:tabs>
          <w:tab w:val="left" w:pos="0"/>
          <w:tab w:val="left" w:pos="426"/>
        </w:tabs>
        <w:spacing w:before="80" w:after="80" w:line="240" w:lineRule="auto"/>
        <w:jc w:val="both"/>
        <w:rPr>
          <w:rFonts w:cs="Arial"/>
          <w:sz w:val="20"/>
          <w:szCs w:val="20"/>
        </w:rPr>
      </w:pPr>
      <w:bookmarkStart w:id="0" w:name="_Hlk71721414"/>
      <w:bookmarkStart w:id="1" w:name="_Hlk36452767"/>
      <w:r>
        <w:rPr>
          <w:rFonts w:cs="Arial"/>
          <w:sz w:val="20"/>
          <w:szCs w:val="20"/>
        </w:rPr>
        <w:t>Dne 0</w:t>
      </w:r>
      <w:r w:rsidR="000C5967">
        <w:rPr>
          <w:rFonts w:cs="Arial"/>
          <w:sz w:val="20"/>
          <w:szCs w:val="20"/>
        </w:rPr>
        <w:t>2</w:t>
      </w:r>
      <w:r>
        <w:rPr>
          <w:rFonts w:cs="Arial"/>
          <w:sz w:val="20"/>
          <w:szCs w:val="20"/>
        </w:rPr>
        <w:t>. 0</w:t>
      </w:r>
      <w:r w:rsidR="000C5967">
        <w:rPr>
          <w:rFonts w:cs="Arial"/>
          <w:sz w:val="20"/>
          <w:szCs w:val="20"/>
        </w:rPr>
        <w:t>6</w:t>
      </w:r>
      <w:r>
        <w:rPr>
          <w:rFonts w:cs="Arial"/>
          <w:sz w:val="20"/>
          <w:szCs w:val="20"/>
        </w:rPr>
        <w:t>. 202</w:t>
      </w:r>
      <w:r w:rsidR="00A41744">
        <w:rPr>
          <w:rFonts w:cs="Arial"/>
          <w:sz w:val="20"/>
          <w:szCs w:val="20"/>
        </w:rPr>
        <w:t>2</w:t>
      </w:r>
      <w:r>
        <w:rPr>
          <w:rFonts w:cs="Arial"/>
          <w:sz w:val="20"/>
          <w:szCs w:val="20"/>
        </w:rPr>
        <w:t xml:space="preserve"> uzavřel</w:t>
      </w:r>
      <w:r w:rsidR="00F92334">
        <w:rPr>
          <w:rFonts w:cs="Arial"/>
          <w:sz w:val="20"/>
          <w:szCs w:val="20"/>
        </w:rPr>
        <w:t>y</w:t>
      </w:r>
      <w:r>
        <w:rPr>
          <w:rFonts w:cs="Arial"/>
          <w:sz w:val="20"/>
          <w:szCs w:val="20"/>
        </w:rPr>
        <w:t xml:space="preserve"> </w:t>
      </w:r>
      <w:r w:rsidR="00F92334">
        <w:rPr>
          <w:rFonts w:cs="Arial"/>
          <w:sz w:val="20"/>
          <w:szCs w:val="20"/>
        </w:rPr>
        <w:t>smluvní strany</w:t>
      </w:r>
      <w:r>
        <w:rPr>
          <w:rFonts w:cs="Arial"/>
          <w:sz w:val="20"/>
          <w:szCs w:val="20"/>
        </w:rPr>
        <w:t xml:space="preserve"> Smlouvu o dílo, jejímž předmětem </w:t>
      </w:r>
      <w:r w:rsidR="00F854A1" w:rsidRPr="00F854A1">
        <w:rPr>
          <w:rFonts w:cs="Arial"/>
          <w:sz w:val="20"/>
          <w:szCs w:val="20"/>
        </w:rPr>
        <w:t xml:space="preserve">plnění </w:t>
      </w:r>
      <w:bookmarkStart w:id="2" w:name="_Hlk71393940"/>
      <w:r w:rsidR="00A41744">
        <w:rPr>
          <w:rFonts w:cs="Arial"/>
          <w:sz w:val="20"/>
          <w:szCs w:val="20"/>
        </w:rPr>
        <w:t>jsou stavební</w:t>
      </w:r>
      <w:r w:rsidR="000C5967">
        <w:rPr>
          <w:rFonts w:cs="Arial"/>
          <w:sz w:val="20"/>
          <w:szCs w:val="20"/>
        </w:rPr>
        <w:t xml:space="preserve">  práce  v 1. – 4. podlaží staré budovy SŠAI, spočívající  v úpravách a renovaci stěn chodeb a schodišť v návaznosti na  kompletní rekonstrukci elektroinstalace silnoproudu a slaboproudu v budově. </w:t>
      </w:r>
      <w:bookmarkStart w:id="3" w:name="_Hlk116484223"/>
    </w:p>
    <w:bookmarkEnd w:id="3"/>
    <w:p w14:paraId="39AC64DF" w14:textId="77777777" w:rsidR="000C5967" w:rsidRDefault="000C5967" w:rsidP="008D775A">
      <w:pPr>
        <w:tabs>
          <w:tab w:val="left" w:pos="0"/>
          <w:tab w:val="left" w:pos="426"/>
        </w:tabs>
        <w:spacing w:before="80" w:after="80" w:line="240" w:lineRule="auto"/>
        <w:jc w:val="both"/>
        <w:rPr>
          <w:rFonts w:cs="Arial"/>
          <w:sz w:val="20"/>
          <w:szCs w:val="20"/>
        </w:rPr>
      </w:pPr>
    </w:p>
    <w:bookmarkEnd w:id="0"/>
    <w:bookmarkEnd w:id="1"/>
    <w:bookmarkEnd w:id="2"/>
    <w:p w14:paraId="3C41E6F7" w14:textId="77777777" w:rsidR="008D775A" w:rsidRPr="00A620BE" w:rsidRDefault="008D775A" w:rsidP="00A620BE">
      <w:pPr>
        <w:tabs>
          <w:tab w:val="left" w:pos="0"/>
          <w:tab w:val="left" w:pos="426"/>
        </w:tabs>
        <w:spacing w:before="80" w:after="80" w:line="240" w:lineRule="auto"/>
        <w:rPr>
          <w:rFonts w:cs="Arial"/>
          <w:sz w:val="20"/>
          <w:szCs w:val="20"/>
        </w:rPr>
      </w:pPr>
    </w:p>
    <w:p w14:paraId="3742F5E1" w14:textId="47EE8772" w:rsidR="003A4746" w:rsidRPr="00EB28D1" w:rsidRDefault="003A4746" w:rsidP="003A4746">
      <w:pPr>
        <w:spacing w:before="80" w:after="80"/>
        <w:jc w:val="center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 xml:space="preserve">Čl. III. </w:t>
      </w:r>
      <w:r w:rsidR="008F4157">
        <w:rPr>
          <w:rFonts w:cs="Arial"/>
          <w:b/>
          <w:bCs/>
          <w:sz w:val="20"/>
          <w:szCs w:val="20"/>
        </w:rPr>
        <w:t xml:space="preserve">Předmět Dodatku </w:t>
      </w:r>
      <w:r w:rsidR="00F92334">
        <w:rPr>
          <w:rFonts w:cs="Arial"/>
          <w:b/>
          <w:bCs/>
          <w:sz w:val="20"/>
          <w:szCs w:val="20"/>
        </w:rPr>
        <w:t>č.</w:t>
      </w:r>
      <w:r w:rsidR="006D3E46">
        <w:rPr>
          <w:rFonts w:cs="Arial"/>
          <w:b/>
          <w:bCs/>
          <w:sz w:val="20"/>
          <w:szCs w:val="20"/>
        </w:rPr>
        <w:t xml:space="preserve"> </w:t>
      </w:r>
      <w:r w:rsidR="006D420F">
        <w:rPr>
          <w:rFonts w:cs="Arial"/>
          <w:b/>
          <w:bCs/>
          <w:sz w:val="20"/>
          <w:szCs w:val="20"/>
        </w:rPr>
        <w:t>1</w:t>
      </w:r>
      <w:r w:rsidR="00F92334">
        <w:rPr>
          <w:rFonts w:cs="Arial"/>
          <w:b/>
          <w:bCs/>
          <w:sz w:val="20"/>
          <w:szCs w:val="20"/>
        </w:rPr>
        <w:t xml:space="preserve"> </w:t>
      </w:r>
      <w:r w:rsidR="008F4157">
        <w:rPr>
          <w:rFonts w:cs="Arial"/>
          <w:b/>
          <w:bCs/>
          <w:sz w:val="20"/>
          <w:szCs w:val="20"/>
        </w:rPr>
        <w:t>ke Smlouvě</w:t>
      </w:r>
    </w:p>
    <w:p w14:paraId="058221A1" w14:textId="70068102" w:rsidR="00820DD5" w:rsidRDefault="003A4746" w:rsidP="0037790E">
      <w:pPr>
        <w:tabs>
          <w:tab w:val="left" w:pos="0"/>
          <w:tab w:val="left" w:pos="426"/>
        </w:tabs>
        <w:spacing w:before="80" w:after="80" w:line="240" w:lineRule="auto"/>
        <w:contextualSpacing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1.  </w:t>
      </w:r>
      <w:r w:rsidRPr="00EB28D1">
        <w:rPr>
          <w:rFonts w:cs="Arial"/>
          <w:sz w:val="20"/>
          <w:szCs w:val="20"/>
        </w:rPr>
        <w:tab/>
      </w:r>
      <w:r w:rsidR="00820DD5">
        <w:rPr>
          <w:rFonts w:cs="Arial"/>
          <w:sz w:val="20"/>
          <w:szCs w:val="20"/>
        </w:rPr>
        <w:t xml:space="preserve">Rekonstrukce elektroinstalace </w:t>
      </w:r>
      <w:r w:rsidR="004C0965">
        <w:rPr>
          <w:rFonts w:cs="Arial"/>
          <w:sz w:val="20"/>
          <w:szCs w:val="20"/>
        </w:rPr>
        <w:t>vyžadovala</w:t>
      </w:r>
      <w:r w:rsidR="00820DD5">
        <w:rPr>
          <w:rFonts w:cs="Arial"/>
          <w:sz w:val="20"/>
          <w:szCs w:val="20"/>
        </w:rPr>
        <w:t xml:space="preserve"> předchozí vystěhování celé budovy. Po vystěhování kanceláří ve 4.</w:t>
      </w:r>
      <w:r w:rsidR="0037790E">
        <w:rPr>
          <w:rFonts w:cs="Arial"/>
          <w:sz w:val="20"/>
          <w:szCs w:val="20"/>
        </w:rPr>
        <w:t xml:space="preserve">       </w:t>
      </w:r>
      <w:r w:rsidR="0037790E">
        <w:rPr>
          <w:rFonts w:cs="Arial"/>
          <w:sz w:val="20"/>
          <w:szCs w:val="20"/>
        </w:rPr>
        <w:tab/>
        <w:t xml:space="preserve">podlaží </w:t>
      </w:r>
      <w:r w:rsidR="00820DD5">
        <w:rPr>
          <w:rFonts w:cs="Arial"/>
          <w:sz w:val="20"/>
          <w:szCs w:val="20"/>
        </w:rPr>
        <w:t>a zahájení rekonstrukce byl zjištěn špatný až dezolátní stav stěn místnost</w:t>
      </w:r>
      <w:r w:rsidR="004C0965">
        <w:rPr>
          <w:rFonts w:cs="Arial"/>
          <w:sz w:val="20"/>
          <w:szCs w:val="20"/>
        </w:rPr>
        <w:t>í</w:t>
      </w:r>
      <w:r w:rsidR="00820DD5">
        <w:rPr>
          <w:rFonts w:cs="Arial"/>
          <w:sz w:val="20"/>
          <w:szCs w:val="20"/>
        </w:rPr>
        <w:t>, které byly naposledy stavebně</w:t>
      </w:r>
    </w:p>
    <w:p w14:paraId="36A8883E" w14:textId="77777777" w:rsidR="004C0965" w:rsidRDefault="00820DD5" w:rsidP="0037790E">
      <w:pPr>
        <w:tabs>
          <w:tab w:val="left" w:pos="0"/>
          <w:tab w:val="left" w:pos="426"/>
        </w:tabs>
        <w:spacing w:before="80" w:after="80" w:line="240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ošetřovány před více než 30 lety.</w:t>
      </w:r>
      <w:r w:rsidR="004C0965">
        <w:rPr>
          <w:rFonts w:cs="Arial"/>
          <w:sz w:val="20"/>
          <w:szCs w:val="20"/>
        </w:rPr>
        <w:t xml:space="preserve"> Z tohoto důvodu byly definovány potřebné práce nad rámec původního projektu </w:t>
      </w:r>
    </w:p>
    <w:p w14:paraId="4C976162" w14:textId="7160BE1B" w:rsidR="00820DD5" w:rsidRDefault="004C0965" w:rsidP="0037790E">
      <w:pPr>
        <w:tabs>
          <w:tab w:val="left" w:pos="284"/>
          <w:tab w:val="left" w:pos="426"/>
        </w:tabs>
        <w:spacing w:before="80" w:after="80" w:line="240" w:lineRule="auto"/>
        <w:ind w:left="426" w:hanging="426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a rozpočtu, spočívající</w:t>
      </w:r>
      <w:r w:rsidR="00820DD5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v obnově stěn kanceláří a výmalbě a navazující technologicky na probíhající renovac</w:t>
      </w:r>
      <w:r w:rsidR="0037790E">
        <w:rPr>
          <w:rFonts w:cs="Arial"/>
          <w:sz w:val="20"/>
          <w:szCs w:val="20"/>
        </w:rPr>
        <w:t xml:space="preserve">e   chodeb </w:t>
      </w:r>
      <w:r>
        <w:rPr>
          <w:rFonts w:cs="Arial"/>
          <w:sz w:val="20"/>
          <w:szCs w:val="20"/>
        </w:rPr>
        <w:t>v budově a elektrorekonstrukci.  Objednatel rozhodl tyto práce provést.</w:t>
      </w:r>
    </w:p>
    <w:p w14:paraId="1879DCFE" w14:textId="161FC2A2" w:rsidR="004C0965" w:rsidRDefault="004C0965" w:rsidP="0037790E">
      <w:pPr>
        <w:tabs>
          <w:tab w:val="left" w:pos="0"/>
          <w:tab w:val="left" w:pos="426"/>
        </w:tabs>
        <w:spacing w:before="80" w:after="80" w:line="240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p w14:paraId="1EDF84F1" w14:textId="5A0F29A3" w:rsidR="003A4746" w:rsidRDefault="004C0965" w:rsidP="0037790E">
      <w:pPr>
        <w:ind w:left="426" w:hanging="42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14461E">
        <w:rPr>
          <w:rFonts w:cs="Arial"/>
          <w:sz w:val="20"/>
          <w:szCs w:val="20"/>
        </w:rPr>
        <w:t xml:space="preserve">Specifikace </w:t>
      </w:r>
      <w:r>
        <w:rPr>
          <w:rFonts w:cs="Arial"/>
          <w:sz w:val="20"/>
          <w:szCs w:val="20"/>
        </w:rPr>
        <w:t xml:space="preserve">předmětu plnění a </w:t>
      </w:r>
      <w:r w:rsidR="0014461E">
        <w:rPr>
          <w:rFonts w:cs="Arial"/>
          <w:sz w:val="20"/>
          <w:szCs w:val="20"/>
        </w:rPr>
        <w:t>všech  položek je vymezena v</w:t>
      </w:r>
      <w:r w:rsidR="001D153D">
        <w:rPr>
          <w:rFonts w:cs="Arial"/>
          <w:sz w:val="20"/>
          <w:szCs w:val="20"/>
        </w:rPr>
        <w:t xml:space="preserve"> rozpočtu v Příloze č. 1. </w:t>
      </w:r>
      <w:r w:rsidR="006D3E46">
        <w:rPr>
          <w:rFonts w:cs="Arial"/>
          <w:sz w:val="20"/>
          <w:szCs w:val="20"/>
        </w:rPr>
        <w:t>Smluvní strany se dohodly na rozšíření rozsahu díla</w:t>
      </w:r>
      <w:r w:rsidR="0014461E">
        <w:rPr>
          <w:rFonts w:cs="Arial"/>
          <w:sz w:val="20"/>
          <w:szCs w:val="20"/>
        </w:rPr>
        <w:t xml:space="preserve"> dle specifikace a položkového rozpočtu předmětu plnění v Příloze č. 1. tohoto Dodatku č. 1.          </w:t>
      </w:r>
    </w:p>
    <w:p w14:paraId="72D130F7" w14:textId="1F507633" w:rsidR="007D4935" w:rsidRDefault="006D3E46" w:rsidP="0037790E">
      <w:pPr>
        <w:spacing w:line="240" w:lineRule="auto"/>
        <w:ind w:left="425" w:hanging="425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2.     Cena díla </w:t>
      </w:r>
      <w:r w:rsidR="007D4935">
        <w:rPr>
          <w:rFonts w:cs="Arial"/>
          <w:sz w:val="20"/>
          <w:szCs w:val="20"/>
        </w:rPr>
        <w:t>v souladu s oceněným položkovým rozpočtem v Příloze č. 1 Dodat</w:t>
      </w:r>
      <w:r w:rsidR="001D153D">
        <w:rPr>
          <w:rFonts w:cs="Arial"/>
          <w:sz w:val="20"/>
          <w:szCs w:val="20"/>
        </w:rPr>
        <w:t>k</w:t>
      </w:r>
      <w:r w:rsidR="007D4935">
        <w:rPr>
          <w:rFonts w:cs="Arial"/>
          <w:sz w:val="20"/>
          <w:szCs w:val="20"/>
        </w:rPr>
        <w:t xml:space="preserve">u č. </w:t>
      </w:r>
      <w:r w:rsidR="0014461E">
        <w:rPr>
          <w:rFonts w:cs="Arial"/>
          <w:sz w:val="20"/>
          <w:szCs w:val="20"/>
        </w:rPr>
        <w:t>1</w:t>
      </w:r>
      <w:r w:rsidR="007D4935">
        <w:rPr>
          <w:rFonts w:cs="Arial"/>
          <w:sz w:val="20"/>
          <w:szCs w:val="20"/>
        </w:rPr>
        <w:t xml:space="preserve"> činí</w:t>
      </w:r>
      <w:r w:rsidR="008D775A">
        <w:rPr>
          <w:rFonts w:cs="Arial"/>
          <w:sz w:val="20"/>
          <w:szCs w:val="20"/>
        </w:rPr>
        <w:t xml:space="preserve"> </w:t>
      </w:r>
      <w:r w:rsidR="0014461E">
        <w:rPr>
          <w:rFonts w:cs="Arial"/>
          <w:sz w:val="20"/>
          <w:szCs w:val="20"/>
        </w:rPr>
        <w:t>3</w:t>
      </w:r>
      <w:r w:rsidR="001D153D">
        <w:rPr>
          <w:rFonts w:cs="Arial"/>
          <w:sz w:val="20"/>
          <w:szCs w:val="20"/>
        </w:rPr>
        <w:t>37 482,72</w:t>
      </w:r>
      <w:r w:rsidR="007D4935">
        <w:rPr>
          <w:rFonts w:cs="Arial"/>
          <w:sz w:val="20"/>
          <w:szCs w:val="20"/>
        </w:rPr>
        <w:t xml:space="preserve"> Kč + DPH 21%, cena díla s DPH činí </w:t>
      </w:r>
      <w:r w:rsidR="001D153D">
        <w:rPr>
          <w:rFonts w:cs="Arial"/>
          <w:sz w:val="20"/>
          <w:szCs w:val="20"/>
        </w:rPr>
        <w:t>408 354,09</w:t>
      </w:r>
      <w:r w:rsidR="007D4935">
        <w:rPr>
          <w:rFonts w:cs="Arial"/>
          <w:sz w:val="20"/>
          <w:szCs w:val="20"/>
        </w:rPr>
        <w:t xml:space="preserve"> Kč.</w:t>
      </w:r>
    </w:p>
    <w:p w14:paraId="49C1E21D" w14:textId="77777777" w:rsidR="007D4935" w:rsidRPr="00EB28D1" w:rsidRDefault="007D4935" w:rsidP="0037790E">
      <w:pPr>
        <w:spacing w:line="240" w:lineRule="auto"/>
        <w:ind w:left="425" w:hanging="425"/>
        <w:contextualSpacing/>
        <w:jc w:val="both"/>
        <w:rPr>
          <w:rFonts w:cs="Arial"/>
          <w:sz w:val="20"/>
          <w:szCs w:val="20"/>
        </w:rPr>
      </w:pPr>
    </w:p>
    <w:p w14:paraId="214CA629" w14:textId="7707A27C" w:rsidR="006F15E9" w:rsidRDefault="006F15E9" w:rsidP="006F15E9">
      <w:pPr>
        <w:tabs>
          <w:tab w:val="left" w:pos="9072"/>
        </w:tabs>
        <w:ind w:left="426" w:hanging="426"/>
        <w:contextualSpacing/>
        <w:jc w:val="both"/>
        <w:rPr>
          <w:rFonts w:cs="Arial"/>
          <w:sz w:val="20"/>
          <w:szCs w:val="20"/>
        </w:rPr>
      </w:pPr>
    </w:p>
    <w:p w14:paraId="7AF174A4" w14:textId="1C14B2B0" w:rsidR="001D153D" w:rsidRDefault="001D153D" w:rsidP="006F15E9">
      <w:pPr>
        <w:tabs>
          <w:tab w:val="left" w:pos="9072"/>
        </w:tabs>
        <w:ind w:left="426" w:hanging="426"/>
        <w:contextualSpacing/>
        <w:jc w:val="both"/>
        <w:rPr>
          <w:rFonts w:cs="Arial"/>
          <w:sz w:val="20"/>
          <w:szCs w:val="20"/>
        </w:rPr>
      </w:pPr>
    </w:p>
    <w:p w14:paraId="6117CE32" w14:textId="694E4035" w:rsidR="001D153D" w:rsidRDefault="001D153D" w:rsidP="006F15E9">
      <w:pPr>
        <w:tabs>
          <w:tab w:val="left" w:pos="9072"/>
        </w:tabs>
        <w:ind w:left="426" w:hanging="426"/>
        <w:contextualSpacing/>
        <w:jc w:val="both"/>
        <w:rPr>
          <w:rFonts w:cs="Arial"/>
          <w:sz w:val="20"/>
          <w:szCs w:val="20"/>
        </w:rPr>
      </w:pPr>
    </w:p>
    <w:p w14:paraId="7A022E9B" w14:textId="77777777" w:rsidR="001D153D" w:rsidRDefault="001D153D" w:rsidP="006F15E9">
      <w:pPr>
        <w:tabs>
          <w:tab w:val="left" w:pos="9072"/>
        </w:tabs>
        <w:ind w:left="426" w:hanging="426"/>
        <w:contextualSpacing/>
        <w:jc w:val="both"/>
        <w:rPr>
          <w:rFonts w:cs="Arial"/>
          <w:sz w:val="20"/>
          <w:szCs w:val="20"/>
        </w:rPr>
      </w:pPr>
    </w:p>
    <w:p w14:paraId="74E142F7" w14:textId="0E5884F4" w:rsidR="008D775A" w:rsidRDefault="008D775A" w:rsidP="006F15E9">
      <w:pPr>
        <w:tabs>
          <w:tab w:val="left" w:pos="9072"/>
        </w:tabs>
        <w:ind w:left="426" w:hanging="426"/>
        <w:contextualSpacing/>
        <w:jc w:val="both"/>
        <w:rPr>
          <w:rFonts w:cs="Arial"/>
          <w:sz w:val="20"/>
          <w:szCs w:val="20"/>
        </w:rPr>
      </w:pPr>
    </w:p>
    <w:p w14:paraId="74F134AB" w14:textId="647E6E84" w:rsidR="007E1480" w:rsidRDefault="007E1480" w:rsidP="006F15E9">
      <w:pPr>
        <w:tabs>
          <w:tab w:val="left" w:pos="9072"/>
        </w:tabs>
        <w:ind w:left="426" w:hanging="426"/>
        <w:contextualSpacing/>
        <w:jc w:val="both"/>
        <w:rPr>
          <w:rFonts w:cs="Arial"/>
          <w:sz w:val="20"/>
          <w:szCs w:val="20"/>
        </w:rPr>
      </w:pPr>
    </w:p>
    <w:p w14:paraId="6162BB75" w14:textId="23BE5ADC" w:rsidR="007E1480" w:rsidRDefault="007E1480" w:rsidP="006F15E9">
      <w:pPr>
        <w:tabs>
          <w:tab w:val="left" w:pos="9072"/>
        </w:tabs>
        <w:ind w:left="426" w:hanging="426"/>
        <w:contextualSpacing/>
        <w:jc w:val="both"/>
        <w:rPr>
          <w:rFonts w:cs="Arial"/>
          <w:sz w:val="20"/>
          <w:szCs w:val="20"/>
        </w:rPr>
      </w:pPr>
    </w:p>
    <w:p w14:paraId="58B07E37" w14:textId="05E6EB16" w:rsidR="007E1480" w:rsidRDefault="007E1480" w:rsidP="006F15E9">
      <w:pPr>
        <w:tabs>
          <w:tab w:val="left" w:pos="9072"/>
        </w:tabs>
        <w:ind w:left="426" w:hanging="426"/>
        <w:contextualSpacing/>
        <w:jc w:val="both"/>
        <w:rPr>
          <w:rFonts w:cs="Arial"/>
          <w:sz w:val="20"/>
          <w:szCs w:val="20"/>
        </w:rPr>
      </w:pPr>
    </w:p>
    <w:p w14:paraId="06D55C13" w14:textId="77777777" w:rsidR="007E1480" w:rsidRPr="00EB28D1" w:rsidRDefault="007E1480" w:rsidP="006F15E9">
      <w:pPr>
        <w:tabs>
          <w:tab w:val="left" w:pos="9072"/>
        </w:tabs>
        <w:ind w:left="426" w:hanging="426"/>
        <w:contextualSpacing/>
        <w:jc w:val="both"/>
        <w:rPr>
          <w:rFonts w:cs="Arial"/>
          <w:sz w:val="20"/>
          <w:szCs w:val="20"/>
        </w:rPr>
      </w:pPr>
    </w:p>
    <w:p w14:paraId="7CF29EF9" w14:textId="13148EF2" w:rsidR="003A4746" w:rsidRPr="00EB28D1" w:rsidRDefault="003A4746" w:rsidP="003A4746">
      <w:pPr>
        <w:spacing w:before="80" w:after="80"/>
        <w:contextualSpacing/>
        <w:jc w:val="center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 xml:space="preserve">Čl. IV. </w:t>
      </w:r>
      <w:r w:rsidR="001605AF">
        <w:rPr>
          <w:rFonts w:cs="Arial"/>
          <w:b/>
          <w:bCs/>
          <w:sz w:val="20"/>
          <w:szCs w:val="20"/>
        </w:rPr>
        <w:t>Závěrečná ustanovení</w:t>
      </w:r>
    </w:p>
    <w:p w14:paraId="41A7A6C6" w14:textId="44588DF4" w:rsidR="00972390" w:rsidRPr="006F54A2" w:rsidRDefault="00A620BE" w:rsidP="006F54A2">
      <w:pPr>
        <w:pStyle w:val="Zkladntext2"/>
        <w:numPr>
          <w:ilvl w:val="0"/>
          <w:numId w:val="6"/>
        </w:numPr>
        <w:spacing w:before="80" w:after="80"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>Ostatní ustanovení Smlouvy zůstávají beze změny</w:t>
      </w:r>
      <w:r w:rsidR="006F54A2" w:rsidRPr="006F54A2">
        <w:rPr>
          <w:rFonts w:ascii="Franklin Gothic Book" w:hAnsi="Franklin Gothic Book" w:cs="Arial"/>
          <w:sz w:val="20"/>
        </w:rPr>
        <w:t>.</w:t>
      </w:r>
    </w:p>
    <w:p w14:paraId="02C9B3AB" w14:textId="5967350F" w:rsidR="003A4746" w:rsidRDefault="00A620BE" w:rsidP="006F54A2">
      <w:pPr>
        <w:pStyle w:val="Zkladntext2"/>
        <w:numPr>
          <w:ilvl w:val="0"/>
          <w:numId w:val="6"/>
        </w:numPr>
        <w:spacing w:before="80" w:after="80"/>
        <w:ind w:left="425" w:hanging="425"/>
        <w:contextualSpacing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>Tento Dodatek je sepsán ve dvou vyhotoveních s platností originálu, z nichž každá strana obdrží jedno.</w:t>
      </w:r>
    </w:p>
    <w:p w14:paraId="61B5C3A6" w14:textId="457BB97F" w:rsidR="003A4746" w:rsidRDefault="00D32E2D" w:rsidP="00D32E2D">
      <w:pPr>
        <w:spacing w:before="80" w:after="80" w:line="240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3.    Nedílnou součástí tohoto Dodatku č. </w:t>
      </w:r>
      <w:r w:rsidR="0014461E">
        <w:rPr>
          <w:rFonts w:cs="Arial"/>
          <w:sz w:val="20"/>
          <w:szCs w:val="20"/>
        </w:rPr>
        <w:t>1</w:t>
      </w:r>
      <w:r>
        <w:rPr>
          <w:rFonts w:cs="Arial"/>
          <w:sz w:val="20"/>
          <w:szCs w:val="20"/>
        </w:rPr>
        <w:t xml:space="preserve"> </w:t>
      </w:r>
      <w:r w:rsidR="001D153D">
        <w:rPr>
          <w:rFonts w:cs="Arial"/>
          <w:sz w:val="20"/>
          <w:szCs w:val="20"/>
        </w:rPr>
        <w:t>je</w:t>
      </w:r>
      <w:r>
        <w:rPr>
          <w:rFonts w:cs="Arial"/>
          <w:sz w:val="20"/>
          <w:szCs w:val="20"/>
        </w:rPr>
        <w:t xml:space="preserve"> příloh</w:t>
      </w:r>
      <w:r w:rsidR="001D153D">
        <w:rPr>
          <w:rFonts w:cs="Arial"/>
          <w:sz w:val="20"/>
          <w:szCs w:val="20"/>
        </w:rPr>
        <w:t>a</w:t>
      </w:r>
      <w:r>
        <w:rPr>
          <w:rFonts w:cs="Arial"/>
          <w:sz w:val="20"/>
          <w:szCs w:val="20"/>
        </w:rPr>
        <w:t>:</w:t>
      </w:r>
    </w:p>
    <w:p w14:paraId="6F824CA6" w14:textId="39C78EFA" w:rsidR="00D32E2D" w:rsidRDefault="00D32E2D" w:rsidP="00D32E2D">
      <w:pPr>
        <w:spacing w:before="80" w:after="80" w:line="240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Příloha č. 1 </w:t>
      </w:r>
      <w:r w:rsidR="004B4FAC">
        <w:rPr>
          <w:rFonts w:cs="Arial"/>
          <w:sz w:val="20"/>
          <w:szCs w:val="20"/>
        </w:rPr>
        <w:t>Sp</w:t>
      </w:r>
      <w:r w:rsidR="0016047F">
        <w:rPr>
          <w:rFonts w:cs="Arial"/>
          <w:sz w:val="20"/>
          <w:szCs w:val="20"/>
        </w:rPr>
        <w:t xml:space="preserve">ecifikace </w:t>
      </w:r>
      <w:r w:rsidR="0014461E">
        <w:rPr>
          <w:rFonts w:cs="Arial"/>
          <w:sz w:val="20"/>
          <w:szCs w:val="20"/>
        </w:rPr>
        <w:t xml:space="preserve">a </w:t>
      </w:r>
      <w:r w:rsidR="004B4FAC">
        <w:rPr>
          <w:rFonts w:cs="Arial"/>
          <w:sz w:val="20"/>
          <w:szCs w:val="20"/>
        </w:rPr>
        <w:t>položkový rozpočet Renovace 10 kanceláří</w:t>
      </w:r>
    </w:p>
    <w:p w14:paraId="207E6092" w14:textId="2B4B926A" w:rsidR="008D775A" w:rsidRDefault="008D775A" w:rsidP="00D32E2D">
      <w:pPr>
        <w:spacing w:before="80" w:after="80" w:line="240" w:lineRule="auto"/>
        <w:contextualSpacing/>
        <w:jc w:val="both"/>
        <w:rPr>
          <w:rFonts w:cs="Arial"/>
          <w:sz w:val="20"/>
          <w:szCs w:val="20"/>
        </w:rPr>
      </w:pPr>
    </w:p>
    <w:p w14:paraId="0D3CAA07" w14:textId="6B5386E3" w:rsidR="008D775A" w:rsidRDefault="008D775A" w:rsidP="00D32E2D">
      <w:pPr>
        <w:spacing w:before="80" w:after="80" w:line="240" w:lineRule="auto"/>
        <w:contextualSpacing/>
        <w:jc w:val="both"/>
        <w:rPr>
          <w:rFonts w:cs="Arial"/>
          <w:sz w:val="20"/>
          <w:szCs w:val="20"/>
        </w:rPr>
      </w:pPr>
    </w:p>
    <w:p w14:paraId="7E6AA314" w14:textId="5BFF36C4" w:rsidR="008D775A" w:rsidRDefault="008D775A" w:rsidP="00D32E2D">
      <w:pPr>
        <w:spacing w:before="80" w:after="80" w:line="240" w:lineRule="auto"/>
        <w:contextualSpacing/>
        <w:jc w:val="both"/>
        <w:rPr>
          <w:rFonts w:cs="Arial"/>
          <w:sz w:val="20"/>
          <w:szCs w:val="20"/>
        </w:rPr>
      </w:pPr>
    </w:p>
    <w:p w14:paraId="68E4EAD2" w14:textId="31117087" w:rsidR="008D775A" w:rsidRDefault="008D775A" w:rsidP="00D32E2D">
      <w:pPr>
        <w:spacing w:before="80" w:after="80" w:line="240" w:lineRule="auto"/>
        <w:contextualSpacing/>
        <w:jc w:val="both"/>
        <w:rPr>
          <w:rFonts w:cs="Arial"/>
          <w:sz w:val="20"/>
          <w:szCs w:val="20"/>
        </w:rPr>
      </w:pPr>
    </w:p>
    <w:p w14:paraId="0516B6A6" w14:textId="5369BC58" w:rsidR="008D775A" w:rsidRDefault="008D775A" w:rsidP="00D32E2D">
      <w:pPr>
        <w:spacing w:before="80" w:after="80" w:line="240" w:lineRule="auto"/>
        <w:contextualSpacing/>
        <w:jc w:val="both"/>
        <w:rPr>
          <w:rFonts w:cs="Arial"/>
          <w:sz w:val="20"/>
          <w:szCs w:val="20"/>
        </w:rPr>
      </w:pPr>
    </w:p>
    <w:p w14:paraId="1A6B6519" w14:textId="25121D7E" w:rsidR="008D775A" w:rsidRDefault="008D775A" w:rsidP="00D32E2D">
      <w:pPr>
        <w:spacing w:before="80" w:after="80" w:line="240" w:lineRule="auto"/>
        <w:contextualSpacing/>
        <w:jc w:val="both"/>
        <w:rPr>
          <w:rFonts w:cs="Arial"/>
          <w:sz w:val="20"/>
          <w:szCs w:val="20"/>
        </w:rPr>
      </w:pPr>
    </w:p>
    <w:p w14:paraId="43022119" w14:textId="43BC8A02" w:rsidR="008D775A" w:rsidRDefault="008D775A" w:rsidP="00D32E2D">
      <w:pPr>
        <w:spacing w:before="80" w:after="80" w:line="240" w:lineRule="auto"/>
        <w:contextualSpacing/>
        <w:jc w:val="both"/>
        <w:rPr>
          <w:rFonts w:cs="Arial"/>
          <w:sz w:val="20"/>
          <w:szCs w:val="20"/>
        </w:rPr>
      </w:pPr>
    </w:p>
    <w:p w14:paraId="131AB8F9" w14:textId="0336E4B4" w:rsidR="008D775A" w:rsidRDefault="008D775A" w:rsidP="00D32E2D">
      <w:pPr>
        <w:spacing w:before="80" w:after="80" w:line="240" w:lineRule="auto"/>
        <w:contextualSpacing/>
        <w:jc w:val="both"/>
        <w:rPr>
          <w:rFonts w:cs="Arial"/>
          <w:sz w:val="20"/>
          <w:szCs w:val="20"/>
        </w:rPr>
      </w:pPr>
    </w:p>
    <w:p w14:paraId="6BF0825D" w14:textId="04C613BD" w:rsidR="008D775A" w:rsidRDefault="008D775A" w:rsidP="00D32E2D">
      <w:pPr>
        <w:spacing w:before="80" w:after="80" w:line="240" w:lineRule="auto"/>
        <w:contextualSpacing/>
        <w:jc w:val="both"/>
        <w:rPr>
          <w:rFonts w:cs="Arial"/>
          <w:sz w:val="20"/>
          <w:szCs w:val="20"/>
        </w:rPr>
      </w:pPr>
    </w:p>
    <w:p w14:paraId="3DEFFE12" w14:textId="77777777" w:rsidR="008D775A" w:rsidRPr="00EB28D1" w:rsidRDefault="008D775A" w:rsidP="00D32E2D">
      <w:pPr>
        <w:spacing w:before="80" w:after="80" w:line="240" w:lineRule="auto"/>
        <w:contextualSpacing/>
        <w:jc w:val="both"/>
        <w:rPr>
          <w:rFonts w:cs="Arial"/>
          <w:sz w:val="20"/>
          <w:szCs w:val="20"/>
        </w:rPr>
      </w:pPr>
    </w:p>
    <w:p w14:paraId="2A9209A8" w14:textId="10BFBCBA" w:rsidR="00D32E2D" w:rsidRDefault="003A4746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V Praze dne  </w:t>
      </w:r>
      <w:r w:rsidR="00CA5F9C">
        <w:rPr>
          <w:rFonts w:cs="Arial"/>
          <w:sz w:val="20"/>
          <w:szCs w:val="20"/>
        </w:rPr>
        <w:t xml:space="preserve">  </w:t>
      </w:r>
      <w:r w:rsidR="0008601F">
        <w:rPr>
          <w:rFonts w:cs="Arial"/>
          <w:sz w:val="20"/>
          <w:szCs w:val="20"/>
        </w:rPr>
        <w:t>21. 11. 2022</w:t>
      </w:r>
      <w:r w:rsidR="008D775A">
        <w:rPr>
          <w:rFonts w:cs="Arial"/>
          <w:sz w:val="20"/>
          <w:szCs w:val="20"/>
        </w:rPr>
        <w:tab/>
      </w:r>
      <w:r w:rsidR="008D775A">
        <w:rPr>
          <w:rFonts w:cs="Arial"/>
          <w:sz w:val="20"/>
          <w:szCs w:val="20"/>
        </w:rPr>
        <w:tab/>
      </w:r>
      <w:r w:rsidR="008D775A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 xml:space="preserve">         </w:t>
      </w:r>
      <w:r w:rsidRPr="00EB28D1">
        <w:rPr>
          <w:rFonts w:cs="Arial"/>
          <w:sz w:val="20"/>
          <w:szCs w:val="20"/>
        </w:rPr>
        <w:tab/>
      </w:r>
      <w:r w:rsidR="004B4FAC">
        <w:rPr>
          <w:rFonts w:cs="Arial"/>
          <w:sz w:val="20"/>
          <w:szCs w:val="20"/>
        </w:rPr>
        <w:tab/>
      </w:r>
      <w:r w:rsidR="004B4FAC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 xml:space="preserve">V Praze dne  </w:t>
      </w:r>
      <w:r w:rsidR="00CA5F9C">
        <w:rPr>
          <w:rFonts w:cs="Arial"/>
          <w:sz w:val="20"/>
          <w:szCs w:val="20"/>
        </w:rPr>
        <w:t xml:space="preserve">    </w:t>
      </w:r>
      <w:r w:rsidR="0008601F">
        <w:rPr>
          <w:rFonts w:cs="Arial"/>
          <w:sz w:val="20"/>
          <w:szCs w:val="20"/>
        </w:rPr>
        <w:t>15.11. 2022</w:t>
      </w:r>
      <w:r w:rsidR="00CA5F9C">
        <w:rPr>
          <w:rFonts w:cs="Arial"/>
          <w:sz w:val="20"/>
          <w:szCs w:val="20"/>
        </w:rPr>
        <w:t xml:space="preserve"> </w:t>
      </w:r>
    </w:p>
    <w:p w14:paraId="1051B99F" w14:textId="3AF2CC29" w:rsidR="004170BE" w:rsidRDefault="00CA5F9C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</w:t>
      </w:r>
      <w:r w:rsidR="00267D75" w:rsidRPr="00EB28D1">
        <w:rPr>
          <w:rFonts w:cs="Arial"/>
          <w:sz w:val="20"/>
          <w:szCs w:val="20"/>
        </w:rPr>
        <w:t xml:space="preserve"> </w:t>
      </w:r>
    </w:p>
    <w:p w14:paraId="0F8F0FA6" w14:textId="7E58031B" w:rsidR="008D775A" w:rsidRDefault="008D775A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117C1EAB" w14:textId="77777777" w:rsidR="008D775A" w:rsidRPr="00EB28D1" w:rsidRDefault="008D775A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2331E1D0" w14:textId="77777777" w:rsidR="003A4746" w:rsidRPr="00EB28D1" w:rsidRDefault="003A4746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Za objednatele</w:t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  <w:t xml:space="preserve">                </w:t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  <w:t>Za zhotovitele</w:t>
      </w:r>
    </w:p>
    <w:p w14:paraId="4BB0B8A9" w14:textId="77777777" w:rsidR="003A4746" w:rsidRPr="00EB28D1" w:rsidRDefault="003A4746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56145ABB" w14:textId="61B14356" w:rsidR="006F7443" w:rsidRDefault="006F7443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68712370" w14:textId="576980CA" w:rsidR="008D775A" w:rsidRDefault="008D775A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057E9DF4" w14:textId="77777777" w:rsidR="008D775A" w:rsidRPr="00EB28D1" w:rsidRDefault="008D775A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513A74F5" w14:textId="77777777" w:rsidR="003A4746" w:rsidRPr="00EB28D1" w:rsidRDefault="003A4746" w:rsidP="003A4746">
      <w:pPr>
        <w:spacing w:before="80" w:after="80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_________________________</w:t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  <w:t>_________________________________</w:t>
      </w:r>
    </w:p>
    <w:p w14:paraId="4103203A" w14:textId="0E0E37FE" w:rsidR="00D37758" w:rsidRPr="00EB28D1" w:rsidRDefault="003A4746" w:rsidP="004170BE">
      <w:pPr>
        <w:tabs>
          <w:tab w:val="left" w:pos="720"/>
        </w:tabs>
        <w:spacing w:before="80" w:after="80"/>
        <w:jc w:val="both"/>
        <w:rPr>
          <w:sz w:val="20"/>
          <w:szCs w:val="20"/>
        </w:rPr>
      </w:pPr>
      <w:r w:rsidRPr="00EB28D1">
        <w:rPr>
          <w:rFonts w:cs="Arial"/>
          <w:sz w:val="20"/>
          <w:szCs w:val="20"/>
        </w:rPr>
        <w:t>Ing. Milan Vorel, ředitel školy</w:t>
      </w:r>
      <w:r w:rsidR="009871F4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  <w:t>Vasyl Tsilo, jednatel společnosti</w:t>
      </w:r>
      <w:r w:rsidR="006F7443" w:rsidRPr="00EB28D1">
        <w:rPr>
          <w:rFonts w:cs="Arial"/>
          <w:sz w:val="20"/>
          <w:szCs w:val="20"/>
        </w:rPr>
        <w:tab/>
      </w:r>
      <w:r w:rsidR="006F7443" w:rsidRPr="00EB28D1">
        <w:rPr>
          <w:rFonts w:cs="Arial"/>
          <w:sz w:val="20"/>
          <w:szCs w:val="20"/>
        </w:rPr>
        <w:tab/>
      </w:r>
      <w:r w:rsidR="006F7443" w:rsidRPr="00EB28D1">
        <w:rPr>
          <w:rFonts w:cs="Arial"/>
          <w:sz w:val="20"/>
          <w:szCs w:val="20"/>
        </w:rPr>
        <w:tab/>
      </w:r>
      <w:r w:rsidR="006F7443"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="00766AC5" w:rsidRPr="00EB28D1">
        <w:rPr>
          <w:rFonts w:cs="Arial"/>
          <w:sz w:val="20"/>
          <w:szCs w:val="20"/>
        </w:rPr>
        <w:tab/>
      </w:r>
    </w:p>
    <w:sectPr w:rsidR="00D37758" w:rsidRPr="00EB28D1" w:rsidSect="005421B0">
      <w:footerReference w:type="default" r:id="rId11"/>
      <w:pgSz w:w="11906" w:h="16838"/>
      <w:pgMar w:top="794" w:right="1021" w:bottom="794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41F40" w14:textId="77777777" w:rsidR="0016047F" w:rsidRDefault="0016047F" w:rsidP="00244D92">
      <w:pPr>
        <w:spacing w:after="0" w:line="240" w:lineRule="auto"/>
      </w:pPr>
      <w:r>
        <w:separator/>
      </w:r>
    </w:p>
  </w:endnote>
  <w:endnote w:type="continuationSeparator" w:id="0">
    <w:p w14:paraId="620364DA" w14:textId="77777777" w:rsidR="0016047F" w:rsidRDefault="0016047F" w:rsidP="0024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DE1B7" w14:textId="75498533" w:rsidR="0016047F" w:rsidRPr="00561626" w:rsidRDefault="0016047F" w:rsidP="002F3BC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 w:rsidRPr="00561626">
      <w:rPr>
        <w:sz w:val="16"/>
        <w:szCs w:val="16"/>
      </w:rPr>
      <w:tab/>
    </w:r>
    <w:r w:rsidRPr="00561626">
      <w:rPr>
        <w:sz w:val="16"/>
        <w:szCs w:val="16"/>
      </w:rPr>
      <w:tab/>
    </w:r>
  </w:p>
  <w:p w14:paraId="68690C9C" w14:textId="363BF5ED" w:rsidR="0016047F" w:rsidRDefault="0016047F">
    <w:pPr>
      <w:pStyle w:val="Zpat"/>
    </w:pPr>
    <w:r w:rsidRPr="006D00FA">
      <w:rPr>
        <w:rFonts w:asciiTheme="majorHAnsi" w:eastAsiaTheme="majorEastAsia" w:hAnsiTheme="majorHAnsi" w:cstheme="majorBidi"/>
        <w:noProof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5651E6" wp14:editId="4B90C55D">
              <wp:simplePos x="0" y="0"/>
              <wp:positionH relativeFrom="leftMargin">
                <wp:posOffset>648335</wp:posOffset>
              </wp:positionH>
              <wp:positionV relativeFrom="bottomMargin">
                <wp:posOffset>114935</wp:posOffset>
              </wp:positionV>
              <wp:extent cx="512445" cy="441325"/>
              <wp:effectExtent l="0" t="0" r="1905" b="0"/>
              <wp:wrapNone/>
              <wp:docPr id="1" name="Vývojový diagram: alternativní post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A7235E" w14:textId="77777777" w:rsidR="0016047F" w:rsidRPr="00CF5141" w:rsidRDefault="0016047F" w:rsidP="006D00FA">
                          <w:pPr>
                            <w:pStyle w:val="Zpat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</w:pPr>
                          <w:r w:rsidRPr="00CF5141">
                            <w:fldChar w:fldCharType="begin"/>
                          </w:r>
                          <w:r w:rsidRPr="00CF5141">
                            <w:instrText>PAGE    \* MERGEFORMAT</w:instrText>
                          </w:r>
                          <w:r w:rsidRPr="00CF5141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7</w:t>
                          </w:r>
                          <w:r w:rsidRPr="00CF5141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5651E6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Vývojový diagram: alternativní postup 1" o:spid="_x0000_s1026" type="#_x0000_t176" style="position:absolute;margin-left:51.05pt;margin-top:9.05pt;width:40.35pt;height: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" filled="f" fillcolor="#5c83b4" stroked="f" strokecolor="#737373">
              <v:textbox>
                <w:txbxContent>
                  <w:p w14:paraId="5CA7235E" w14:textId="77777777" w:rsidR="0016047F" w:rsidRPr="00CF5141" w:rsidRDefault="0016047F" w:rsidP="006D00FA">
                    <w:pPr>
                      <w:pStyle w:val="Zpat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</w:pPr>
                    <w:r w:rsidRPr="00CF5141">
                      <w:fldChar w:fldCharType="begin"/>
                    </w:r>
                    <w:r w:rsidRPr="00CF5141">
                      <w:instrText>PAGE    \* MERGEFORMAT</w:instrText>
                    </w:r>
                    <w:r w:rsidRPr="00CF5141">
                      <w:fldChar w:fldCharType="separate"/>
                    </w:r>
                    <w:r>
                      <w:rPr>
                        <w:noProof/>
                      </w:rPr>
                      <w:t>7</w:t>
                    </w:r>
                    <w:r w:rsidRPr="00CF5141"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F9948" w14:textId="77777777" w:rsidR="0016047F" w:rsidRDefault="0016047F" w:rsidP="00244D92">
      <w:pPr>
        <w:spacing w:after="0" w:line="240" w:lineRule="auto"/>
      </w:pPr>
      <w:r>
        <w:separator/>
      </w:r>
    </w:p>
  </w:footnote>
  <w:footnote w:type="continuationSeparator" w:id="0">
    <w:p w14:paraId="30BAAE22" w14:textId="77777777" w:rsidR="0016047F" w:rsidRDefault="0016047F" w:rsidP="00244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6649"/>
    <w:multiLevelType w:val="hybridMultilevel"/>
    <w:tmpl w:val="A69C58C4"/>
    <w:lvl w:ilvl="0" w:tplc="0405000F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" w15:restartNumberingAfterBreak="0">
    <w:nsid w:val="070C7CD1"/>
    <w:multiLevelType w:val="hybridMultilevel"/>
    <w:tmpl w:val="660C72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783901"/>
    <w:multiLevelType w:val="hybridMultilevel"/>
    <w:tmpl w:val="1C6A8E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A6D5F"/>
    <w:multiLevelType w:val="hybridMultilevel"/>
    <w:tmpl w:val="4F0C0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34BF6"/>
    <w:multiLevelType w:val="hybridMultilevel"/>
    <w:tmpl w:val="E878DF1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970D6F"/>
    <w:multiLevelType w:val="singleLevel"/>
    <w:tmpl w:val="E4F669C0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  <w:b/>
      </w:rPr>
    </w:lvl>
  </w:abstractNum>
  <w:abstractNum w:abstractNumId="6" w15:restartNumberingAfterBreak="0">
    <w:nsid w:val="3C4F6A73"/>
    <w:multiLevelType w:val="hybridMultilevel"/>
    <w:tmpl w:val="377E45B6"/>
    <w:lvl w:ilvl="0" w:tplc="BC78F8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CC3B61"/>
    <w:multiLevelType w:val="hybridMultilevel"/>
    <w:tmpl w:val="FDEAAA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453FDB"/>
    <w:multiLevelType w:val="hybridMultilevel"/>
    <w:tmpl w:val="3C8E5E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8E1694"/>
    <w:multiLevelType w:val="multilevel"/>
    <w:tmpl w:val="9F421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237BB0"/>
    <w:multiLevelType w:val="hybridMultilevel"/>
    <w:tmpl w:val="9B28B4E8"/>
    <w:lvl w:ilvl="0" w:tplc="DF0ECE2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A01FAB"/>
    <w:multiLevelType w:val="hybridMultilevel"/>
    <w:tmpl w:val="2B86026A"/>
    <w:lvl w:ilvl="0" w:tplc="53403AF0">
      <w:start w:val="1"/>
      <w:numFmt w:val="lowerLetter"/>
      <w:lvlText w:val="%1)"/>
      <w:lvlJc w:val="left"/>
      <w:pPr>
        <w:ind w:left="1145" w:hanging="360"/>
      </w:pPr>
    </w:lvl>
    <w:lvl w:ilvl="1" w:tplc="0405000F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6C6F3DC3"/>
    <w:multiLevelType w:val="multilevel"/>
    <w:tmpl w:val="244A8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Franklin Gothic Book" w:eastAsiaTheme="minorHAnsi" w:hAnsi="Franklin Gothic Book" w:cs="Arial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C787A2A"/>
    <w:multiLevelType w:val="multilevel"/>
    <w:tmpl w:val="F5E61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4" w15:restartNumberingAfterBreak="0">
    <w:nsid w:val="6D6E70DA"/>
    <w:multiLevelType w:val="hybridMultilevel"/>
    <w:tmpl w:val="D2A490C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5922693"/>
    <w:multiLevelType w:val="hybridMultilevel"/>
    <w:tmpl w:val="392EF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E64C57"/>
    <w:multiLevelType w:val="hybridMultilevel"/>
    <w:tmpl w:val="6B2018A6"/>
    <w:lvl w:ilvl="0" w:tplc="ED989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0964409">
    <w:abstractNumId w:val="5"/>
  </w:num>
  <w:num w:numId="2" w16cid:durableId="128137772">
    <w:abstractNumId w:val="16"/>
  </w:num>
  <w:num w:numId="3" w16cid:durableId="1347172729">
    <w:abstractNumId w:val="1"/>
  </w:num>
  <w:num w:numId="4" w16cid:durableId="1067846366">
    <w:abstractNumId w:val="8"/>
  </w:num>
  <w:num w:numId="5" w16cid:durableId="1907108835">
    <w:abstractNumId w:val="11"/>
  </w:num>
  <w:num w:numId="6" w16cid:durableId="1640112253">
    <w:abstractNumId w:val="14"/>
  </w:num>
  <w:num w:numId="7" w16cid:durableId="1063984431">
    <w:abstractNumId w:val="0"/>
  </w:num>
  <w:num w:numId="8" w16cid:durableId="443615320">
    <w:abstractNumId w:val="7"/>
  </w:num>
  <w:num w:numId="9" w16cid:durableId="641734324">
    <w:abstractNumId w:val="4"/>
  </w:num>
  <w:num w:numId="10" w16cid:durableId="710043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50134612">
    <w:abstractNumId w:val="10"/>
  </w:num>
  <w:num w:numId="12" w16cid:durableId="145707886">
    <w:abstractNumId w:val="12"/>
  </w:num>
  <w:num w:numId="13" w16cid:durableId="1813063153">
    <w:abstractNumId w:val="13"/>
  </w:num>
  <w:num w:numId="14" w16cid:durableId="784467139">
    <w:abstractNumId w:val="3"/>
  </w:num>
  <w:num w:numId="15" w16cid:durableId="1090084474">
    <w:abstractNumId w:val="15"/>
  </w:num>
  <w:num w:numId="16" w16cid:durableId="2130510861">
    <w:abstractNumId w:val="2"/>
  </w:num>
  <w:num w:numId="17" w16cid:durableId="1793236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03E"/>
    <w:rsid w:val="000348D8"/>
    <w:rsid w:val="000530CC"/>
    <w:rsid w:val="0008601F"/>
    <w:rsid w:val="000A3D48"/>
    <w:rsid w:val="000A789B"/>
    <w:rsid w:val="000B66C1"/>
    <w:rsid w:val="000C5967"/>
    <w:rsid w:val="000E7739"/>
    <w:rsid w:val="0014337F"/>
    <w:rsid w:val="0014461E"/>
    <w:rsid w:val="0016047F"/>
    <w:rsid w:val="001605AF"/>
    <w:rsid w:val="001C39D7"/>
    <w:rsid w:val="001D153D"/>
    <w:rsid w:val="001E7EAB"/>
    <w:rsid w:val="00217B64"/>
    <w:rsid w:val="00244D92"/>
    <w:rsid w:val="00267D75"/>
    <w:rsid w:val="0028074B"/>
    <w:rsid w:val="002A5CE9"/>
    <w:rsid w:val="002C3E23"/>
    <w:rsid w:val="002D389B"/>
    <w:rsid w:val="002F3BCD"/>
    <w:rsid w:val="00361230"/>
    <w:rsid w:val="0037790E"/>
    <w:rsid w:val="003A4746"/>
    <w:rsid w:val="003A6265"/>
    <w:rsid w:val="004170BE"/>
    <w:rsid w:val="004528D2"/>
    <w:rsid w:val="004B1349"/>
    <w:rsid w:val="004B4FAC"/>
    <w:rsid w:val="004C0965"/>
    <w:rsid w:val="004F2079"/>
    <w:rsid w:val="005162E6"/>
    <w:rsid w:val="005421B0"/>
    <w:rsid w:val="005923A7"/>
    <w:rsid w:val="005C2BC6"/>
    <w:rsid w:val="00600EB7"/>
    <w:rsid w:val="00647138"/>
    <w:rsid w:val="006D00FA"/>
    <w:rsid w:val="006D3E46"/>
    <w:rsid w:val="006D420F"/>
    <w:rsid w:val="006F15E9"/>
    <w:rsid w:val="006F54A2"/>
    <w:rsid w:val="006F7443"/>
    <w:rsid w:val="00712302"/>
    <w:rsid w:val="00740FB8"/>
    <w:rsid w:val="00766AC5"/>
    <w:rsid w:val="007C2F90"/>
    <w:rsid w:val="007D4935"/>
    <w:rsid w:val="007E1480"/>
    <w:rsid w:val="00810C50"/>
    <w:rsid w:val="00814612"/>
    <w:rsid w:val="00820DD5"/>
    <w:rsid w:val="008A28D1"/>
    <w:rsid w:val="008D775A"/>
    <w:rsid w:val="008E0776"/>
    <w:rsid w:val="008F4157"/>
    <w:rsid w:val="009163BE"/>
    <w:rsid w:val="00926E8B"/>
    <w:rsid w:val="00944750"/>
    <w:rsid w:val="00972390"/>
    <w:rsid w:val="00984E02"/>
    <w:rsid w:val="009871F4"/>
    <w:rsid w:val="009F20BA"/>
    <w:rsid w:val="00A044D0"/>
    <w:rsid w:val="00A41744"/>
    <w:rsid w:val="00A620BE"/>
    <w:rsid w:val="00A8603E"/>
    <w:rsid w:val="00AA26EE"/>
    <w:rsid w:val="00BE16DA"/>
    <w:rsid w:val="00CA5F9C"/>
    <w:rsid w:val="00CE71DB"/>
    <w:rsid w:val="00D32E2D"/>
    <w:rsid w:val="00D37758"/>
    <w:rsid w:val="00D60791"/>
    <w:rsid w:val="00D750D6"/>
    <w:rsid w:val="00D966F3"/>
    <w:rsid w:val="00DD6A86"/>
    <w:rsid w:val="00DD6E69"/>
    <w:rsid w:val="00E00BB4"/>
    <w:rsid w:val="00E04612"/>
    <w:rsid w:val="00E108AE"/>
    <w:rsid w:val="00EA07FF"/>
    <w:rsid w:val="00EB28D1"/>
    <w:rsid w:val="00EB7717"/>
    <w:rsid w:val="00EC4AD1"/>
    <w:rsid w:val="00ED4AF0"/>
    <w:rsid w:val="00F82724"/>
    <w:rsid w:val="00F854A1"/>
    <w:rsid w:val="00F9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45150"/>
  <w15:chartTrackingRefBased/>
  <w15:docId w15:val="{9FAB5C47-CF60-4164-8756-605B113D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anklin Gothic Book" w:eastAsiaTheme="minorHAnsi" w:hAnsi="Franklin Gothic Book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HL"/>
    <w:basedOn w:val="Normln"/>
    <w:next w:val="Normln"/>
    <w:link w:val="Nadpis1Char"/>
    <w:uiPriority w:val="9"/>
    <w:qFormat/>
    <w:rsid w:val="00244D92"/>
    <w:pPr>
      <w:keepNext/>
      <w:keepLines/>
      <w:spacing w:before="240" w:after="0"/>
      <w:outlineLvl w:val="0"/>
    </w:pPr>
    <w:rPr>
      <w:rFonts w:eastAsiaTheme="majorEastAsia" w:cstheme="majorBidi"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4D92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4D92"/>
  </w:style>
  <w:style w:type="paragraph" w:styleId="Zpat">
    <w:name w:val="footer"/>
    <w:basedOn w:val="Normln"/>
    <w:link w:val="ZpatChar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4D92"/>
  </w:style>
  <w:style w:type="character" w:customStyle="1" w:styleId="Nadpis1Char">
    <w:name w:val="Nadpis 1 Char"/>
    <w:aliases w:val="Nadpis HL Char"/>
    <w:basedOn w:val="Standardnpsmoodstavce"/>
    <w:link w:val="Nadpis1"/>
    <w:uiPriority w:val="9"/>
    <w:rsid w:val="00244D92"/>
    <w:rPr>
      <w:rFonts w:eastAsiaTheme="majorEastAsia" w:cstheme="majorBidi"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4D92"/>
    <w:rPr>
      <w:rFonts w:eastAsiaTheme="majorEastAsia" w:cstheme="majorBidi"/>
      <w:sz w:val="28"/>
      <w:szCs w:val="26"/>
    </w:rPr>
  </w:style>
  <w:style w:type="paragraph" w:styleId="Nzev">
    <w:name w:val="Title"/>
    <w:basedOn w:val="Normln"/>
    <w:next w:val="Normln"/>
    <w:link w:val="NzevChar"/>
    <w:uiPriority w:val="10"/>
    <w:rsid w:val="00244D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draznnjemn">
    <w:name w:val="Subtle Emphasis"/>
    <w:aliases w:val="Spisové znaky"/>
    <w:basedOn w:val="Standardnpsmoodstavce"/>
    <w:uiPriority w:val="19"/>
    <w:qFormat/>
    <w:rsid w:val="00244D92"/>
    <w:rPr>
      <w:rFonts w:ascii="Franklin Gothic Book" w:hAnsi="Franklin Gothic Book"/>
      <w:i w:val="0"/>
      <w:iCs/>
      <w:color w:val="404040" w:themeColor="text1" w:themeTint="BF"/>
      <w:sz w:val="18"/>
    </w:rPr>
  </w:style>
  <w:style w:type="character" w:styleId="Zdraznn">
    <w:name w:val="Emphasis"/>
    <w:aliases w:val="Zápatí a poznámky"/>
    <w:basedOn w:val="Standardnpsmoodstavce"/>
    <w:uiPriority w:val="20"/>
    <w:qFormat/>
    <w:rsid w:val="00244D92"/>
    <w:rPr>
      <w:rFonts w:ascii="Franklin Gothic Book" w:hAnsi="Franklin Gothic Book"/>
      <w:i w:val="0"/>
      <w:iCs/>
      <w:sz w:val="16"/>
    </w:rPr>
  </w:style>
  <w:style w:type="character" w:styleId="Odkazintenzivn">
    <w:name w:val="Intense Reference"/>
    <w:basedOn w:val="Standardnpsmoodstavce"/>
    <w:uiPriority w:val="32"/>
    <w:qFormat/>
    <w:rsid w:val="00244D92"/>
    <w:rPr>
      <w:rFonts w:ascii="Franklin Gothic Book" w:hAnsi="Franklin Gothic Book"/>
      <w:b w:val="0"/>
      <w:bCs/>
      <w:smallCaps/>
      <w:color w:val="5B9BD5" w:themeColor="accent1"/>
      <w:spacing w:val="5"/>
      <w:sz w:val="22"/>
    </w:rPr>
  </w:style>
  <w:style w:type="paragraph" w:customStyle="1" w:styleId="Default">
    <w:name w:val="Default"/>
    <w:rsid w:val="00AA26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3A4746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A4746"/>
    <w:rPr>
      <w:rFonts w:ascii="Arial" w:eastAsia="Times New Roman" w:hAnsi="Arial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rsid w:val="003A47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3A474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3A474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3A4746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Seznam">
    <w:name w:val="List"/>
    <w:basedOn w:val="Normln"/>
    <w:rsid w:val="003A474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3A474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163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63B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63B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63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63B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6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63BE"/>
    <w:rPr>
      <w:rFonts w:ascii="Segoe UI" w:hAnsi="Segoe UI" w:cs="Segoe UI"/>
      <w:sz w:val="18"/>
      <w:szCs w:val="18"/>
    </w:rPr>
  </w:style>
  <w:style w:type="character" w:styleId="Hypertextovodkaz">
    <w:name w:val="Hyperlink"/>
    <w:rsid w:val="002D389B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A3D48"/>
    <w:rPr>
      <w:b/>
      <w:bCs/>
    </w:rPr>
  </w:style>
  <w:style w:type="paragraph" w:customStyle="1" w:styleId="Prohlen">
    <w:name w:val="Prohlášení"/>
    <w:basedOn w:val="Normln"/>
    <w:uiPriority w:val="99"/>
    <w:rsid w:val="006F7443"/>
    <w:pPr>
      <w:widowControl w:val="0"/>
      <w:spacing w:after="0" w:line="280" w:lineRule="atLeast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A5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9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QYJ6VK6WDPCP-2026886553-378368</_dlc_DocId>
    <_dlc_DocIdUrl xmlns="9d0ca0cf-2a35-4d1a-8451-71dcfb90f667">
      <Url>https://skolahostivar.sharepoint.com/sites/data/_layouts/15/DocIdRedir.aspx?ID=QYJ6VK6WDPCP-2026886553-378368</Url>
      <Description>QYJ6VK6WDPCP-2026886553-378368</Description>
    </_dlc_DocIdUrl>
    <TaxCatchAll xmlns="9d0ca0cf-2a35-4d1a-8451-71dcfb90f667" xsi:nil="true"/>
    <Odkaz xmlns="a8aa33a2-52a5-45f6-974e-12c2a4519bd9">
      <Url xsi:nil="true"/>
      <Description xsi:nil="true"/>
    </Odkaz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18" ma:contentTypeDescription="Vytvoří nový dokument" ma:contentTypeScope="" ma:versionID="494124acb36bf45b0e75bb24500d5f32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0a97b6bde8feb9a2e50083e762ba1892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B19512-C07D-4AB3-B9AC-088B95EF638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16EEA08-E5B3-4518-AB9C-702018D79A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891A71-702C-454B-99E0-3DA19042D5A5}">
  <ds:schemaRefs>
    <ds:schemaRef ds:uri="http://schemas.microsoft.com/office/2006/metadata/properties"/>
    <ds:schemaRef ds:uri="http://purl.org/dc/terms/"/>
    <ds:schemaRef ds:uri="http://schemas.microsoft.com/sharepoint/v4"/>
    <ds:schemaRef ds:uri="http://schemas.microsoft.com/office/2006/documentManagement/types"/>
    <ds:schemaRef ds:uri="9d0ca0cf-2a35-4d1a-8451-71dcfb90f667"/>
    <ds:schemaRef ds:uri="a8aa33a2-52a5-45f6-974e-12c2a4519bd9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1F87C9D-A82B-496B-9965-3E9F7DACB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2235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Pöllner</dc:creator>
  <cp:keywords/>
  <dc:description/>
  <cp:lastModifiedBy>Kateřina Palásková</cp:lastModifiedBy>
  <cp:revision>2</cp:revision>
  <cp:lastPrinted>2022-08-12T09:32:00Z</cp:lastPrinted>
  <dcterms:created xsi:type="dcterms:W3CDTF">2022-11-22T13:15:00Z</dcterms:created>
  <dcterms:modified xsi:type="dcterms:W3CDTF">2022-11-22T13:15:00Z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11571200</vt:r8>
  </property>
  <property fmtid="{D5CDD505-2E9C-101B-9397-08002B2CF9AE}" pid="4" name="_dlc_DocIdItemGuid">
    <vt:lpwstr>4ea50449-6570-49d6-a02e-c107e12cbd02</vt:lpwstr>
  </property>
  <property fmtid="{D5CDD505-2E9C-101B-9397-08002B2CF9AE}" pid="5" name="MediaServiceImageTags">
    <vt:lpwstr/>
  </property>
</Properties>
</file>