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992"/>
        <w:gridCol w:w="283"/>
        <w:gridCol w:w="1560"/>
        <w:gridCol w:w="850"/>
        <w:gridCol w:w="2121"/>
        <w:gridCol w:w="9"/>
      </w:tblGrid>
      <w:tr w:rsidR="00653170" w:rsidTr="00A97E14">
        <w:trPr>
          <w:gridAfter w:val="1"/>
          <w:wAfter w:w="9" w:type="dxa"/>
          <w:trHeight w:val="992"/>
        </w:trPr>
        <w:tc>
          <w:tcPr>
            <w:tcW w:w="9062" w:type="dxa"/>
            <w:gridSpan w:val="6"/>
            <w:vAlign w:val="center"/>
          </w:tcPr>
          <w:p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BDFAE22" wp14:editId="2F2831C8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1"/>
        </w:trPr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684"/>
        </w:trPr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:rsidR="002F7948" w:rsidRDefault="002F7948">
            <w:r>
              <w:t>Ruská 2200/91</w:t>
            </w:r>
          </w:p>
          <w:p w:rsidR="002F7948" w:rsidRDefault="002F7948">
            <w:r>
              <w:t xml:space="preserve">100 </w:t>
            </w:r>
            <w:proofErr w:type="gramStart"/>
            <w:r>
              <w:t>00  Praha</w:t>
            </w:r>
            <w:proofErr w:type="gramEnd"/>
            <w:r>
              <w:t xml:space="preserve"> 10</w:t>
            </w:r>
          </w:p>
          <w:p w:rsidR="002F7948" w:rsidRDefault="002F7948"/>
          <w:p w:rsidR="002F7948" w:rsidRDefault="002F7948"/>
          <w:p w:rsidR="002F7948" w:rsidRDefault="002F7948">
            <w:proofErr w:type="gramStart"/>
            <w:r>
              <w:t xml:space="preserve">IČ:   </w:t>
            </w:r>
            <w:proofErr w:type="gramEnd"/>
            <w:r>
              <w:t xml:space="preserve">             00638765</w:t>
            </w:r>
          </w:p>
          <w:p w:rsidR="00055C43" w:rsidRDefault="00055C43"/>
          <w:p w:rsidR="002F7948" w:rsidRDefault="002F7948">
            <w:r>
              <w:t>Tel.:             246 090 805</w:t>
            </w:r>
          </w:p>
          <w:p w:rsidR="002F7948" w:rsidRDefault="002F7948">
            <w:proofErr w:type="gramStart"/>
            <w:r>
              <w:t xml:space="preserve">Banka:   </w:t>
            </w:r>
            <w:proofErr w:type="gramEnd"/>
            <w:r>
              <w:t xml:space="preserve">      PPF banka a.s.</w:t>
            </w:r>
          </w:p>
          <w:p w:rsidR="002F7948" w:rsidRDefault="002F7948">
            <w:r>
              <w:t xml:space="preserve">Číslo </w:t>
            </w:r>
            <w:proofErr w:type="gramStart"/>
            <w:r>
              <w:t xml:space="preserve">účtu:   </w:t>
            </w:r>
            <w:proofErr w:type="gramEnd"/>
            <w:r>
              <w:t>2003780005/6000</w:t>
            </w:r>
          </w:p>
        </w:tc>
        <w:tc>
          <w:tcPr>
            <w:tcW w:w="4531" w:type="dxa"/>
            <w:gridSpan w:val="3"/>
          </w:tcPr>
          <w:p w:rsidR="00344EF0" w:rsidRDefault="00941768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Kenast</w:t>
            </w:r>
            <w:proofErr w:type="spellEnd"/>
            <w:r>
              <w:rPr>
                <w:b/>
              </w:rPr>
              <w:t xml:space="preserve"> </w:t>
            </w:r>
            <w:r w:rsidR="0037493C">
              <w:rPr>
                <w:b/>
              </w:rPr>
              <w:t xml:space="preserve"> s.r.o.</w:t>
            </w:r>
            <w:proofErr w:type="gramEnd"/>
          </w:p>
          <w:p w:rsidR="002F7948" w:rsidRDefault="00713F43">
            <w:proofErr w:type="spellStart"/>
            <w:r>
              <w:t>J.A.Komenského</w:t>
            </w:r>
            <w:proofErr w:type="spellEnd"/>
            <w:r>
              <w:t xml:space="preserve"> 258</w:t>
            </w:r>
          </w:p>
          <w:p w:rsidR="002F7948" w:rsidRDefault="0037493C">
            <w:r>
              <w:t>2</w:t>
            </w:r>
            <w:r w:rsidR="00713F43">
              <w:t>89</w:t>
            </w:r>
            <w:r>
              <w:t xml:space="preserve"> </w:t>
            </w:r>
            <w:r w:rsidR="00713F43">
              <w:t>11</w:t>
            </w:r>
            <w:r>
              <w:t xml:space="preserve"> </w:t>
            </w:r>
            <w:r w:rsidR="00713F43">
              <w:t>Pečky</w:t>
            </w:r>
            <w:r>
              <w:t xml:space="preserve"> </w:t>
            </w:r>
          </w:p>
          <w:p w:rsidR="002F7948" w:rsidRDefault="002F7948"/>
          <w:p w:rsidR="002F7948" w:rsidRDefault="002F7948" w:rsidP="002F7948">
            <w:proofErr w:type="gramStart"/>
            <w:r>
              <w:t xml:space="preserve">IČ:   </w:t>
            </w:r>
            <w:proofErr w:type="gramEnd"/>
            <w:r>
              <w:t xml:space="preserve">            </w:t>
            </w:r>
            <w:r w:rsidR="0037493C">
              <w:t>2</w:t>
            </w:r>
            <w:r w:rsidR="00713F43">
              <w:t>7243397</w:t>
            </w:r>
          </w:p>
          <w:p w:rsidR="002F7948" w:rsidRDefault="002F7948" w:rsidP="002F7948">
            <w:proofErr w:type="gramStart"/>
            <w:r>
              <w:t xml:space="preserve">DIČ:   </w:t>
            </w:r>
            <w:proofErr w:type="gramEnd"/>
            <w:r>
              <w:t xml:space="preserve">         CZ</w:t>
            </w:r>
            <w:r w:rsidR="0037493C">
              <w:t>2</w:t>
            </w:r>
            <w:r w:rsidR="00713F43">
              <w:t>7243397</w:t>
            </w:r>
          </w:p>
          <w:p w:rsidR="002F7948" w:rsidRDefault="002F7948" w:rsidP="002F7948">
            <w:r>
              <w:t xml:space="preserve">Tel.:            </w:t>
            </w:r>
            <w:r w:rsidR="0037493C">
              <w:t>608 960 111</w:t>
            </w:r>
          </w:p>
          <w:p w:rsidR="002F7948" w:rsidRDefault="002F7948" w:rsidP="002F7948">
            <w:proofErr w:type="gramStart"/>
            <w:r>
              <w:t xml:space="preserve">Banka:   </w:t>
            </w:r>
            <w:proofErr w:type="gramEnd"/>
            <w:r>
              <w:t xml:space="preserve">     </w:t>
            </w:r>
            <w:r w:rsidR="00713F43">
              <w:t>Komerční banka</w:t>
            </w:r>
            <w:r w:rsidR="00CB3C5C">
              <w:t xml:space="preserve"> </w:t>
            </w:r>
          </w:p>
          <w:p w:rsidR="002F7948" w:rsidRDefault="002F7948" w:rsidP="00055C43">
            <w:r>
              <w:t xml:space="preserve">Číslo </w:t>
            </w:r>
            <w:proofErr w:type="gramStart"/>
            <w:r>
              <w:t xml:space="preserve">účtu:  </w:t>
            </w:r>
            <w:r w:rsidR="00713F43">
              <w:t>35</w:t>
            </w:r>
            <w:proofErr w:type="gramEnd"/>
            <w:r w:rsidR="00713F43">
              <w:t>-939421029/0100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398"/>
        </w:trPr>
        <w:tc>
          <w:tcPr>
            <w:tcW w:w="9062" w:type="dxa"/>
            <w:gridSpan w:val="6"/>
          </w:tcPr>
          <w:p w:rsidR="001374AE" w:rsidRDefault="00224945" w:rsidP="004273F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</w:t>
            </w:r>
          </w:p>
          <w:p w:rsidR="00AA626B" w:rsidRDefault="00D274C5" w:rsidP="00A513ED">
            <w:pPr>
              <w:rPr>
                <w:b/>
              </w:rPr>
            </w:pPr>
            <w:r>
              <w:rPr>
                <w:b/>
              </w:rPr>
              <w:t xml:space="preserve">Objednáváme u Vás </w:t>
            </w:r>
            <w:r w:rsidR="00713F43">
              <w:rPr>
                <w:b/>
              </w:rPr>
              <w:t>rovné pracovní stoly se dvěma kabelovými průchodkami</w:t>
            </w:r>
            <w:r w:rsidR="009377F1">
              <w:rPr>
                <w:b/>
              </w:rPr>
              <w:t>, barva šedá</w:t>
            </w:r>
            <w:r w:rsidR="00713F43">
              <w:rPr>
                <w:b/>
              </w:rPr>
              <w:t xml:space="preserve"> dle níže uvedené sp</w:t>
            </w:r>
            <w:r w:rsidR="009377F1">
              <w:rPr>
                <w:b/>
              </w:rPr>
              <w:t>e</w:t>
            </w:r>
            <w:bookmarkStart w:id="0" w:name="_GoBack"/>
            <w:bookmarkEnd w:id="0"/>
            <w:r w:rsidR="00713F43">
              <w:rPr>
                <w:b/>
              </w:rPr>
              <w:t>cifikace</w:t>
            </w:r>
          </w:p>
          <w:p w:rsidR="00D274C5" w:rsidRPr="003C5691" w:rsidRDefault="00D274C5" w:rsidP="00A513ED"/>
        </w:tc>
      </w:tr>
      <w:tr w:rsidR="00A513ED" w:rsidTr="00713F43">
        <w:tblPrEx>
          <w:tblCellMar>
            <w:left w:w="108" w:type="dxa"/>
            <w:right w:w="108" w:type="dxa"/>
          </w:tblCellMar>
        </w:tblPrEx>
        <w:tc>
          <w:tcPr>
            <w:tcW w:w="3256" w:type="dxa"/>
          </w:tcPr>
          <w:p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992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 xml:space="preserve">Počet </w:t>
            </w:r>
          </w:p>
        </w:tc>
        <w:tc>
          <w:tcPr>
            <w:tcW w:w="1843" w:type="dxa"/>
            <w:gridSpan w:val="2"/>
          </w:tcPr>
          <w:p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</w:p>
          <w:p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850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</w:p>
        </w:tc>
        <w:tc>
          <w:tcPr>
            <w:tcW w:w="2130" w:type="dxa"/>
            <w:gridSpan w:val="2"/>
          </w:tcPr>
          <w:p w:rsidR="00A207EC" w:rsidRDefault="00B210C6" w:rsidP="00B210C6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207EC"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A97E14" w:rsidTr="00713F43">
        <w:tblPrEx>
          <w:tblCellMar>
            <w:left w:w="108" w:type="dxa"/>
            <w:right w:w="108" w:type="dxa"/>
          </w:tblCellMar>
        </w:tblPrEx>
        <w:tc>
          <w:tcPr>
            <w:tcW w:w="3256" w:type="dxa"/>
          </w:tcPr>
          <w:p w:rsidR="00A97E14" w:rsidRPr="00580A10" w:rsidRDefault="00713F43" w:rsidP="0037493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Rovný pracovní stůl, šíře 140 cm</w:t>
            </w:r>
          </w:p>
        </w:tc>
        <w:tc>
          <w:tcPr>
            <w:tcW w:w="992" w:type="dxa"/>
          </w:tcPr>
          <w:p w:rsidR="00A97E14" w:rsidRDefault="00713F43" w:rsidP="005950AD">
            <w:pPr>
              <w:jc w:val="center"/>
            </w:pPr>
            <w:r>
              <w:t>6</w:t>
            </w:r>
          </w:p>
        </w:tc>
        <w:tc>
          <w:tcPr>
            <w:tcW w:w="1843" w:type="dxa"/>
            <w:gridSpan w:val="2"/>
          </w:tcPr>
          <w:p w:rsidR="00A97E14" w:rsidRDefault="00713F43" w:rsidP="005950AD">
            <w:pPr>
              <w:jc w:val="center"/>
            </w:pPr>
            <w:r>
              <w:t>6.663</w:t>
            </w:r>
          </w:p>
        </w:tc>
        <w:tc>
          <w:tcPr>
            <w:tcW w:w="850" w:type="dxa"/>
          </w:tcPr>
          <w:p w:rsidR="00A97E14" w:rsidRDefault="003F2D93" w:rsidP="005950AD">
            <w:pPr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2130" w:type="dxa"/>
            <w:gridSpan w:val="2"/>
          </w:tcPr>
          <w:p w:rsidR="00A97E14" w:rsidRDefault="00713F43" w:rsidP="005950AD">
            <w:pPr>
              <w:jc w:val="center"/>
            </w:pPr>
            <w:r>
              <w:t>48.373</w:t>
            </w:r>
          </w:p>
        </w:tc>
      </w:tr>
      <w:tr w:rsidR="00713F43" w:rsidTr="00713F43">
        <w:tblPrEx>
          <w:tblCellMar>
            <w:left w:w="108" w:type="dxa"/>
            <w:right w:w="108" w:type="dxa"/>
          </w:tblCellMar>
        </w:tblPrEx>
        <w:tc>
          <w:tcPr>
            <w:tcW w:w="3256" w:type="dxa"/>
          </w:tcPr>
          <w:p w:rsidR="00713F43" w:rsidRPr="00580A10" w:rsidRDefault="00713F43" w:rsidP="00713F43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Rovný pracovní stůl, šíře 1</w:t>
            </w:r>
            <w:r>
              <w:rPr>
                <w:rFonts w:ascii="Calibri" w:eastAsia="Times New Roman" w:hAnsi="Calibri" w:cs="Calibri"/>
              </w:rPr>
              <w:t>6</w:t>
            </w:r>
            <w:r>
              <w:rPr>
                <w:rFonts w:ascii="Calibri" w:eastAsia="Times New Roman" w:hAnsi="Calibri" w:cs="Calibri"/>
              </w:rPr>
              <w:t>0 cm</w:t>
            </w:r>
          </w:p>
        </w:tc>
        <w:tc>
          <w:tcPr>
            <w:tcW w:w="992" w:type="dxa"/>
          </w:tcPr>
          <w:p w:rsidR="00713F43" w:rsidRDefault="00713F43" w:rsidP="00713F43">
            <w:pPr>
              <w:jc w:val="center"/>
            </w:pPr>
            <w:r>
              <w:t>4</w:t>
            </w:r>
          </w:p>
        </w:tc>
        <w:tc>
          <w:tcPr>
            <w:tcW w:w="1843" w:type="dxa"/>
            <w:gridSpan w:val="2"/>
          </w:tcPr>
          <w:p w:rsidR="00713F43" w:rsidRDefault="00EA75FC" w:rsidP="00713F43">
            <w:pPr>
              <w:jc w:val="center"/>
            </w:pPr>
            <w:r>
              <w:t>6.934</w:t>
            </w:r>
          </w:p>
        </w:tc>
        <w:tc>
          <w:tcPr>
            <w:tcW w:w="850" w:type="dxa"/>
          </w:tcPr>
          <w:p w:rsidR="00713F43" w:rsidRDefault="00EA75FC" w:rsidP="00713F43">
            <w:pPr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2130" w:type="dxa"/>
            <w:gridSpan w:val="2"/>
          </w:tcPr>
          <w:p w:rsidR="00713F43" w:rsidRDefault="00713F43" w:rsidP="00713F43">
            <w:pPr>
              <w:jc w:val="center"/>
            </w:pPr>
            <w:r>
              <w:t>33.</w:t>
            </w:r>
            <w:r w:rsidR="00EA75FC">
              <w:t>561</w:t>
            </w:r>
          </w:p>
        </w:tc>
      </w:tr>
      <w:tr w:rsidR="004E41D1" w:rsidTr="00713F43">
        <w:tblPrEx>
          <w:tblCellMar>
            <w:left w:w="108" w:type="dxa"/>
            <w:right w:w="108" w:type="dxa"/>
          </w:tblCellMar>
        </w:tblPrEx>
        <w:tc>
          <w:tcPr>
            <w:tcW w:w="3256" w:type="dxa"/>
          </w:tcPr>
          <w:p w:rsidR="004E41D1" w:rsidRDefault="004E41D1" w:rsidP="00713F43">
            <w:r>
              <w:t xml:space="preserve">Celkem po slevě </w:t>
            </w:r>
            <w:proofErr w:type="gramStart"/>
            <w:r>
              <w:t>10%</w:t>
            </w:r>
            <w:proofErr w:type="gramEnd"/>
            <w:r w:rsidR="009377F1">
              <w:t xml:space="preserve"> s DPH</w:t>
            </w:r>
          </w:p>
        </w:tc>
        <w:tc>
          <w:tcPr>
            <w:tcW w:w="992" w:type="dxa"/>
          </w:tcPr>
          <w:p w:rsidR="004E41D1" w:rsidRDefault="004E41D1" w:rsidP="00713F43">
            <w:pPr>
              <w:jc w:val="center"/>
            </w:pPr>
          </w:p>
        </w:tc>
        <w:tc>
          <w:tcPr>
            <w:tcW w:w="1843" w:type="dxa"/>
            <w:gridSpan w:val="2"/>
          </w:tcPr>
          <w:p w:rsidR="004E41D1" w:rsidRDefault="004E41D1" w:rsidP="00713F43">
            <w:pPr>
              <w:jc w:val="center"/>
            </w:pPr>
          </w:p>
        </w:tc>
        <w:tc>
          <w:tcPr>
            <w:tcW w:w="850" w:type="dxa"/>
          </w:tcPr>
          <w:p w:rsidR="004E41D1" w:rsidRDefault="004E41D1" w:rsidP="00713F43">
            <w:pPr>
              <w:jc w:val="center"/>
            </w:pPr>
          </w:p>
        </w:tc>
        <w:tc>
          <w:tcPr>
            <w:tcW w:w="2130" w:type="dxa"/>
            <w:gridSpan w:val="2"/>
          </w:tcPr>
          <w:p w:rsidR="004E41D1" w:rsidRDefault="004E41D1" w:rsidP="00713F43">
            <w:pPr>
              <w:jc w:val="center"/>
            </w:pPr>
            <w:r>
              <w:t>81.934</w:t>
            </w:r>
          </w:p>
        </w:tc>
      </w:tr>
      <w:tr w:rsidR="00713F43" w:rsidTr="00713F43">
        <w:tblPrEx>
          <w:tblCellMar>
            <w:left w:w="108" w:type="dxa"/>
            <w:right w:w="108" w:type="dxa"/>
          </w:tblCellMar>
        </w:tblPrEx>
        <w:tc>
          <w:tcPr>
            <w:tcW w:w="3256" w:type="dxa"/>
          </w:tcPr>
          <w:p w:rsidR="00713F43" w:rsidRDefault="00EA75FC" w:rsidP="00713F43">
            <w:r>
              <w:t>Doprava a montáž</w:t>
            </w:r>
          </w:p>
        </w:tc>
        <w:tc>
          <w:tcPr>
            <w:tcW w:w="992" w:type="dxa"/>
          </w:tcPr>
          <w:p w:rsidR="00713F43" w:rsidRDefault="00EA75FC" w:rsidP="00713F43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713F43" w:rsidRDefault="00EA75FC" w:rsidP="00713F43">
            <w:pPr>
              <w:jc w:val="center"/>
            </w:pPr>
            <w:r>
              <w:t>8.000</w:t>
            </w:r>
          </w:p>
        </w:tc>
        <w:tc>
          <w:tcPr>
            <w:tcW w:w="850" w:type="dxa"/>
          </w:tcPr>
          <w:p w:rsidR="00713F43" w:rsidRDefault="00EA75FC" w:rsidP="00713F43">
            <w:pPr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2130" w:type="dxa"/>
            <w:gridSpan w:val="2"/>
          </w:tcPr>
          <w:p w:rsidR="00713F43" w:rsidRDefault="00EA75FC" w:rsidP="00713F43">
            <w:pPr>
              <w:jc w:val="center"/>
            </w:pPr>
            <w:r>
              <w:t>9.680</w:t>
            </w:r>
          </w:p>
        </w:tc>
      </w:tr>
      <w:tr w:rsidR="00713F43" w:rsidTr="00713F43">
        <w:tblPrEx>
          <w:tblCellMar>
            <w:left w:w="108" w:type="dxa"/>
            <w:right w:w="108" w:type="dxa"/>
          </w:tblCellMar>
        </w:tblPrEx>
        <w:tc>
          <w:tcPr>
            <w:tcW w:w="3256" w:type="dxa"/>
          </w:tcPr>
          <w:p w:rsidR="00713F43" w:rsidRDefault="00713F43" w:rsidP="00713F43">
            <w:r>
              <w:t xml:space="preserve">Celkem bez DPH </w:t>
            </w:r>
          </w:p>
        </w:tc>
        <w:tc>
          <w:tcPr>
            <w:tcW w:w="992" w:type="dxa"/>
          </w:tcPr>
          <w:p w:rsidR="00713F43" w:rsidRDefault="00713F43" w:rsidP="00713F43">
            <w:pPr>
              <w:jc w:val="center"/>
            </w:pPr>
          </w:p>
        </w:tc>
        <w:tc>
          <w:tcPr>
            <w:tcW w:w="1843" w:type="dxa"/>
            <w:gridSpan w:val="2"/>
          </w:tcPr>
          <w:p w:rsidR="00713F43" w:rsidRDefault="00713F43" w:rsidP="00713F43">
            <w:pPr>
              <w:jc w:val="center"/>
            </w:pPr>
          </w:p>
        </w:tc>
        <w:tc>
          <w:tcPr>
            <w:tcW w:w="850" w:type="dxa"/>
          </w:tcPr>
          <w:p w:rsidR="00713F43" w:rsidRDefault="00713F43" w:rsidP="00713F43">
            <w:pPr>
              <w:jc w:val="center"/>
            </w:pPr>
          </w:p>
        </w:tc>
        <w:tc>
          <w:tcPr>
            <w:tcW w:w="2130" w:type="dxa"/>
            <w:gridSpan w:val="2"/>
          </w:tcPr>
          <w:p w:rsidR="00713F43" w:rsidRDefault="00EA75FC" w:rsidP="00713F43">
            <w:pPr>
              <w:jc w:val="center"/>
            </w:pPr>
            <w:r>
              <w:t>75</w:t>
            </w:r>
            <w:r w:rsidR="004E41D1">
              <w:t>.</w:t>
            </w:r>
            <w:r>
              <w:t>714</w:t>
            </w:r>
          </w:p>
        </w:tc>
      </w:tr>
      <w:tr w:rsidR="00713F43" w:rsidTr="00713F43">
        <w:tblPrEx>
          <w:tblCellMar>
            <w:left w:w="108" w:type="dxa"/>
            <w:right w:w="108" w:type="dxa"/>
          </w:tblCellMar>
        </w:tblPrEx>
        <w:tc>
          <w:tcPr>
            <w:tcW w:w="3256" w:type="dxa"/>
          </w:tcPr>
          <w:p w:rsidR="00713F43" w:rsidRDefault="00713F43" w:rsidP="00713F43">
            <w:r>
              <w:t xml:space="preserve">Celkem DPH </w:t>
            </w:r>
          </w:p>
        </w:tc>
        <w:tc>
          <w:tcPr>
            <w:tcW w:w="992" w:type="dxa"/>
          </w:tcPr>
          <w:p w:rsidR="00713F43" w:rsidRDefault="00713F43" w:rsidP="00713F43">
            <w:pPr>
              <w:jc w:val="center"/>
            </w:pPr>
          </w:p>
        </w:tc>
        <w:tc>
          <w:tcPr>
            <w:tcW w:w="1843" w:type="dxa"/>
            <w:gridSpan w:val="2"/>
          </w:tcPr>
          <w:p w:rsidR="00713F43" w:rsidRDefault="00713F43" w:rsidP="00713F43">
            <w:pPr>
              <w:jc w:val="center"/>
            </w:pPr>
          </w:p>
        </w:tc>
        <w:tc>
          <w:tcPr>
            <w:tcW w:w="850" w:type="dxa"/>
          </w:tcPr>
          <w:p w:rsidR="00713F43" w:rsidRDefault="00713F43" w:rsidP="00713F43">
            <w:pPr>
              <w:jc w:val="center"/>
            </w:pPr>
          </w:p>
        </w:tc>
        <w:tc>
          <w:tcPr>
            <w:tcW w:w="2130" w:type="dxa"/>
            <w:gridSpan w:val="2"/>
          </w:tcPr>
          <w:p w:rsidR="00713F43" w:rsidRDefault="00EA75FC" w:rsidP="00713F43">
            <w:pPr>
              <w:jc w:val="center"/>
            </w:pPr>
            <w:r>
              <w:t>15</w:t>
            </w:r>
            <w:r w:rsidR="004E41D1">
              <w:t>.</w:t>
            </w:r>
            <w:r>
              <w:t>900</w:t>
            </w:r>
          </w:p>
        </w:tc>
      </w:tr>
      <w:tr w:rsidR="00713F43" w:rsidTr="00713F43">
        <w:tblPrEx>
          <w:tblCellMar>
            <w:left w:w="108" w:type="dxa"/>
            <w:right w:w="108" w:type="dxa"/>
          </w:tblCellMar>
        </w:tblPrEx>
        <w:tc>
          <w:tcPr>
            <w:tcW w:w="3256" w:type="dxa"/>
          </w:tcPr>
          <w:p w:rsidR="00713F43" w:rsidRPr="004273FA" w:rsidRDefault="00713F43" w:rsidP="00713F43">
            <w:pPr>
              <w:rPr>
                <w:b/>
              </w:rPr>
            </w:pPr>
            <w:r>
              <w:rPr>
                <w:b/>
              </w:rPr>
              <w:t xml:space="preserve">Celkem k úhradě  </w:t>
            </w:r>
          </w:p>
        </w:tc>
        <w:tc>
          <w:tcPr>
            <w:tcW w:w="992" w:type="dxa"/>
          </w:tcPr>
          <w:p w:rsidR="00713F43" w:rsidRPr="004273FA" w:rsidRDefault="00713F43" w:rsidP="00713F43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713F43" w:rsidRPr="004273FA" w:rsidRDefault="00713F43" w:rsidP="00713F4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13F43" w:rsidRPr="004273FA" w:rsidRDefault="00713F43" w:rsidP="00713F43">
            <w:pPr>
              <w:jc w:val="center"/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713F43" w:rsidRDefault="00EA75FC" w:rsidP="00713F43">
            <w:pPr>
              <w:jc w:val="center"/>
              <w:rPr>
                <w:b/>
              </w:rPr>
            </w:pPr>
            <w:r>
              <w:rPr>
                <w:b/>
              </w:rPr>
              <w:t>91.614</w:t>
            </w:r>
          </w:p>
        </w:tc>
      </w:tr>
    </w:tbl>
    <w:p w:rsidR="004273FA" w:rsidRDefault="004273FA"/>
    <w:p w:rsidR="004273FA" w:rsidRDefault="004273FA"/>
    <w:p w:rsidR="004273FA" w:rsidRDefault="004273FA"/>
    <w:p w:rsidR="004273FA" w:rsidRDefault="004273FA"/>
    <w:p w:rsidR="004273FA" w:rsidRDefault="004273FA">
      <w:r>
        <w:t xml:space="preserve">V Praze </w:t>
      </w:r>
      <w:r w:rsidRPr="003C5691">
        <w:t xml:space="preserve">dne: </w:t>
      </w:r>
      <w:r w:rsidR="009377F1">
        <w:t>1</w:t>
      </w:r>
      <w:r w:rsidR="0037493C">
        <w:t>1</w:t>
      </w:r>
      <w:r w:rsidRPr="003C5691">
        <w:t>.1</w:t>
      </w:r>
      <w:r w:rsidR="009377F1">
        <w:t>1</w:t>
      </w:r>
      <w:r w:rsidRPr="003C5691">
        <w:t>.20</w:t>
      </w:r>
      <w:r w:rsidR="006D1834">
        <w:t>2</w:t>
      </w:r>
      <w:r w:rsidR="0037493C">
        <w:t>2</w:t>
      </w:r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70"/>
    <w:rsid w:val="00007BB4"/>
    <w:rsid w:val="00055C43"/>
    <w:rsid w:val="00104DE3"/>
    <w:rsid w:val="001374AE"/>
    <w:rsid w:val="001E4E4A"/>
    <w:rsid w:val="00200CE9"/>
    <w:rsid w:val="00224945"/>
    <w:rsid w:val="002F7948"/>
    <w:rsid w:val="00344EF0"/>
    <w:rsid w:val="0037493C"/>
    <w:rsid w:val="003C5691"/>
    <w:rsid w:val="003D4383"/>
    <w:rsid w:val="003F2D93"/>
    <w:rsid w:val="004273FA"/>
    <w:rsid w:val="0042776C"/>
    <w:rsid w:val="00430765"/>
    <w:rsid w:val="004E41D1"/>
    <w:rsid w:val="00580A10"/>
    <w:rsid w:val="005950AD"/>
    <w:rsid w:val="00653170"/>
    <w:rsid w:val="0068275C"/>
    <w:rsid w:val="006D1834"/>
    <w:rsid w:val="00705070"/>
    <w:rsid w:val="00713F43"/>
    <w:rsid w:val="00721146"/>
    <w:rsid w:val="00727FCE"/>
    <w:rsid w:val="007E5DC7"/>
    <w:rsid w:val="00807A79"/>
    <w:rsid w:val="008E6CE8"/>
    <w:rsid w:val="009377F1"/>
    <w:rsid w:val="00941768"/>
    <w:rsid w:val="009921E0"/>
    <w:rsid w:val="00A11981"/>
    <w:rsid w:val="00A207EC"/>
    <w:rsid w:val="00A32DB9"/>
    <w:rsid w:val="00A513ED"/>
    <w:rsid w:val="00A97E14"/>
    <w:rsid w:val="00AA626B"/>
    <w:rsid w:val="00AD291A"/>
    <w:rsid w:val="00AF5C69"/>
    <w:rsid w:val="00B210C6"/>
    <w:rsid w:val="00B45E14"/>
    <w:rsid w:val="00C06643"/>
    <w:rsid w:val="00CB3C5C"/>
    <w:rsid w:val="00D274C5"/>
    <w:rsid w:val="00EA75FC"/>
    <w:rsid w:val="00F112D4"/>
    <w:rsid w:val="00F30244"/>
    <w:rsid w:val="00F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E75B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RNDr. Semerová Irena</cp:lastModifiedBy>
  <cp:revision>6</cp:revision>
  <cp:lastPrinted>2022-11-14T13:53:00Z</cp:lastPrinted>
  <dcterms:created xsi:type="dcterms:W3CDTF">2021-11-05T12:10:00Z</dcterms:created>
  <dcterms:modified xsi:type="dcterms:W3CDTF">2022-11-16T13:41:00Z</dcterms:modified>
</cp:coreProperties>
</file>