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E83AB" w14:textId="77777777" w:rsidR="00FE4D30" w:rsidRPr="00FE4D30" w:rsidRDefault="00FE4D30" w:rsidP="00FE4D30">
      <w:pPr>
        <w:pStyle w:val="Nzev"/>
        <w:rPr>
          <w:caps/>
          <w:sz w:val="24"/>
          <w:szCs w:val="24"/>
          <w:lang w:val="cs-CZ"/>
          <w14:shadow w14:blurRad="50800" w14:dist="38100" w14:dir="2700000" w14:sx="100000" w14:sy="100000" w14:kx="0" w14:ky="0" w14:algn="tl">
            <w14:srgbClr w14:val="000000">
              <w14:alpha w14:val="60000"/>
            </w14:srgbClr>
          </w14:shadow>
        </w:rPr>
      </w:pPr>
      <w:r w:rsidRPr="00FE4D30">
        <w:rPr>
          <w:caps/>
          <w:sz w:val="24"/>
          <w:szCs w:val="24"/>
          <w:lang w:val="cs-CZ"/>
          <w14:shadow w14:blurRad="50800" w14:dist="38100" w14:dir="2700000" w14:sx="100000" w14:sy="100000" w14:kx="0" w14:ky="0" w14:algn="tl">
            <w14:srgbClr w14:val="000000">
              <w14:alpha w14:val="60000"/>
            </w14:srgbClr>
          </w14:shadow>
        </w:rPr>
        <w:t>SMLOUVA O POSKYTOVÁNÍ KOMPLEXNÍ VETERINÁRNÍ PÉČE</w:t>
      </w:r>
    </w:p>
    <w:p w14:paraId="70F3646E" w14:textId="7572E51A" w:rsidR="00FE4D30" w:rsidRPr="00FE4D30" w:rsidRDefault="00FE4D30" w:rsidP="00FE4D30">
      <w:pPr>
        <w:pStyle w:val="Nzev"/>
        <w:rPr>
          <w:b w:val="0"/>
          <w:bCs/>
          <w:sz w:val="24"/>
          <w:szCs w:val="24"/>
          <w:lang w:val="cs-CZ"/>
          <w14:shadow w14:blurRad="50800" w14:dist="38100" w14:dir="2700000" w14:sx="100000" w14:sy="100000" w14:kx="0" w14:ky="0" w14:algn="tl">
            <w14:srgbClr w14:val="000000">
              <w14:alpha w14:val="60000"/>
            </w14:srgbClr>
          </w14:shadow>
        </w:rPr>
      </w:pPr>
      <w:r w:rsidRPr="00FE4D30">
        <w:rPr>
          <w:b w:val="0"/>
          <w:bCs/>
          <w:sz w:val="24"/>
          <w:szCs w:val="24"/>
          <w:lang w:val="cs-CZ"/>
          <w14:shadow w14:blurRad="50800" w14:dist="38100" w14:dir="2700000" w14:sx="100000" w14:sy="100000" w14:kx="0" w14:ky="0" w14:algn="tl">
            <w14:srgbClr w14:val="000000">
              <w14:alpha w14:val="60000"/>
            </w14:srgbClr>
          </w14:shadow>
        </w:rPr>
        <w:t>dle ust. § 1746 odst. 2 zákona č. 89/2012 sb., občanský zákoník, v platném znění (dále jen občanský zákoník.)</w:t>
      </w:r>
    </w:p>
    <w:p w14:paraId="06D98834" w14:textId="77777777" w:rsidR="00FE4D30" w:rsidRPr="00FE4D30" w:rsidRDefault="00FE4D30" w:rsidP="00FE4D30">
      <w:pPr>
        <w:pStyle w:val="Nzev"/>
        <w:rPr>
          <w:b w:val="0"/>
          <w:bCs/>
          <w:sz w:val="24"/>
          <w:szCs w:val="24"/>
        </w:rPr>
      </w:pPr>
    </w:p>
    <w:p w14:paraId="4460CAC5" w14:textId="77777777" w:rsidR="00FE4D30" w:rsidRPr="002E39FF" w:rsidRDefault="00FE4D30" w:rsidP="00FE4D30">
      <w:pPr>
        <w:pStyle w:val="Nzev"/>
        <w:rPr>
          <w:sz w:val="24"/>
          <w:szCs w:val="24"/>
        </w:rPr>
      </w:pPr>
      <w:r w:rsidRPr="002E39FF">
        <w:rPr>
          <w:sz w:val="24"/>
          <w:szCs w:val="24"/>
        </w:rPr>
        <w:t>Článek I.</w:t>
      </w:r>
    </w:p>
    <w:p w14:paraId="504FB651" w14:textId="77777777" w:rsidR="00FE4D30" w:rsidRPr="002E39FF" w:rsidRDefault="00FE4D30" w:rsidP="00FE4D30">
      <w:pPr>
        <w:pStyle w:val="Nzev"/>
        <w:rPr>
          <w:sz w:val="24"/>
          <w:szCs w:val="24"/>
        </w:rPr>
      </w:pPr>
      <w:r w:rsidRPr="002E39FF">
        <w:rPr>
          <w:sz w:val="24"/>
          <w:szCs w:val="24"/>
        </w:rPr>
        <w:t>Smluvní strany</w:t>
      </w:r>
    </w:p>
    <w:p w14:paraId="1D121799" w14:textId="77777777" w:rsidR="00FE4D30" w:rsidRPr="002E39FF" w:rsidRDefault="00FE4D30" w:rsidP="00FE4D30">
      <w:pPr>
        <w:pStyle w:val="Nzev"/>
        <w:jc w:val="both"/>
        <w:rPr>
          <w:sz w:val="24"/>
          <w:szCs w:val="24"/>
        </w:rPr>
      </w:pPr>
    </w:p>
    <w:p w14:paraId="5A1FF7B6" w14:textId="77777777" w:rsidR="00FE4D30" w:rsidRPr="00FE4D30" w:rsidRDefault="00FE4D30" w:rsidP="00FE4D30">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FE4D30">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Technické služby města Vsetína, příspěvková organizace </w:t>
      </w:r>
    </w:p>
    <w:p w14:paraId="176EE4A0" w14:textId="77777777" w:rsidR="00FE4D30" w:rsidRPr="002E39FF" w:rsidRDefault="00FE4D30" w:rsidP="00FE4D30">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Sídlem</w:t>
      </w:r>
      <w:r w:rsidRPr="002E39FF">
        <w:rPr>
          <w:rFonts w:ascii="Times New Roman" w:hAnsi="Times New Roman" w:cs="Times New Roman"/>
          <w:sz w:val="24"/>
          <w:szCs w:val="24"/>
        </w:rPr>
        <w:tab/>
        <w:t>Jasenice 528, 755 01 Vsetín</w:t>
      </w:r>
    </w:p>
    <w:p w14:paraId="144589FF" w14:textId="77777777" w:rsidR="00FE4D30" w:rsidRPr="002E39FF" w:rsidRDefault="00FE4D30" w:rsidP="00FE4D30">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IČ:</w:t>
      </w:r>
      <w:r w:rsidRPr="002E39FF">
        <w:rPr>
          <w:rFonts w:ascii="Times New Roman" w:hAnsi="Times New Roman" w:cs="Times New Roman"/>
          <w:sz w:val="24"/>
          <w:szCs w:val="24"/>
        </w:rPr>
        <w:tab/>
        <w:t>75 06 34 68</w:t>
      </w:r>
    </w:p>
    <w:p w14:paraId="4ACBB422" w14:textId="77777777" w:rsidR="00FE4D30" w:rsidRPr="002E39FF" w:rsidRDefault="00FE4D30" w:rsidP="00FE4D30">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CZ75063468</w:t>
      </w:r>
    </w:p>
    <w:p w14:paraId="03CA548C" w14:textId="3ACE8D6D" w:rsidR="00FE4D30" w:rsidRPr="002E39FF" w:rsidRDefault="00FE4D30" w:rsidP="00FE4D30">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Ing.</w:t>
      </w:r>
      <w:r>
        <w:rPr>
          <w:rFonts w:ascii="Times New Roman" w:hAnsi="Times New Roman" w:cs="Times New Roman"/>
          <w:sz w:val="24"/>
          <w:szCs w:val="24"/>
        </w:rPr>
        <w:t xml:space="preserve"> </w:t>
      </w:r>
      <w:r w:rsidRPr="002E39FF">
        <w:rPr>
          <w:rFonts w:ascii="Times New Roman" w:hAnsi="Times New Roman" w:cs="Times New Roman"/>
          <w:sz w:val="24"/>
          <w:szCs w:val="24"/>
        </w:rPr>
        <w:t xml:space="preserve">Josefem Stejskalem, ředitelem organizace </w:t>
      </w:r>
    </w:p>
    <w:p w14:paraId="041A2A52" w14:textId="07B58B2B" w:rsidR="00FE4D30" w:rsidRPr="002E39FF" w:rsidRDefault="00FE4D30" w:rsidP="00FE4D30">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Osoby pověřené jednat ve věcech technických: </w:t>
      </w:r>
      <w:r w:rsidRPr="002E39FF">
        <w:rPr>
          <w:rFonts w:ascii="Times New Roman" w:hAnsi="Times New Roman" w:cs="Times New Roman"/>
          <w:sz w:val="24"/>
          <w:szCs w:val="24"/>
        </w:rPr>
        <w:tab/>
      </w:r>
      <w:r>
        <w:rPr>
          <w:rFonts w:ascii="Times New Roman" w:hAnsi="Times New Roman" w:cs="Times New Roman"/>
          <w:sz w:val="24"/>
          <w:szCs w:val="24"/>
        </w:rPr>
        <w:t>……………..</w:t>
      </w:r>
    </w:p>
    <w:p w14:paraId="00E9555F" w14:textId="77777777" w:rsidR="00FE4D30" w:rsidRDefault="00FE4D30" w:rsidP="00FE4D30">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Tel.: </w:t>
      </w:r>
      <w:r w:rsidRPr="002E39FF">
        <w:rPr>
          <w:rFonts w:ascii="Times New Roman" w:hAnsi="Times New Roman" w:cs="Times New Roman"/>
          <w:sz w:val="24"/>
          <w:szCs w:val="24"/>
        </w:rPr>
        <w:tab/>
      </w:r>
      <w:r>
        <w:rPr>
          <w:rFonts w:ascii="Times New Roman" w:hAnsi="Times New Roman" w:cs="Times New Roman"/>
          <w:sz w:val="24"/>
          <w:szCs w:val="24"/>
        </w:rPr>
        <w:t>……………..</w:t>
      </w:r>
    </w:p>
    <w:p w14:paraId="0A4B4E1A" w14:textId="5A4A817F" w:rsidR="00FE4D30" w:rsidRPr="002E39FF" w:rsidRDefault="00FE4D30" w:rsidP="00FE4D30">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r>
      <w:r>
        <w:rPr>
          <w:rFonts w:ascii="Times New Roman" w:hAnsi="Times New Roman" w:cs="Times New Roman"/>
          <w:sz w:val="24"/>
          <w:szCs w:val="24"/>
        </w:rPr>
        <w:t>……………..</w:t>
      </w:r>
    </w:p>
    <w:p w14:paraId="05FFE1BD" w14:textId="77777777"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Jako objednatel na straně jedné</w:t>
      </w:r>
    </w:p>
    <w:p w14:paraId="4483BC2B" w14:textId="77777777"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dále jen </w:t>
      </w:r>
      <w:r w:rsidRPr="002E39FF">
        <w:rPr>
          <w:rFonts w:ascii="Times New Roman" w:hAnsi="Times New Roman" w:cs="Times New Roman"/>
          <w:b/>
          <w:i/>
          <w:sz w:val="24"/>
          <w:szCs w:val="24"/>
        </w:rPr>
        <w:t>„objednatel“</w:t>
      </w:r>
      <w:r w:rsidRPr="002E39FF">
        <w:rPr>
          <w:rFonts w:ascii="Times New Roman" w:hAnsi="Times New Roman" w:cs="Times New Roman"/>
          <w:i/>
          <w:sz w:val="24"/>
          <w:szCs w:val="24"/>
        </w:rPr>
        <w:t xml:space="preserve"> )</w:t>
      </w:r>
    </w:p>
    <w:p w14:paraId="0CD6936B" w14:textId="77777777" w:rsidR="00FE4D30" w:rsidRPr="002E39FF" w:rsidRDefault="00FE4D30" w:rsidP="00FE4D30">
      <w:pPr>
        <w:pStyle w:val="Bezmezer"/>
        <w:rPr>
          <w:rFonts w:ascii="Times New Roman" w:hAnsi="Times New Roman" w:cs="Times New Roman"/>
          <w:sz w:val="24"/>
          <w:szCs w:val="24"/>
        </w:rPr>
      </w:pPr>
      <w:r w:rsidRPr="002E39FF">
        <w:rPr>
          <w:rFonts w:ascii="Times New Roman" w:hAnsi="Times New Roman" w:cs="Times New Roman"/>
          <w:sz w:val="24"/>
          <w:szCs w:val="24"/>
        </w:rPr>
        <w:t xml:space="preserve">      </w:t>
      </w:r>
    </w:p>
    <w:p w14:paraId="1EE22286" w14:textId="77777777" w:rsidR="00FE4D30" w:rsidRPr="002E39FF" w:rsidRDefault="00FE4D30" w:rsidP="00FE4D30">
      <w:pPr>
        <w:pStyle w:val="Bezmezer"/>
        <w:rPr>
          <w:rFonts w:ascii="Times New Roman" w:hAnsi="Times New Roman" w:cs="Times New Roman"/>
          <w:sz w:val="24"/>
          <w:szCs w:val="24"/>
        </w:rPr>
      </w:pPr>
      <w:r w:rsidRPr="002E39FF">
        <w:rPr>
          <w:rFonts w:ascii="Times New Roman" w:hAnsi="Times New Roman" w:cs="Times New Roman"/>
          <w:b/>
          <w:sz w:val="24"/>
          <w:szCs w:val="24"/>
        </w:rPr>
        <w:tab/>
      </w:r>
      <w:r w:rsidRPr="002E39FF">
        <w:rPr>
          <w:rFonts w:ascii="Times New Roman" w:hAnsi="Times New Roman" w:cs="Times New Roman"/>
          <w:sz w:val="24"/>
          <w:szCs w:val="24"/>
        </w:rPr>
        <w:t>a</w:t>
      </w:r>
    </w:p>
    <w:p w14:paraId="6453406D" w14:textId="77777777" w:rsidR="00FE4D30" w:rsidRPr="002E39FF" w:rsidRDefault="00FE4D30" w:rsidP="00FE4D30">
      <w:pPr>
        <w:pStyle w:val="Bezmezer"/>
        <w:rPr>
          <w:rFonts w:ascii="Times New Roman" w:hAnsi="Times New Roman" w:cs="Times New Roman"/>
          <w:b/>
          <w:sz w:val="24"/>
          <w:szCs w:val="24"/>
        </w:rPr>
      </w:pPr>
    </w:p>
    <w:p w14:paraId="3BD6562F" w14:textId="77777777" w:rsidR="00AB2761" w:rsidRPr="00AB2761" w:rsidRDefault="00AB2761" w:rsidP="00AB2761">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AB2761">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MVDr. Kamila Křupalová </w:t>
      </w:r>
    </w:p>
    <w:p w14:paraId="4649021C" w14:textId="06386062"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Sídlem/místem podnikání</w:t>
      </w:r>
      <w:r w:rsidRPr="002E39FF">
        <w:rPr>
          <w:rFonts w:ascii="Times New Roman" w:hAnsi="Times New Roman" w:cs="Times New Roman"/>
          <w:sz w:val="24"/>
          <w:szCs w:val="24"/>
        </w:rPr>
        <w:tab/>
      </w:r>
      <w:r w:rsidR="00AB2761">
        <w:rPr>
          <w:rFonts w:ascii="Times New Roman" w:hAnsi="Times New Roman" w:cs="Times New Roman"/>
          <w:sz w:val="24"/>
          <w:szCs w:val="24"/>
        </w:rPr>
        <w:t>Hošťálková 156</w:t>
      </w:r>
    </w:p>
    <w:p w14:paraId="79E2B84C" w14:textId="71F60B2B"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IČO:</w:t>
      </w:r>
      <w:r w:rsidR="00AB2761">
        <w:rPr>
          <w:rFonts w:ascii="Times New Roman" w:hAnsi="Times New Roman" w:cs="Times New Roman"/>
          <w:sz w:val="24"/>
          <w:szCs w:val="24"/>
        </w:rPr>
        <w:tab/>
        <w:t>2498790</w:t>
      </w:r>
      <w:r w:rsidRPr="002E39FF">
        <w:rPr>
          <w:rFonts w:ascii="Times New Roman" w:hAnsi="Times New Roman" w:cs="Times New Roman"/>
          <w:sz w:val="24"/>
          <w:szCs w:val="24"/>
        </w:rPr>
        <w:tab/>
      </w:r>
    </w:p>
    <w:p w14:paraId="09C52A6F" w14:textId="619D55FE"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r>
      <w:r w:rsidR="00AB2761">
        <w:rPr>
          <w:rFonts w:ascii="Times New Roman" w:hAnsi="Times New Roman" w:cs="Times New Roman"/>
          <w:sz w:val="24"/>
          <w:szCs w:val="24"/>
        </w:rPr>
        <w:t>CZ8454145876</w:t>
      </w:r>
    </w:p>
    <w:p w14:paraId="6BF98A4F"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w:t>
      </w:r>
    </w:p>
    <w:p w14:paraId="5F3BFC6C"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Bankovní spojení:</w:t>
      </w:r>
      <w:r w:rsidRPr="002E39FF">
        <w:rPr>
          <w:rFonts w:ascii="Times New Roman" w:hAnsi="Times New Roman" w:cs="Times New Roman"/>
          <w:sz w:val="24"/>
          <w:szCs w:val="24"/>
        </w:rPr>
        <w:tab/>
        <w:t xml:space="preserve">……………………… </w:t>
      </w:r>
    </w:p>
    <w:p w14:paraId="1B4FA1AA"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č.ú.:</w:t>
      </w:r>
      <w:r w:rsidRPr="002E39FF">
        <w:rPr>
          <w:rFonts w:ascii="Times New Roman" w:hAnsi="Times New Roman" w:cs="Times New Roman"/>
          <w:sz w:val="24"/>
          <w:szCs w:val="24"/>
        </w:rPr>
        <w:tab/>
        <w:t>………………………</w:t>
      </w:r>
    </w:p>
    <w:p w14:paraId="58F9B5D9"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t>………………………</w:t>
      </w:r>
    </w:p>
    <w:p w14:paraId="7EC21D6B" w14:textId="77777777" w:rsidR="00FE4D30" w:rsidRPr="002E39FF" w:rsidRDefault="00FE4D30" w:rsidP="00FE4D30">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tel.:</w:t>
      </w:r>
      <w:r w:rsidRPr="002E39FF">
        <w:rPr>
          <w:rFonts w:ascii="Times New Roman" w:hAnsi="Times New Roman" w:cs="Times New Roman"/>
          <w:sz w:val="24"/>
          <w:szCs w:val="24"/>
        </w:rPr>
        <w:tab/>
        <w:t>………………………</w:t>
      </w:r>
    </w:p>
    <w:p w14:paraId="77EF9F08" w14:textId="77777777"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Jako zhotovitel na straně druhé </w:t>
      </w:r>
    </w:p>
    <w:p w14:paraId="3EB4FE34" w14:textId="3F53305B" w:rsidR="00FE4D30" w:rsidRPr="002E39FF" w:rsidRDefault="00FE4D30" w:rsidP="00FE4D30">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 dále jen </w:t>
      </w:r>
      <w:r w:rsidRPr="002E39FF">
        <w:rPr>
          <w:rFonts w:ascii="Times New Roman" w:hAnsi="Times New Roman" w:cs="Times New Roman"/>
          <w:b/>
          <w:i/>
          <w:sz w:val="24"/>
          <w:szCs w:val="24"/>
        </w:rPr>
        <w:t>„</w:t>
      </w:r>
      <w:r>
        <w:rPr>
          <w:rFonts w:ascii="Times New Roman" w:hAnsi="Times New Roman" w:cs="Times New Roman"/>
          <w:b/>
          <w:i/>
          <w:sz w:val="24"/>
          <w:szCs w:val="24"/>
        </w:rPr>
        <w:t>poskytovatel</w:t>
      </w:r>
      <w:r w:rsidRPr="002E39FF">
        <w:rPr>
          <w:rFonts w:ascii="Times New Roman" w:hAnsi="Times New Roman" w:cs="Times New Roman"/>
          <w:i/>
          <w:sz w:val="24"/>
          <w:szCs w:val="24"/>
        </w:rPr>
        <w:t xml:space="preserve">“ )    </w:t>
      </w:r>
    </w:p>
    <w:p w14:paraId="4088D3F4" w14:textId="77777777" w:rsidR="00FE4D30" w:rsidRPr="002E39FF" w:rsidRDefault="00FE4D30" w:rsidP="00FE4D30">
      <w:pPr>
        <w:pStyle w:val="Bezmezer"/>
        <w:pBdr>
          <w:bottom w:val="single" w:sz="4" w:space="1" w:color="auto"/>
        </w:pBdr>
        <w:rPr>
          <w:rFonts w:ascii="Times New Roman" w:hAnsi="Times New Roman" w:cs="Times New Roman"/>
          <w:i/>
          <w:sz w:val="24"/>
          <w:szCs w:val="24"/>
        </w:rPr>
      </w:pPr>
    </w:p>
    <w:p w14:paraId="5C3800EB" w14:textId="77777777" w:rsidR="00FE4D30" w:rsidRPr="002E39FF" w:rsidRDefault="00FE4D30" w:rsidP="00FE4D30">
      <w:pPr>
        <w:pStyle w:val="Bezmezer"/>
        <w:rPr>
          <w:rFonts w:ascii="Times New Roman" w:hAnsi="Times New Roman" w:cs="Times New Roman"/>
          <w:b/>
          <w:sz w:val="24"/>
          <w:szCs w:val="24"/>
        </w:rPr>
      </w:pPr>
    </w:p>
    <w:p w14:paraId="6B8829EF" w14:textId="77777777" w:rsidR="00FE4D30" w:rsidRPr="002E39FF" w:rsidRDefault="00FE4D30" w:rsidP="00FE4D30">
      <w:pPr>
        <w:pStyle w:val="Bezmezer"/>
        <w:jc w:val="center"/>
        <w:rPr>
          <w:rFonts w:ascii="Times New Roman" w:hAnsi="Times New Roman" w:cs="Times New Roman"/>
          <w:b/>
          <w:sz w:val="24"/>
          <w:szCs w:val="24"/>
        </w:rPr>
      </w:pPr>
    </w:p>
    <w:p w14:paraId="61BDAB9C" w14:textId="77777777" w:rsidR="00FE4D30" w:rsidRPr="002E39FF" w:rsidRDefault="00FE4D30" w:rsidP="00FE4D30">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Článek II.</w:t>
      </w:r>
    </w:p>
    <w:p w14:paraId="446D6E31" w14:textId="70FF4AEA" w:rsidR="00FE4D30" w:rsidRPr="002E39FF" w:rsidRDefault="0025353D" w:rsidP="00FE4D30">
      <w:pPr>
        <w:pStyle w:val="Bezmezer"/>
        <w:jc w:val="center"/>
        <w:rPr>
          <w:rFonts w:ascii="Times New Roman" w:hAnsi="Times New Roman" w:cs="Times New Roman"/>
          <w:sz w:val="24"/>
          <w:szCs w:val="24"/>
        </w:rPr>
      </w:pPr>
      <w:r>
        <w:rPr>
          <w:rFonts w:ascii="Times New Roman" w:hAnsi="Times New Roman" w:cs="Times New Roman"/>
          <w:b/>
          <w:sz w:val="24"/>
          <w:szCs w:val="24"/>
        </w:rPr>
        <w:t>P</w:t>
      </w:r>
      <w:r w:rsidR="00FE4D30" w:rsidRPr="002E39FF">
        <w:rPr>
          <w:rFonts w:ascii="Times New Roman" w:hAnsi="Times New Roman" w:cs="Times New Roman"/>
          <w:b/>
          <w:sz w:val="24"/>
          <w:szCs w:val="24"/>
        </w:rPr>
        <w:t>ředmět smlouvy</w:t>
      </w:r>
    </w:p>
    <w:p w14:paraId="35292492" w14:textId="77777777" w:rsidR="00FE4D30" w:rsidRPr="002E39FF" w:rsidRDefault="00FE4D30" w:rsidP="00FE4D30">
      <w:pPr>
        <w:pStyle w:val="Bezmezer"/>
        <w:rPr>
          <w:rFonts w:ascii="Times New Roman" w:hAnsi="Times New Roman" w:cs="Times New Roman"/>
          <w:b/>
          <w:sz w:val="24"/>
          <w:szCs w:val="24"/>
        </w:rPr>
      </w:pPr>
    </w:p>
    <w:p w14:paraId="555D9A5B" w14:textId="77777777" w:rsidR="0025353D" w:rsidRDefault="0025353D" w:rsidP="0025353D">
      <w:pPr>
        <w:pStyle w:val="Odstavecseseznamem"/>
        <w:numPr>
          <w:ilvl w:val="0"/>
          <w:numId w:val="6"/>
        </w:numPr>
        <w:jc w:val="both"/>
        <w:rPr>
          <w:rFonts w:ascii="Times New Roman" w:hAnsi="Times New Roman" w:cs="Times New Roman"/>
          <w:sz w:val="24"/>
          <w:szCs w:val="24"/>
        </w:rPr>
      </w:pPr>
      <w:r w:rsidRPr="0025353D">
        <w:rPr>
          <w:rFonts w:ascii="Times New Roman" w:hAnsi="Times New Roman" w:cs="Times New Roman"/>
          <w:sz w:val="24"/>
          <w:szCs w:val="24"/>
        </w:rPr>
        <w:t>Předmětem Smlouvy je:</w:t>
      </w:r>
    </w:p>
    <w:p w14:paraId="1340FD09" w14:textId="77777777" w:rsidR="0025353D" w:rsidRDefault="0025353D" w:rsidP="0025353D">
      <w:pPr>
        <w:pStyle w:val="Odstavecseseznamem"/>
        <w:numPr>
          <w:ilvl w:val="1"/>
          <w:numId w:val="6"/>
        </w:numPr>
        <w:jc w:val="both"/>
        <w:rPr>
          <w:rFonts w:ascii="Times New Roman" w:hAnsi="Times New Roman" w:cs="Times New Roman"/>
          <w:sz w:val="24"/>
          <w:szCs w:val="24"/>
        </w:rPr>
      </w:pPr>
      <w:r w:rsidRPr="0025353D">
        <w:rPr>
          <w:rFonts w:ascii="Times New Roman" w:hAnsi="Times New Roman" w:cs="Times New Roman"/>
          <w:sz w:val="24"/>
          <w:szCs w:val="24"/>
        </w:rPr>
        <w:t>závazek poskytovatele poskytnout služby a dodat zboží na svůj náklad a na své nebezpečí ve sjednané době, a to v rozsahu, způsobem a za podmínek sjednaných ve Smlouvě;</w:t>
      </w:r>
    </w:p>
    <w:p w14:paraId="637C5013" w14:textId="0DC167E8" w:rsidR="0025353D" w:rsidRPr="0025353D" w:rsidRDefault="0025353D" w:rsidP="0025353D">
      <w:pPr>
        <w:pStyle w:val="Odstavecseseznamem"/>
        <w:numPr>
          <w:ilvl w:val="1"/>
          <w:numId w:val="6"/>
        </w:numPr>
        <w:jc w:val="both"/>
        <w:rPr>
          <w:rFonts w:ascii="Times New Roman" w:hAnsi="Times New Roman" w:cs="Times New Roman"/>
          <w:sz w:val="24"/>
          <w:szCs w:val="24"/>
        </w:rPr>
      </w:pPr>
      <w:r w:rsidRPr="0025353D">
        <w:rPr>
          <w:rFonts w:ascii="Times New Roman" w:hAnsi="Times New Roman" w:cs="Times New Roman"/>
          <w:sz w:val="24"/>
          <w:szCs w:val="24"/>
        </w:rPr>
        <w:t>závazek objednatele řádně a včas poskytnuté služby a dodané zboží převzít</w:t>
      </w:r>
      <w:r>
        <w:rPr>
          <w:rFonts w:ascii="Times New Roman" w:hAnsi="Times New Roman" w:cs="Times New Roman"/>
          <w:sz w:val="24"/>
          <w:szCs w:val="24"/>
        </w:rPr>
        <w:t xml:space="preserve"> </w:t>
      </w:r>
      <w:r w:rsidRPr="0025353D">
        <w:rPr>
          <w:rFonts w:ascii="Times New Roman" w:hAnsi="Times New Roman" w:cs="Times New Roman"/>
          <w:sz w:val="24"/>
          <w:szCs w:val="24"/>
        </w:rPr>
        <w:t xml:space="preserve">a zaplatit </w:t>
      </w:r>
      <w:r>
        <w:rPr>
          <w:rFonts w:ascii="Times New Roman" w:hAnsi="Times New Roman" w:cs="Times New Roman"/>
          <w:sz w:val="24"/>
          <w:szCs w:val="24"/>
        </w:rPr>
        <w:t>poskytovateli</w:t>
      </w:r>
      <w:r w:rsidRPr="0025353D">
        <w:rPr>
          <w:rFonts w:ascii="Times New Roman" w:hAnsi="Times New Roman" w:cs="Times New Roman"/>
          <w:sz w:val="24"/>
          <w:szCs w:val="24"/>
        </w:rPr>
        <w:t xml:space="preserve"> dohodnutou cenu způsobem a za podmínek sjednaných ve</w:t>
      </w:r>
      <w:r>
        <w:rPr>
          <w:rFonts w:ascii="Times New Roman" w:hAnsi="Times New Roman" w:cs="Times New Roman"/>
          <w:sz w:val="24"/>
          <w:szCs w:val="24"/>
        </w:rPr>
        <w:t xml:space="preserve"> </w:t>
      </w:r>
      <w:r w:rsidRPr="0025353D">
        <w:rPr>
          <w:rFonts w:ascii="Times New Roman" w:hAnsi="Times New Roman" w:cs="Times New Roman"/>
          <w:sz w:val="24"/>
          <w:szCs w:val="24"/>
        </w:rPr>
        <w:t>Smlouvě.</w:t>
      </w:r>
    </w:p>
    <w:p w14:paraId="0F6DEFDF" w14:textId="4434A99D" w:rsidR="0025353D" w:rsidRPr="0025353D" w:rsidRDefault="0025353D" w:rsidP="0025353D">
      <w:pPr>
        <w:pStyle w:val="Odstavecseseznamem"/>
        <w:numPr>
          <w:ilvl w:val="0"/>
          <w:numId w:val="6"/>
        </w:numPr>
        <w:jc w:val="both"/>
        <w:rPr>
          <w:rFonts w:ascii="Times New Roman" w:hAnsi="Times New Roman" w:cs="Times New Roman"/>
          <w:sz w:val="24"/>
          <w:szCs w:val="24"/>
        </w:rPr>
      </w:pPr>
      <w:r w:rsidRPr="0025353D">
        <w:rPr>
          <w:rFonts w:ascii="Times New Roman" w:hAnsi="Times New Roman" w:cs="Times New Roman"/>
          <w:sz w:val="24"/>
          <w:szCs w:val="24"/>
        </w:rPr>
        <w:lastRenderedPageBreak/>
        <w:t>Předmětem plnění je zejména zajištění komplexní preventivní a léčebné veterinární péče</w:t>
      </w:r>
      <w:r>
        <w:rPr>
          <w:rFonts w:ascii="Times New Roman" w:hAnsi="Times New Roman" w:cs="Times New Roman"/>
          <w:sz w:val="24"/>
          <w:szCs w:val="24"/>
        </w:rPr>
        <w:t xml:space="preserve"> </w:t>
      </w:r>
      <w:r w:rsidRPr="0025353D">
        <w:rPr>
          <w:rFonts w:ascii="Times New Roman" w:hAnsi="Times New Roman" w:cs="Times New Roman"/>
          <w:sz w:val="24"/>
          <w:szCs w:val="24"/>
        </w:rPr>
        <w:t>včetně dodávky léčiv, medikamentózních preparátů</w:t>
      </w:r>
      <w:r>
        <w:rPr>
          <w:rFonts w:ascii="Times New Roman" w:hAnsi="Times New Roman" w:cs="Times New Roman"/>
          <w:sz w:val="24"/>
          <w:szCs w:val="24"/>
        </w:rPr>
        <w:t xml:space="preserve"> </w:t>
      </w:r>
      <w:r w:rsidRPr="0025353D">
        <w:rPr>
          <w:rFonts w:ascii="Times New Roman" w:hAnsi="Times New Roman" w:cs="Times New Roman"/>
          <w:sz w:val="24"/>
          <w:szCs w:val="24"/>
        </w:rPr>
        <w:t>a</w:t>
      </w:r>
      <w:r>
        <w:rPr>
          <w:rFonts w:ascii="Times New Roman" w:hAnsi="Times New Roman" w:cs="Times New Roman"/>
          <w:sz w:val="24"/>
          <w:szCs w:val="24"/>
        </w:rPr>
        <w:t xml:space="preserve"> </w:t>
      </w:r>
      <w:r w:rsidRPr="0025353D">
        <w:rPr>
          <w:rFonts w:ascii="Times New Roman" w:hAnsi="Times New Roman" w:cs="Times New Roman"/>
          <w:sz w:val="24"/>
          <w:szCs w:val="24"/>
        </w:rPr>
        <w:t>dalšího veterinárního a zdravotnického materiálu, včetně zajištění dalších služeb souvisejících</w:t>
      </w:r>
      <w:r>
        <w:rPr>
          <w:rFonts w:ascii="Times New Roman" w:hAnsi="Times New Roman" w:cs="Times New Roman"/>
          <w:sz w:val="24"/>
          <w:szCs w:val="24"/>
        </w:rPr>
        <w:t xml:space="preserve"> </w:t>
      </w:r>
      <w:r w:rsidRPr="0025353D">
        <w:rPr>
          <w:rFonts w:ascii="Times New Roman" w:hAnsi="Times New Roman" w:cs="Times New Roman"/>
          <w:sz w:val="24"/>
          <w:szCs w:val="24"/>
        </w:rPr>
        <w:t>s poskytováním komplexní veterinární péče, s tím, že konkrétně jsou součástí</w:t>
      </w:r>
      <w:r>
        <w:rPr>
          <w:rFonts w:ascii="Times New Roman" w:hAnsi="Times New Roman" w:cs="Times New Roman"/>
          <w:sz w:val="24"/>
          <w:szCs w:val="24"/>
        </w:rPr>
        <w:t xml:space="preserve"> </w:t>
      </w:r>
      <w:r w:rsidRPr="0025353D">
        <w:rPr>
          <w:rFonts w:ascii="Times New Roman" w:hAnsi="Times New Roman" w:cs="Times New Roman"/>
          <w:sz w:val="24"/>
          <w:szCs w:val="24"/>
        </w:rPr>
        <w:t xml:space="preserve">předmětu plnění dle Smlouvy následující závazky </w:t>
      </w:r>
      <w:r>
        <w:rPr>
          <w:rFonts w:ascii="Times New Roman" w:hAnsi="Times New Roman" w:cs="Times New Roman"/>
          <w:sz w:val="24"/>
          <w:szCs w:val="24"/>
        </w:rPr>
        <w:t>poskytovatele</w:t>
      </w:r>
      <w:r w:rsidRPr="0025353D">
        <w:rPr>
          <w:rFonts w:ascii="Times New Roman" w:hAnsi="Times New Roman" w:cs="Times New Roman"/>
          <w:sz w:val="24"/>
          <w:szCs w:val="24"/>
        </w:rPr>
        <w:t>:</w:t>
      </w:r>
    </w:p>
    <w:p w14:paraId="553230AB" w14:textId="77777777" w:rsidR="00CA49B6" w:rsidRDefault="0025353D" w:rsidP="0025353D">
      <w:pPr>
        <w:pStyle w:val="Odstavecseseznamem"/>
        <w:numPr>
          <w:ilvl w:val="0"/>
          <w:numId w:val="7"/>
        </w:numPr>
        <w:jc w:val="both"/>
        <w:rPr>
          <w:rFonts w:ascii="Times New Roman" w:hAnsi="Times New Roman" w:cs="Times New Roman"/>
          <w:sz w:val="24"/>
          <w:szCs w:val="24"/>
        </w:rPr>
      </w:pPr>
      <w:r w:rsidRPr="0025353D">
        <w:rPr>
          <w:rFonts w:ascii="Times New Roman" w:hAnsi="Times New Roman" w:cs="Times New Roman"/>
          <w:sz w:val="24"/>
          <w:szCs w:val="24"/>
        </w:rPr>
        <w:t xml:space="preserve">poskytovatel bude poskytovat pro </w:t>
      </w:r>
      <w:r>
        <w:rPr>
          <w:rFonts w:ascii="Times New Roman" w:hAnsi="Times New Roman" w:cs="Times New Roman"/>
          <w:sz w:val="24"/>
          <w:szCs w:val="24"/>
        </w:rPr>
        <w:t>objednatele</w:t>
      </w:r>
      <w:r w:rsidRPr="0025353D">
        <w:rPr>
          <w:rFonts w:ascii="Times New Roman" w:hAnsi="Times New Roman" w:cs="Times New Roman"/>
          <w:sz w:val="24"/>
          <w:szCs w:val="24"/>
        </w:rPr>
        <w:t xml:space="preserve"> odbornou veterinární léčebnou a preventivní</w:t>
      </w:r>
      <w:r>
        <w:rPr>
          <w:rFonts w:ascii="Times New Roman" w:hAnsi="Times New Roman" w:cs="Times New Roman"/>
          <w:sz w:val="24"/>
          <w:szCs w:val="24"/>
        </w:rPr>
        <w:t xml:space="preserve"> </w:t>
      </w:r>
      <w:r w:rsidRPr="0025353D">
        <w:rPr>
          <w:rFonts w:ascii="Times New Roman" w:hAnsi="Times New Roman" w:cs="Times New Roman"/>
          <w:sz w:val="24"/>
          <w:szCs w:val="24"/>
        </w:rPr>
        <w:t>činnost v Útulku pro zvířata ve Vsetíně (dále</w:t>
      </w:r>
      <w:r>
        <w:rPr>
          <w:rFonts w:ascii="Times New Roman" w:hAnsi="Times New Roman" w:cs="Times New Roman"/>
          <w:sz w:val="24"/>
          <w:szCs w:val="24"/>
        </w:rPr>
        <w:t xml:space="preserve"> </w:t>
      </w:r>
      <w:r w:rsidRPr="0025353D">
        <w:rPr>
          <w:rFonts w:ascii="Times New Roman" w:hAnsi="Times New Roman" w:cs="Times New Roman"/>
          <w:sz w:val="24"/>
          <w:szCs w:val="24"/>
        </w:rPr>
        <w:t>také jen Útulek) v souladu s platnou legislativou a platným provozním řádem Útulku, který,</w:t>
      </w:r>
      <w:r>
        <w:rPr>
          <w:rFonts w:ascii="Times New Roman" w:hAnsi="Times New Roman" w:cs="Times New Roman"/>
          <w:sz w:val="24"/>
          <w:szCs w:val="24"/>
        </w:rPr>
        <w:t xml:space="preserve"> </w:t>
      </w:r>
      <w:r w:rsidRPr="0025353D">
        <w:rPr>
          <w:rFonts w:ascii="Times New Roman" w:hAnsi="Times New Roman" w:cs="Times New Roman"/>
          <w:sz w:val="24"/>
          <w:szCs w:val="24"/>
        </w:rPr>
        <w:t>tj. zejména pečovat o zdraví zvířat umístěných v Útulku, provádět jejich léčení a</w:t>
      </w:r>
      <w:r>
        <w:rPr>
          <w:rFonts w:ascii="Times New Roman" w:hAnsi="Times New Roman" w:cs="Times New Roman"/>
          <w:sz w:val="24"/>
          <w:szCs w:val="24"/>
        </w:rPr>
        <w:t xml:space="preserve"> </w:t>
      </w:r>
      <w:r w:rsidRPr="0025353D">
        <w:rPr>
          <w:rFonts w:ascii="Times New Roman" w:hAnsi="Times New Roman" w:cs="Times New Roman"/>
          <w:sz w:val="24"/>
          <w:szCs w:val="24"/>
        </w:rPr>
        <w:t>ošetřování, předcházet nákazám a jiným hromadným onemocněním a napomáhat jejich</w:t>
      </w:r>
      <w:r>
        <w:rPr>
          <w:rFonts w:ascii="Times New Roman" w:hAnsi="Times New Roman" w:cs="Times New Roman"/>
          <w:sz w:val="24"/>
          <w:szCs w:val="24"/>
        </w:rPr>
        <w:t xml:space="preserve"> </w:t>
      </w:r>
      <w:r w:rsidRPr="0025353D">
        <w:rPr>
          <w:rFonts w:ascii="Times New Roman" w:hAnsi="Times New Roman" w:cs="Times New Roman"/>
          <w:sz w:val="24"/>
          <w:szCs w:val="24"/>
        </w:rPr>
        <w:t>zdolávání;</w:t>
      </w:r>
    </w:p>
    <w:p w14:paraId="0EA466EB" w14:textId="77777777" w:rsidR="00CA49B6" w:rsidRDefault="0025353D" w:rsidP="0025353D">
      <w:pPr>
        <w:pStyle w:val="Odstavecseseznamem"/>
        <w:numPr>
          <w:ilvl w:val="0"/>
          <w:numId w:val="7"/>
        </w:numPr>
        <w:jc w:val="both"/>
        <w:rPr>
          <w:rFonts w:ascii="Times New Roman" w:hAnsi="Times New Roman" w:cs="Times New Roman"/>
          <w:sz w:val="24"/>
          <w:szCs w:val="24"/>
        </w:rPr>
      </w:pPr>
      <w:r w:rsidRPr="00CA49B6">
        <w:rPr>
          <w:rFonts w:ascii="Times New Roman" w:hAnsi="Times New Roman" w:cs="Times New Roman"/>
          <w:sz w:val="24"/>
          <w:szCs w:val="24"/>
        </w:rPr>
        <w:t>při podezření na závažné infekční onemocnění nebo při podezřelých okolnostech úhynu</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 xml:space="preserve">zvířete bude </w:t>
      </w:r>
      <w:r w:rsidR="00CA49B6">
        <w:rPr>
          <w:rFonts w:ascii="Times New Roman" w:hAnsi="Times New Roman" w:cs="Times New Roman"/>
          <w:sz w:val="24"/>
          <w:szCs w:val="24"/>
        </w:rPr>
        <w:t>poskytovatel</w:t>
      </w:r>
      <w:r w:rsidRPr="00CA49B6">
        <w:rPr>
          <w:rFonts w:ascii="Times New Roman" w:hAnsi="Times New Roman" w:cs="Times New Roman"/>
          <w:sz w:val="24"/>
          <w:szCs w:val="24"/>
        </w:rPr>
        <w:t xml:space="preserve"> bezodkladně hlásit tuto skutečnost Krajské veterinární správě</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 xml:space="preserve">Státní veterinární správy pro </w:t>
      </w:r>
      <w:r w:rsidR="00CA49B6">
        <w:rPr>
          <w:rFonts w:ascii="Times New Roman" w:hAnsi="Times New Roman" w:cs="Times New Roman"/>
          <w:sz w:val="24"/>
          <w:szCs w:val="24"/>
        </w:rPr>
        <w:t>Zlínský</w:t>
      </w:r>
      <w:r w:rsidRPr="00CA49B6">
        <w:rPr>
          <w:rFonts w:ascii="Times New Roman" w:hAnsi="Times New Roman" w:cs="Times New Roman"/>
          <w:sz w:val="24"/>
          <w:szCs w:val="24"/>
        </w:rPr>
        <w:t xml:space="preserve"> kraj a zajistí potřebné došetření ve</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specializovaném pracovišti se zaměřením na vyloučení vztekliny nebo jiných nebezpečných</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nákaz;</w:t>
      </w:r>
    </w:p>
    <w:p w14:paraId="77C45A7C" w14:textId="77777777" w:rsidR="00CA49B6" w:rsidRDefault="0025353D" w:rsidP="0025353D">
      <w:pPr>
        <w:pStyle w:val="Odstavecseseznamem"/>
        <w:numPr>
          <w:ilvl w:val="0"/>
          <w:numId w:val="7"/>
        </w:numPr>
        <w:jc w:val="both"/>
        <w:rPr>
          <w:rFonts w:ascii="Times New Roman" w:hAnsi="Times New Roman" w:cs="Times New Roman"/>
          <w:sz w:val="24"/>
          <w:szCs w:val="24"/>
        </w:rPr>
      </w:pPr>
      <w:r w:rsidRPr="00CA49B6">
        <w:rPr>
          <w:rFonts w:ascii="Times New Roman" w:hAnsi="Times New Roman" w:cs="Times New Roman"/>
          <w:sz w:val="24"/>
          <w:szCs w:val="24"/>
        </w:rPr>
        <w:t xml:space="preserve">o veterinární činnosti povede </w:t>
      </w:r>
      <w:r w:rsidR="00CA49B6">
        <w:rPr>
          <w:rFonts w:ascii="Times New Roman" w:hAnsi="Times New Roman" w:cs="Times New Roman"/>
          <w:sz w:val="24"/>
          <w:szCs w:val="24"/>
        </w:rPr>
        <w:t>poskytovatel</w:t>
      </w:r>
      <w:r w:rsidRPr="00CA49B6">
        <w:rPr>
          <w:rFonts w:ascii="Times New Roman" w:hAnsi="Times New Roman" w:cs="Times New Roman"/>
          <w:sz w:val="24"/>
          <w:szCs w:val="24"/>
        </w:rPr>
        <w:t xml:space="preserve"> příslušnou dokumentaci (tj. zejména zdravotní</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dokumentaci zvířat, přehled vykonaných veterinárních úkonů, zápisy o provedených</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kontrolách péče o zvířata apod.) v souladu s platnou legislativou a platným provozním řádem</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 xml:space="preserve">Útulku (tato dokumentace bude ve vlastnictví </w:t>
      </w:r>
      <w:r w:rsidR="00CA49B6">
        <w:rPr>
          <w:rFonts w:ascii="Times New Roman" w:hAnsi="Times New Roman" w:cs="Times New Roman"/>
          <w:sz w:val="24"/>
          <w:szCs w:val="24"/>
        </w:rPr>
        <w:t>objednatele</w:t>
      </w:r>
      <w:r w:rsidRPr="00CA49B6">
        <w:rPr>
          <w:rFonts w:ascii="Times New Roman" w:hAnsi="Times New Roman" w:cs="Times New Roman"/>
          <w:sz w:val="24"/>
          <w:szCs w:val="24"/>
        </w:rPr>
        <w:t xml:space="preserve"> a bude uložena v Útulku);</w:t>
      </w:r>
    </w:p>
    <w:p w14:paraId="0CEC6194" w14:textId="5AC12F5C" w:rsidR="0025353D" w:rsidRPr="00CA49B6" w:rsidRDefault="0025353D" w:rsidP="0025353D">
      <w:pPr>
        <w:pStyle w:val="Odstavecseseznamem"/>
        <w:numPr>
          <w:ilvl w:val="0"/>
          <w:numId w:val="7"/>
        </w:numPr>
        <w:jc w:val="both"/>
        <w:rPr>
          <w:rFonts w:ascii="Times New Roman" w:hAnsi="Times New Roman" w:cs="Times New Roman"/>
          <w:sz w:val="24"/>
          <w:szCs w:val="24"/>
        </w:rPr>
      </w:pPr>
      <w:r w:rsidRPr="00CA49B6">
        <w:rPr>
          <w:rFonts w:ascii="Times New Roman" w:hAnsi="Times New Roman" w:cs="Times New Roman"/>
          <w:sz w:val="24"/>
          <w:szCs w:val="24"/>
        </w:rPr>
        <w:t xml:space="preserve">k zajištění potřebné péče o zvířata bude pro potřeby Útulku </w:t>
      </w:r>
      <w:r w:rsidR="00CA49B6">
        <w:rPr>
          <w:rFonts w:ascii="Times New Roman" w:hAnsi="Times New Roman" w:cs="Times New Roman"/>
          <w:sz w:val="24"/>
          <w:szCs w:val="24"/>
        </w:rPr>
        <w:t>poskytovatel</w:t>
      </w:r>
      <w:r w:rsidRPr="00CA49B6">
        <w:rPr>
          <w:rFonts w:ascii="Times New Roman" w:hAnsi="Times New Roman" w:cs="Times New Roman"/>
          <w:sz w:val="24"/>
          <w:szCs w:val="24"/>
        </w:rPr>
        <w:t xml:space="preserve"> dodávat</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veterinární léčiva, veterinární a zdravotnický materiál,</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instrumentarium apod. Veterinární léčiva</w:t>
      </w:r>
      <w:r w:rsidR="00CA49B6">
        <w:rPr>
          <w:rFonts w:ascii="Times New Roman" w:hAnsi="Times New Roman" w:cs="Times New Roman"/>
          <w:sz w:val="24"/>
          <w:szCs w:val="24"/>
        </w:rPr>
        <w:t xml:space="preserve"> </w:t>
      </w:r>
      <w:r w:rsidRPr="00CA49B6">
        <w:rPr>
          <w:rFonts w:ascii="Times New Roman" w:hAnsi="Times New Roman" w:cs="Times New Roman"/>
          <w:sz w:val="24"/>
          <w:szCs w:val="24"/>
        </w:rPr>
        <w:t>budou</w:t>
      </w:r>
      <w:r w:rsidR="00CA49B6">
        <w:rPr>
          <w:rFonts w:ascii="Times New Roman" w:hAnsi="Times New Roman" w:cs="Times New Roman"/>
          <w:sz w:val="24"/>
          <w:szCs w:val="24"/>
        </w:rPr>
        <w:t xml:space="preserve"> poskytovatelem</w:t>
      </w:r>
      <w:r w:rsidRPr="00CA49B6">
        <w:rPr>
          <w:rFonts w:ascii="Times New Roman" w:hAnsi="Times New Roman" w:cs="Times New Roman"/>
          <w:sz w:val="24"/>
          <w:szCs w:val="24"/>
        </w:rPr>
        <w:t xml:space="preserve"> dodávána v množství potřebném pro jejich aplikaci jednotlivým zvířatům dle jejich aktuálního zdravotního stavu a do doby jejich aplikace budou vlastnictvím veterinárního lékaře.</w:t>
      </w:r>
    </w:p>
    <w:p w14:paraId="636823C9" w14:textId="77777777" w:rsidR="0025353D" w:rsidRPr="0025353D" w:rsidRDefault="0025353D" w:rsidP="0025353D">
      <w:pPr>
        <w:jc w:val="both"/>
        <w:rPr>
          <w:rFonts w:ascii="Times New Roman" w:hAnsi="Times New Roman" w:cs="Times New Roman"/>
          <w:sz w:val="24"/>
          <w:szCs w:val="24"/>
        </w:rPr>
      </w:pPr>
      <w:r w:rsidRPr="0025353D">
        <w:rPr>
          <w:rFonts w:ascii="Times New Roman" w:hAnsi="Times New Roman" w:cs="Times New Roman"/>
          <w:sz w:val="24"/>
          <w:szCs w:val="24"/>
        </w:rPr>
        <w:t>(dále také jen Předmět plnění)</w:t>
      </w:r>
    </w:p>
    <w:p w14:paraId="26FF1A51" w14:textId="73206B24" w:rsidR="00FE4D30" w:rsidRPr="00CA49B6" w:rsidRDefault="0025353D" w:rsidP="00CA49B6">
      <w:pPr>
        <w:pStyle w:val="Odstavecseseznamem"/>
        <w:numPr>
          <w:ilvl w:val="0"/>
          <w:numId w:val="6"/>
        </w:numPr>
        <w:jc w:val="both"/>
        <w:rPr>
          <w:rFonts w:ascii="Times New Roman" w:hAnsi="Times New Roman" w:cs="Times New Roman"/>
          <w:sz w:val="24"/>
          <w:szCs w:val="24"/>
        </w:rPr>
      </w:pPr>
      <w:r w:rsidRPr="00CA49B6">
        <w:rPr>
          <w:rFonts w:ascii="Times New Roman" w:hAnsi="Times New Roman" w:cs="Times New Roman"/>
          <w:sz w:val="24"/>
          <w:szCs w:val="24"/>
        </w:rPr>
        <w:t>Podrobnější podmínky zajištění Předmětu plnění, tj. zejména komplexní veterinární péče o zvířata a dodávek veterinárních léčiv, zdravotnického materiálu apod., jsou stanoveny v čl. V. Smlouvy.</w:t>
      </w:r>
    </w:p>
    <w:p w14:paraId="23A16228" w14:textId="77777777" w:rsidR="00FE4D30" w:rsidRPr="002E39FF" w:rsidRDefault="00FE4D30" w:rsidP="00FE4D30">
      <w:pPr>
        <w:pStyle w:val="Bezmezer"/>
        <w:rPr>
          <w:rFonts w:ascii="Times New Roman" w:hAnsi="Times New Roman" w:cs="Times New Roman"/>
          <w:sz w:val="24"/>
          <w:szCs w:val="24"/>
        </w:rPr>
      </w:pPr>
    </w:p>
    <w:p w14:paraId="013F4C03" w14:textId="77777777" w:rsidR="00FE4D30" w:rsidRPr="002E39FF" w:rsidRDefault="00FE4D30" w:rsidP="00FE4D30">
      <w:pPr>
        <w:pStyle w:val="Zhlav"/>
        <w:tabs>
          <w:tab w:val="clear" w:pos="4536"/>
          <w:tab w:val="clear" w:pos="9072"/>
          <w:tab w:val="left" w:pos="426"/>
        </w:tabs>
        <w:jc w:val="center"/>
        <w:rPr>
          <w:rFonts w:ascii="Times New Roman" w:hAnsi="Times New Roman" w:cs="Times New Roman"/>
          <w:b/>
          <w:sz w:val="24"/>
          <w:szCs w:val="24"/>
        </w:rPr>
      </w:pPr>
    </w:p>
    <w:p w14:paraId="7453BA65" w14:textId="77777777" w:rsidR="00FE4D30" w:rsidRPr="002E39FF" w:rsidRDefault="00FE4D30" w:rsidP="00FE4D30">
      <w:pPr>
        <w:pStyle w:val="Zhlav"/>
        <w:tabs>
          <w:tab w:val="clear" w:pos="4536"/>
          <w:tab w:val="clear" w:pos="9072"/>
          <w:tab w:val="left" w:pos="426"/>
        </w:tabs>
        <w:jc w:val="center"/>
        <w:rPr>
          <w:rFonts w:ascii="Times New Roman" w:hAnsi="Times New Roman" w:cs="Times New Roman"/>
          <w:b/>
          <w:sz w:val="24"/>
          <w:szCs w:val="24"/>
        </w:rPr>
      </w:pPr>
      <w:r w:rsidRPr="002E39FF">
        <w:rPr>
          <w:rFonts w:ascii="Times New Roman" w:hAnsi="Times New Roman" w:cs="Times New Roman"/>
          <w:b/>
          <w:sz w:val="24"/>
          <w:szCs w:val="24"/>
        </w:rPr>
        <w:t>Článek III.</w:t>
      </w:r>
    </w:p>
    <w:p w14:paraId="4B22B472" w14:textId="5D5FB33D" w:rsidR="00FE4D30" w:rsidRPr="002E39FF" w:rsidRDefault="00CA49B6" w:rsidP="00FE4D30">
      <w:pPr>
        <w:pStyle w:val="Zhlav"/>
        <w:tabs>
          <w:tab w:val="clear" w:pos="4536"/>
          <w:tab w:val="clear" w:pos="9072"/>
          <w:tab w:val="left" w:pos="426"/>
        </w:tabs>
        <w:jc w:val="center"/>
        <w:rPr>
          <w:rFonts w:ascii="Times New Roman" w:hAnsi="Times New Roman" w:cs="Times New Roman"/>
          <w:b/>
          <w:sz w:val="24"/>
          <w:szCs w:val="24"/>
        </w:rPr>
      </w:pPr>
      <w:r>
        <w:rPr>
          <w:rFonts w:ascii="Times New Roman" w:hAnsi="Times New Roman" w:cs="Times New Roman"/>
          <w:b/>
          <w:sz w:val="24"/>
          <w:szCs w:val="24"/>
        </w:rPr>
        <w:t>Doba a m</w:t>
      </w:r>
      <w:r w:rsidR="00FE4D30" w:rsidRPr="002E39FF">
        <w:rPr>
          <w:rFonts w:ascii="Times New Roman" w:hAnsi="Times New Roman" w:cs="Times New Roman"/>
          <w:b/>
          <w:sz w:val="24"/>
          <w:szCs w:val="24"/>
        </w:rPr>
        <w:t>ísto plnění</w:t>
      </w:r>
    </w:p>
    <w:p w14:paraId="0D715342"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515610E3" w14:textId="7D745651" w:rsidR="00CA49B6" w:rsidRDefault="00CA49B6" w:rsidP="00CA49B6">
      <w:pPr>
        <w:pStyle w:val="Zhlav"/>
        <w:numPr>
          <w:ilvl w:val="0"/>
          <w:numId w:val="9"/>
        </w:numPr>
        <w:jc w:val="both"/>
        <w:rPr>
          <w:rFonts w:ascii="Times New Roman" w:hAnsi="Times New Roman" w:cs="Times New Roman"/>
          <w:sz w:val="24"/>
          <w:szCs w:val="24"/>
        </w:rPr>
      </w:pPr>
      <w:r w:rsidRPr="00CA49B6">
        <w:rPr>
          <w:rFonts w:ascii="Times New Roman" w:hAnsi="Times New Roman" w:cs="Times New Roman"/>
          <w:sz w:val="24"/>
          <w:szCs w:val="24"/>
        </w:rPr>
        <w:t xml:space="preserve">Místem plnění předmětu Smlouvy je sídlo </w:t>
      </w:r>
      <w:r w:rsidRPr="0025353D">
        <w:rPr>
          <w:rFonts w:ascii="Times New Roman" w:hAnsi="Times New Roman" w:cs="Times New Roman"/>
          <w:sz w:val="24"/>
          <w:szCs w:val="24"/>
        </w:rPr>
        <w:t>Útulku pro zvířata ve Vsetíně</w:t>
      </w:r>
      <w:r w:rsidRPr="00CA49B6">
        <w:rPr>
          <w:rFonts w:ascii="Times New Roman" w:hAnsi="Times New Roman" w:cs="Times New Roman"/>
          <w:sz w:val="24"/>
          <w:szCs w:val="24"/>
        </w:rPr>
        <w:t xml:space="preserve">. Ke dni uzavření Smlouvy je sídlo Útulku </w:t>
      </w:r>
      <w:r w:rsidR="003B48C3" w:rsidRPr="003B48C3">
        <w:rPr>
          <w:rFonts w:ascii="Times New Roman" w:hAnsi="Times New Roman" w:cs="Times New Roman"/>
          <w:sz w:val="24"/>
          <w:szCs w:val="24"/>
        </w:rPr>
        <w:t>Jasenice 528, Vsetín, PSČ 755 01</w:t>
      </w:r>
      <w:r w:rsidRPr="00CA49B6">
        <w:rPr>
          <w:rFonts w:ascii="Times New Roman" w:hAnsi="Times New Roman" w:cs="Times New Roman"/>
          <w:sz w:val="24"/>
          <w:szCs w:val="24"/>
        </w:rPr>
        <w:t>.</w:t>
      </w:r>
    </w:p>
    <w:p w14:paraId="52F86DC3" w14:textId="5B1D26D9" w:rsidR="00FE4D30" w:rsidRPr="00CA49B6" w:rsidRDefault="00CA49B6" w:rsidP="00CA49B6">
      <w:pPr>
        <w:pStyle w:val="Zhlav"/>
        <w:numPr>
          <w:ilvl w:val="0"/>
          <w:numId w:val="9"/>
        </w:numPr>
        <w:jc w:val="both"/>
        <w:rPr>
          <w:rFonts w:ascii="Times New Roman" w:hAnsi="Times New Roman" w:cs="Times New Roman"/>
          <w:sz w:val="24"/>
          <w:szCs w:val="24"/>
        </w:rPr>
      </w:pPr>
      <w:r w:rsidRPr="00CA49B6">
        <w:rPr>
          <w:rFonts w:ascii="Times New Roman" w:hAnsi="Times New Roman" w:cs="Times New Roman"/>
          <w:sz w:val="24"/>
          <w:szCs w:val="24"/>
        </w:rPr>
        <w:t>Doba plnění předmětu Smlouvy je stanovena:</w:t>
      </w:r>
      <w:r>
        <w:rPr>
          <w:rFonts w:ascii="Times New Roman" w:hAnsi="Times New Roman" w:cs="Times New Roman"/>
          <w:sz w:val="24"/>
          <w:szCs w:val="24"/>
        </w:rPr>
        <w:t xml:space="preserve"> </w:t>
      </w:r>
      <w:r w:rsidRPr="00CA49B6">
        <w:rPr>
          <w:rFonts w:ascii="Times New Roman" w:hAnsi="Times New Roman" w:cs="Times New Roman"/>
          <w:sz w:val="24"/>
          <w:szCs w:val="24"/>
        </w:rPr>
        <w:t>na dobu 2 let od nabytí účinnosti této Smlouvy. Smlouva nabývá účinnosti dnem uveřejnění smlouvy v registru smluv</w:t>
      </w:r>
      <w:r>
        <w:rPr>
          <w:rFonts w:ascii="Times New Roman" w:hAnsi="Times New Roman" w:cs="Times New Roman"/>
          <w:sz w:val="24"/>
          <w:szCs w:val="24"/>
        </w:rPr>
        <w:t>.</w:t>
      </w:r>
    </w:p>
    <w:p w14:paraId="4C39B5D3" w14:textId="0868390A" w:rsidR="00CA49B6" w:rsidRDefault="00CA49B6" w:rsidP="00CA49B6">
      <w:pPr>
        <w:pStyle w:val="Zhlav"/>
        <w:tabs>
          <w:tab w:val="clear" w:pos="4536"/>
          <w:tab w:val="clear" w:pos="9072"/>
        </w:tabs>
        <w:ind w:left="426" w:hanging="426"/>
        <w:jc w:val="center"/>
        <w:rPr>
          <w:rFonts w:ascii="Times New Roman" w:hAnsi="Times New Roman" w:cs="Times New Roman"/>
          <w:sz w:val="24"/>
          <w:szCs w:val="24"/>
        </w:rPr>
      </w:pPr>
    </w:p>
    <w:p w14:paraId="2160DED2" w14:textId="1C50DBE2" w:rsidR="00CA49B6" w:rsidRDefault="00CA49B6" w:rsidP="00CA49B6">
      <w:pPr>
        <w:pStyle w:val="Zhlav"/>
        <w:tabs>
          <w:tab w:val="clear" w:pos="4536"/>
          <w:tab w:val="clear" w:pos="9072"/>
        </w:tabs>
        <w:ind w:left="426" w:hanging="426"/>
        <w:jc w:val="center"/>
        <w:rPr>
          <w:rFonts w:ascii="Times New Roman" w:hAnsi="Times New Roman" w:cs="Times New Roman"/>
          <w:sz w:val="24"/>
          <w:szCs w:val="24"/>
        </w:rPr>
      </w:pPr>
    </w:p>
    <w:p w14:paraId="65102C6A" w14:textId="77777777" w:rsidR="00CA49B6" w:rsidRPr="002E39FF" w:rsidRDefault="00CA49B6" w:rsidP="00CA49B6">
      <w:pPr>
        <w:pStyle w:val="Zhlav"/>
        <w:tabs>
          <w:tab w:val="clear" w:pos="4536"/>
          <w:tab w:val="clear" w:pos="9072"/>
        </w:tabs>
        <w:ind w:left="426" w:hanging="426"/>
        <w:jc w:val="center"/>
        <w:rPr>
          <w:rFonts w:ascii="Times New Roman" w:hAnsi="Times New Roman" w:cs="Times New Roman"/>
          <w:sz w:val="24"/>
          <w:szCs w:val="24"/>
        </w:rPr>
      </w:pPr>
    </w:p>
    <w:p w14:paraId="1F97C42F" w14:textId="77777777"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lastRenderedPageBreak/>
        <w:t>Článek IV.</w:t>
      </w:r>
    </w:p>
    <w:p w14:paraId="1C4DF999" w14:textId="4E95E589" w:rsidR="00FE4D30" w:rsidRPr="002E39FF" w:rsidRDefault="003B48C3" w:rsidP="00FE4D30">
      <w:pPr>
        <w:pStyle w:val="Zhlav"/>
        <w:tabs>
          <w:tab w:val="clear" w:pos="4536"/>
          <w:tab w:val="clear" w:pos="9072"/>
        </w:tabs>
        <w:ind w:left="426" w:hanging="426"/>
        <w:jc w:val="center"/>
        <w:rPr>
          <w:rFonts w:ascii="Times New Roman" w:hAnsi="Times New Roman" w:cs="Times New Roman"/>
          <w:sz w:val="24"/>
          <w:szCs w:val="24"/>
        </w:rPr>
      </w:pPr>
      <w:r>
        <w:rPr>
          <w:rFonts w:ascii="Times New Roman" w:hAnsi="Times New Roman" w:cs="Times New Roman"/>
          <w:b/>
          <w:sz w:val="24"/>
          <w:szCs w:val="24"/>
        </w:rPr>
        <w:t>Cena plnění a platební podmínky</w:t>
      </w:r>
    </w:p>
    <w:p w14:paraId="766D10BC" w14:textId="77777777" w:rsidR="00FE4D30" w:rsidRPr="002E39FF" w:rsidRDefault="00FE4D30" w:rsidP="00FE4D30">
      <w:pPr>
        <w:pStyle w:val="Bezmezer"/>
        <w:rPr>
          <w:rFonts w:ascii="Times New Roman" w:hAnsi="Times New Roman" w:cs="Times New Roman"/>
          <w:sz w:val="24"/>
          <w:szCs w:val="24"/>
        </w:rPr>
      </w:pPr>
    </w:p>
    <w:p w14:paraId="49BD5D2B" w14:textId="3F6E40D2" w:rsidR="003B48C3" w:rsidRPr="003B48C3" w:rsidRDefault="003B48C3" w:rsidP="003B48C3">
      <w:pPr>
        <w:pStyle w:val="Zhlav"/>
        <w:numPr>
          <w:ilvl w:val="0"/>
          <w:numId w:val="10"/>
        </w:numPr>
        <w:tabs>
          <w:tab w:val="left" w:pos="426"/>
          <w:tab w:val="left" w:pos="567"/>
        </w:tabs>
        <w:jc w:val="both"/>
        <w:rPr>
          <w:rFonts w:ascii="Times New Roman" w:hAnsi="Times New Roman" w:cs="Times New Roman"/>
          <w:sz w:val="24"/>
          <w:szCs w:val="24"/>
        </w:rPr>
      </w:pPr>
      <w:r w:rsidRPr="003B48C3">
        <w:rPr>
          <w:rFonts w:ascii="Times New Roman" w:hAnsi="Times New Roman" w:cs="Times New Roman"/>
          <w:sz w:val="24"/>
          <w:szCs w:val="24"/>
        </w:rPr>
        <w:t>Celková cena za dodání Předmětu plnění Smlouvy závisí:</w:t>
      </w:r>
    </w:p>
    <w:p w14:paraId="51B159D8" w14:textId="2A768520" w:rsidR="003B48C3" w:rsidRDefault="003B48C3" w:rsidP="003B48C3">
      <w:pPr>
        <w:pStyle w:val="Zhlav"/>
        <w:numPr>
          <w:ilvl w:val="0"/>
          <w:numId w:val="11"/>
        </w:num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Pr="003B48C3">
        <w:rPr>
          <w:rFonts w:ascii="Times New Roman" w:hAnsi="Times New Roman" w:cs="Times New Roman"/>
          <w:sz w:val="24"/>
          <w:szCs w:val="24"/>
        </w:rPr>
        <w:t>na množství skutečně provedených veterinárních úkonů pro potřeby Útulku, na množství skutečně použitých léčiv a na množství skutečně dodaných instrumentů a dalšího veterinárního a zdravotnického materiálu pro potřeby Útulku, a</w:t>
      </w:r>
    </w:p>
    <w:p w14:paraId="63BF4E5E" w14:textId="5347255A" w:rsidR="003B48C3" w:rsidRPr="003B48C3" w:rsidRDefault="003B48C3" w:rsidP="003B48C3">
      <w:pPr>
        <w:pStyle w:val="Zhlav"/>
        <w:numPr>
          <w:ilvl w:val="0"/>
          <w:numId w:val="11"/>
        </w:num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Pr="003B48C3">
        <w:rPr>
          <w:rFonts w:ascii="Times New Roman" w:hAnsi="Times New Roman" w:cs="Times New Roman"/>
          <w:sz w:val="24"/>
          <w:szCs w:val="24"/>
        </w:rPr>
        <w:t>na výši jednotkových cen uvedených ve formě položkové kalkulace veterinárních úkonů</w:t>
      </w:r>
      <w:r w:rsidR="00F62008">
        <w:rPr>
          <w:rFonts w:ascii="Times New Roman" w:hAnsi="Times New Roman" w:cs="Times New Roman"/>
          <w:sz w:val="24"/>
          <w:szCs w:val="24"/>
        </w:rPr>
        <w:t xml:space="preserve"> a </w:t>
      </w:r>
      <w:r w:rsidRPr="003B48C3">
        <w:rPr>
          <w:rFonts w:ascii="Times New Roman" w:hAnsi="Times New Roman" w:cs="Times New Roman"/>
          <w:sz w:val="24"/>
          <w:szCs w:val="24"/>
        </w:rPr>
        <w:t>veterinárních léčiv, s tím, že celková cena za dodání Předmětu plnění Smlouvy je určena vynásobením množství provedených měrných jednotek a jednotkových cen (dále jen Cena plnění).</w:t>
      </w:r>
    </w:p>
    <w:p w14:paraId="3D2E4BD5" w14:textId="6C80FFDE" w:rsidR="003B48C3" w:rsidRPr="003B48C3"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3B48C3">
        <w:rPr>
          <w:rFonts w:ascii="Times New Roman" w:hAnsi="Times New Roman" w:cs="Times New Roman"/>
          <w:sz w:val="24"/>
          <w:szCs w:val="24"/>
        </w:rPr>
        <w:t>Jednotkové ceny uvedené ve formě položkové kalkulace veterinárních úkonů, veterinárních léčiv</w:t>
      </w:r>
      <w:r w:rsidR="00F62008">
        <w:rPr>
          <w:rFonts w:ascii="Times New Roman" w:hAnsi="Times New Roman" w:cs="Times New Roman"/>
          <w:sz w:val="24"/>
          <w:szCs w:val="24"/>
        </w:rPr>
        <w:t xml:space="preserve"> </w:t>
      </w:r>
      <w:r w:rsidRPr="003B48C3">
        <w:rPr>
          <w:rFonts w:ascii="Times New Roman" w:hAnsi="Times New Roman" w:cs="Times New Roman"/>
          <w:sz w:val="24"/>
          <w:szCs w:val="24"/>
        </w:rPr>
        <w:t>a ostatních služeb a zboží souvisejících s poskytováním komplexní veterinární péče, se sjednávají dohodou Smluvních stran – viz položková kalkulace v příloze č. 1, která tvoří nedílnou obsahovou součást Smlouvy.</w:t>
      </w:r>
    </w:p>
    <w:p w14:paraId="064C42BF" w14:textId="77777777" w:rsidR="00F62008" w:rsidRDefault="00F62008" w:rsidP="003B48C3">
      <w:pPr>
        <w:pStyle w:val="Zhlav"/>
        <w:tabs>
          <w:tab w:val="left" w:pos="426"/>
          <w:tab w:val="left" w:pos="567"/>
        </w:tabs>
        <w:ind w:left="426" w:hanging="426"/>
        <w:jc w:val="both"/>
        <w:rPr>
          <w:rFonts w:ascii="Times New Roman" w:hAnsi="Times New Roman" w:cs="Times New Roman"/>
          <w:sz w:val="24"/>
          <w:szCs w:val="24"/>
        </w:rPr>
      </w:pPr>
    </w:p>
    <w:p w14:paraId="239EFAA1" w14:textId="5105A1FA" w:rsidR="003B48C3" w:rsidRDefault="003B48C3" w:rsidP="00F62008">
      <w:pPr>
        <w:pStyle w:val="Zhlav"/>
        <w:tabs>
          <w:tab w:val="left" w:pos="426"/>
          <w:tab w:val="left" w:pos="567"/>
        </w:tabs>
        <w:ind w:left="426"/>
        <w:jc w:val="both"/>
        <w:rPr>
          <w:rFonts w:ascii="Times New Roman" w:hAnsi="Times New Roman" w:cs="Times New Roman"/>
          <w:sz w:val="24"/>
          <w:szCs w:val="24"/>
        </w:rPr>
      </w:pPr>
      <w:r w:rsidRPr="003B48C3">
        <w:rPr>
          <w:rFonts w:ascii="Times New Roman" w:hAnsi="Times New Roman" w:cs="Times New Roman"/>
          <w:sz w:val="24"/>
          <w:szCs w:val="24"/>
        </w:rPr>
        <w:t>Pokud některé z veterinárních úkonů, veterinárních léčiv</w:t>
      </w:r>
      <w:r w:rsidR="00F62008">
        <w:rPr>
          <w:rFonts w:ascii="Times New Roman" w:hAnsi="Times New Roman" w:cs="Times New Roman"/>
          <w:sz w:val="24"/>
          <w:szCs w:val="24"/>
        </w:rPr>
        <w:t xml:space="preserve"> </w:t>
      </w:r>
      <w:r w:rsidRPr="003B48C3">
        <w:rPr>
          <w:rFonts w:ascii="Times New Roman" w:hAnsi="Times New Roman" w:cs="Times New Roman"/>
          <w:sz w:val="24"/>
          <w:szCs w:val="24"/>
        </w:rPr>
        <w:t>či ostatních služeb a zboží souvisejících s poskytováním komplexní veterinární péče nejsou uvedeny v položkové kalkulaci, bude platná cena v den jejich provedení, aplikace, či dodávky, která nesmí být vyšší než cena v místě obvyklá.</w:t>
      </w:r>
    </w:p>
    <w:p w14:paraId="6023C245" w14:textId="77777777" w:rsidR="00F62008" w:rsidRPr="003B48C3" w:rsidRDefault="00F62008" w:rsidP="00F62008">
      <w:pPr>
        <w:pStyle w:val="Zhlav"/>
        <w:tabs>
          <w:tab w:val="left" w:pos="426"/>
          <w:tab w:val="left" w:pos="567"/>
        </w:tabs>
        <w:ind w:left="426"/>
        <w:jc w:val="both"/>
        <w:rPr>
          <w:rFonts w:ascii="Times New Roman" w:hAnsi="Times New Roman" w:cs="Times New Roman"/>
          <w:sz w:val="24"/>
          <w:szCs w:val="24"/>
        </w:rPr>
      </w:pPr>
    </w:p>
    <w:p w14:paraId="6C9A7FFC" w14:textId="5738783F" w:rsidR="00F62008"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3B48C3">
        <w:rPr>
          <w:rFonts w:ascii="Times New Roman" w:hAnsi="Times New Roman" w:cs="Times New Roman"/>
          <w:sz w:val="24"/>
          <w:szCs w:val="24"/>
        </w:rPr>
        <w:t>Cena plnění bude fakturována průběžně za každý kalendářní měsíc po dobu trvání právního vztahu založeného Smlouvou, a to na základě skutečně provedených veterinárních úkonů pro potřeby Útulku, na základě skutečně použitých léčiv</w:t>
      </w:r>
      <w:r w:rsidR="00F62008">
        <w:rPr>
          <w:rFonts w:ascii="Times New Roman" w:hAnsi="Times New Roman" w:cs="Times New Roman"/>
          <w:sz w:val="24"/>
          <w:szCs w:val="24"/>
        </w:rPr>
        <w:t xml:space="preserve"> </w:t>
      </w:r>
      <w:r w:rsidRPr="003B48C3">
        <w:rPr>
          <w:rFonts w:ascii="Times New Roman" w:hAnsi="Times New Roman" w:cs="Times New Roman"/>
          <w:sz w:val="24"/>
          <w:szCs w:val="24"/>
        </w:rPr>
        <w:t>a na základě skutečně dodaných, instrumentů a dalšího veterinárního a zdravotnického materiálu pro potřeby Útulku.</w:t>
      </w:r>
    </w:p>
    <w:p w14:paraId="088D95D6" w14:textId="67CCED22" w:rsidR="00F62008"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F62008">
        <w:rPr>
          <w:rFonts w:ascii="Times New Roman" w:hAnsi="Times New Roman" w:cs="Times New Roman"/>
          <w:sz w:val="24"/>
          <w:szCs w:val="24"/>
        </w:rPr>
        <w:t xml:space="preserve">Cena plnění bude fakturována daňovým dokladem (fakturou) včetně daně z přidané hodnoty. </w:t>
      </w:r>
      <w:r w:rsidR="00F62008">
        <w:rPr>
          <w:rFonts w:ascii="Times New Roman" w:hAnsi="Times New Roman" w:cs="Times New Roman"/>
          <w:sz w:val="24"/>
          <w:szCs w:val="24"/>
        </w:rPr>
        <w:t>Poskytovatel</w:t>
      </w:r>
      <w:r w:rsidRPr="00F62008">
        <w:rPr>
          <w:rFonts w:ascii="Times New Roman" w:hAnsi="Times New Roman" w:cs="Times New Roman"/>
          <w:sz w:val="24"/>
          <w:szCs w:val="24"/>
        </w:rPr>
        <w:t xml:space="preserve"> vystaví vždy k poslednímu dni v příslušném kalendářním měsíci samostatný daňový doklad (fakturu) za skutečně provedenou veterinární činnost pro potřeby Útulku (veterinární úkony a služby), dále vystaví samostatný daňový doklad (fakturu) za skutečně použitá léčiva, a za skutečně dodané instrumenty a další veterinární a zdravotnický materiál pro potřeby Útulku. Daňový doklad (faktura) musí obsahovat náležitosti daňového dokladu podle příslušných právních předpisů, zejména pak zákona o dani z přidané hodnoty a zákona o účetnictví v platném znění. Nedílnou součástí daňových dokladů (faktur) je soupis skutečně poskytnutých veterinárních služeb a provedených dodávek.</w:t>
      </w:r>
    </w:p>
    <w:p w14:paraId="3308B9AA" w14:textId="5727828A" w:rsidR="00FE4D30" w:rsidRDefault="003B48C3" w:rsidP="00F62008">
      <w:pPr>
        <w:pStyle w:val="Zhlav"/>
        <w:numPr>
          <w:ilvl w:val="0"/>
          <w:numId w:val="12"/>
        </w:numPr>
        <w:tabs>
          <w:tab w:val="left" w:pos="426"/>
          <w:tab w:val="left" w:pos="567"/>
        </w:tabs>
        <w:jc w:val="both"/>
        <w:rPr>
          <w:rFonts w:ascii="Times New Roman" w:hAnsi="Times New Roman" w:cs="Times New Roman"/>
          <w:sz w:val="24"/>
          <w:szCs w:val="24"/>
        </w:rPr>
      </w:pPr>
      <w:r w:rsidRPr="00F62008">
        <w:rPr>
          <w:rFonts w:ascii="Times New Roman" w:hAnsi="Times New Roman" w:cs="Times New Roman"/>
          <w:sz w:val="24"/>
          <w:szCs w:val="24"/>
        </w:rPr>
        <w:t xml:space="preserve">Splatnost daňového dokladu (faktury) vystaveného </w:t>
      </w:r>
      <w:r w:rsidR="00F62008">
        <w:rPr>
          <w:rFonts w:ascii="Times New Roman" w:hAnsi="Times New Roman" w:cs="Times New Roman"/>
          <w:sz w:val="24"/>
          <w:szCs w:val="24"/>
        </w:rPr>
        <w:t>poskytovatelem</w:t>
      </w:r>
      <w:r w:rsidRPr="00F62008">
        <w:rPr>
          <w:rFonts w:ascii="Times New Roman" w:hAnsi="Times New Roman" w:cs="Times New Roman"/>
          <w:sz w:val="24"/>
          <w:szCs w:val="24"/>
        </w:rPr>
        <w:t xml:space="preserve"> je nejméně 21 dnů ode dne jeho doručení </w:t>
      </w:r>
      <w:r w:rsidR="00F62008">
        <w:rPr>
          <w:rFonts w:ascii="Times New Roman" w:hAnsi="Times New Roman" w:cs="Times New Roman"/>
          <w:sz w:val="24"/>
          <w:szCs w:val="24"/>
        </w:rPr>
        <w:t>objednateli</w:t>
      </w:r>
      <w:r w:rsidRPr="00F62008">
        <w:rPr>
          <w:rFonts w:ascii="Times New Roman" w:hAnsi="Times New Roman" w:cs="Times New Roman"/>
          <w:sz w:val="24"/>
          <w:szCs w:val="24"/>
        </w:rPr>
        <w:t xml:space="preserve">. V případě, že daňové doklady (faktury) nebudou mít odpovídající náležitosti, je </w:t>
      </w:r>
      <w:r w:rsidR="00F62008">
        <w:rPr>
          <w:rFonts w:ascii="Times New Roman" w:hAnsi="Times New Roman" w:cs="Times New Roman"/>
          <w:sz w:val="24"/>
          <w:szCs w:val="24"/>
        </w:rPr>
        <w:t>objednatel</w:t>
      </w:r>
      <w:r w:rsidRPr="00F62008">
        <w:rPr>
          <w:rFonts w:ascii="Times New Roman" w:hAnsi="Times New Roman" w:cs="Times New Roman"/>
          <w:sz w:val="24"/>
          <w:szCs w:val="24"/>
        </w:rPr>
        <w:t xml:space="preserve"> oprávněn zaslat je ve lhůtě splatnosti zpět </w:t>
      </w:r>
      <w:r w:rsidR="00F62008">
        <w:rPr>
          <w:rFonts w:ascii="Times New Roman" w:hAnsi="Times New Roman" w:cs="Times New Roman"/>
          <w:sz w:val="24"/>
          <w:szCs w:val="24"/>
        </w:rPr>
        <w:t>poskytovateli</w:t>
      </w:r>
      <w:r w:rsidRPr="00F62008">
        <w:rPr>
          <w:rFonts w:ascii="Times New Roman" w:hAnsi="Times New Roman" w:cs="Times New Roman"/>
          <w:sz w:val="24"/>
          <w:szCs w:val="24"/>
        </w:rPr>
        <w:t xml:space="preserve"> k doplnění, aniž se tak dostane do prodlení se zaplacením; lhůta splatnosti počíná běžet znovu s novou lhůtou splatnosti v délce nejméně 21 dní od opětovného doručení náležitě doplněných či opravených daňových dokladů (faktur).</w:t>
      </w:r>
    </w:p>
    <w:p w14:paraId="21C7D468" w14:textId="0A2C5F51" w:rsidR="007F7777" w:rsidRDefault="007F7777" w:rsidP="007F7777">
      <w:pPr>
        <w:pStyle w:val="Zhlav"/>
        <w:tabs>
          <w:tab w:val="left" w:pos="426"/>
          <w:tab w:val="left" w:pos="567"/>
        </w:tabs>
        <w:jc w:val="both"/>
        <w:rPr>
          <w:rFonts w:ascii="Times New Roman" w:hAnsi="Times New Roman" w:cs="Times New Roman"/>
          <w:sz w:val="24"/>
          <w:szCs w:val="24"/>
        </w:rPr>
      </w:pPr>
    </w:p>
    <w:p w14:paraId="63516F7B" w14:textId="462E9F58" w:rsidR="007F7777" w:rsidRDefault="007F7777" w:rsidP="007F7777">
      <w:pPr>
        <w:pStyle w:val="Zhlav"/>
        <w:tabs>
          <w:tab w:val="left" w:pos="426"/>
          <w:tab w:val="left" w:pos="567"/>
        </w:tabs>
        <w:jc w:val="both"/>
        <w:rPr>
          <w:rFonts w:ascii="Times New Roman" w:hAnsi="Times New Roman" w:cs="Times New Roman"/>
          <w:sz w:val="24"/>
          <w:szCs w:val="24"/>
        </w:rPr>
      </w:pPr>
    </w:p>
    <w:p w14:paraId="05A3CEC3" w14:textId="783FAF81" w:rsidR="007F7777" w:rsidRDefault="007F7777" w:rsidP="007F7777">
      <w:pPr>
        <w:pStyle w:val="Zhlav"/>
        <w:tabs>
          <w:tab w:val="left" w:pos="426"/>
          <w:tab w:val="left" w:pos="567"/>
        </w:tabs>
        <w:jc w:val="both"/>
        <w:rPr>
          <w:rFonts w:ascii="Times New Roman" w:hAnsi="Times New Roman" w:cs="Times New Roman"/>
          <w:sz w:val="24"/>
          <w:szCs w:val="24"/>
        </w:rPr>
      </w:pPr>
    </w:p>
    <w:p w14:paraId="3E3CEF8F" w14:textId="77777777" w:rsidR="007F7777" w:rsidRDefault="007F7777" w:rsidP="007F7777">
      <w:pPr>
        <w:pStyle w:val="Zhlav"/>
        <w:tabs>
          <w:tab w:val="left" w:pos="426"/>
          <w:tab w:val="left" w:pos="567"/>
        </w:tabs>
        <w:jc w:val="both"/>
        <w:rPr>
          <w:rFonts w:ascii="Times New Roman" w:hAnsi="Times New Roman" w:cs="Times New Roman"/>
          <w:sz w:val="24"/>
          <w:szCs w:val="24"/>
        </w:rPr>
      </w:pPr>
    </w:p>
    <w:p w14:paraId="0DD0BAB0" w14:textId="77777777" w:rsidR="00F62008" w:rsidRPr="00F62008" w:rsidRDefault="00F62008" w:rsidP="00F62008">
      <w:pPr>
        <w:pStyle w:val="Zhlav"/>
        <w:tabs>
          <w:tab w:val="left" w:pos="426"/>
          <w:tab w:val="left" w:pos="567"/>
        </w:tabs>
        <w:ind w:left="360"/>
        <w:jc w:val="both"/>
        <w:rPr>
          <w:rFonts w:ascii="Times New Roman" w:hAnsi="Times New Roman" w:cs="Times New Roman"/>
          <w:sz w:val="24"/>
          <w:szCs w:val="24"/>
        </w:rPr>
      </w:pPr>
    </w:p>
    <w:p w14:paraId="70C76AFF" w14:textId="382E8C29"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lastRenderedPageBreak/>
        <w:t>Článek V.</w:t>
      </w:r>
    </w:p>
    <w:p w14:paraId="010B05DC" w14:textId="4FDA7E5F" w:rsidR="007F7777" w:rsidRDefault="007F7777" w:rsidP="007F7777">
      <w:pPr>
        <w:pStyle w:val="Zhlav"/>
        <w:ind w:left="426" w:hanging="426"/>
        <w:jc w:val="center"/>
        <w:rPr>
          <w:rFonts w:ascii="Times New Roman" w:hAnsi="Times New Roman" w:cs="Times New Roman"/>
          <w:b/>
          <w:sz w:val="24"/>
          <w:szCs w:val="24"/>
        </w:rPr>
      </w:pPr>
      <w:r>
        <w:rPr>
          <w:rFonts w:ascii="Times New Roman" w:hAnsi="Times New Roman" w:cs="Times New Roman"/>
          <w:b/>
          <w:sz w:val="24"/>
          <w:szCs w:val="24"/>
        </w:rPr>
        <w:t>Povinnosti poskytovatele</w:t>
      </w:r>
    </w:p>
    <w:p w14:paraId="62650C34" w14:textId="77777777" w:rsidR="007F7777" w:rsidRPr="007F7777" w:rsidRDefault="007F7777" w:rsidP="007F7777">
      <w:pPr>
        <w:pStyle w:val="Zhlav"/>
        <w:ind w:left="426" w:hanging="426"/>
        <w:jc w:val="center"/>
        <w:rPr>
          <w:rFonts w:ascii="Times New Roman" w:hAnsi="Times New Roman" w:cs="Times New Roman"/>
          <w:b/>
          <w:sz w:val="24"/>
          <w:szCs w:val="24"/>
        </w:rPr>
      </w:pPr>
    </w:p>
    <w:p w14:paraId="31322DC8" w14:textId="77777777" w:rsidR="007F7777" w:rsidRDefault="007F7777" w:rsidP="007F7777">
      <w:pPr>
        <w:pStyle w:val="Zhlav"/>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Poskytovatel</w:t>
      </w:r>
      <w:r w:rsidRPr="007F7777">
        <w:rPr>
          <w:rFonts w:ascii="Times New Roman" w:hAnsi="Times New Roman" w:cs="Times New Roman"/>
          <w:bCs/>
          <w:sz w:val="24"/>
          <w:szCs w:val="24"/>
        </w:rPr>
        <w:t xml:space="preserve"> se zavazuje při plnění předmětu Smlouvy postupovat s odbornou péčí, zejména dodržovat veškeré obecně závazné právní předpisy a stavovské předpisy příslušné profesní komory, a poskytovat komplexní veterinární péči lege artis.</w:t>
      </w:r>
      <w:r>
        <w:rPr>
          <w:rFonts w:ascii="Times New Roman" w:hAnsi="Times New Roman" w:cs="Times New Roman"/>
          <w:bCs/>
          <w:sz w:val="24"/>
          <w:szCs w:val="24"/>
        </w:rPr>
        <w:t xml:space="preserve"> </w:t>
      </w:r>
    </w:p>
    <w:p w14:paraId="001938DE" w14:textId="77777777" w:rsidR="007F7777" w:rsidRDefault="007F7777" w:rsidP="007F7777">
      <w:pPr>
        <w:pStyle w:val="Zhlav"/>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 xml:space="preserve">Poskytovatel </w:t>
      </w:r>
      <w:r w:rsidRPr="007F7777">
        <w:rPr>
          <w:rFonts w:ascii="Times New Roman" w:hAnsi="Times New Roman" w:cs="Times New Roman"/>
          <w:bCs/>
          <w:sz w:val="24"/>
          <w:szCs w:val="24"/>
        </w:rPr>
        <w:t xml:space="preserve">se zavazuje při plnění předmětu Smlouvy bez zbytečného odkladu písemně upozornit vhodnou a přiměřenou formou na případnou nevhodnost pokynů udělených vedením Útulku anebo </w:t>
      </w:r>
      <w:r>
        <w:rPr>
          <w:rFonts w:ascii="Times New Roman" w:hAnsi="Times New Roman" w:cs="Times New Roman"/>
          <w:bCs/>
          <w:sz w:val="24"/>
          <w:szCs w:val="24"/>
        </w:rPr>
        <w:t>pracovníky</w:t>
      </w:r>
      <w:r w:rsidRPr="007F7777">
        <w:rPr>
          <w:rFonts w:ascii="Times New Roman" w:hAnsi="Times New Roman" w:cs="Times New Roman"/>
          <w:bCs/>
          <w:sz w:val="24"/>
          <w:szCs w:val="24"/>
        </w:rPr>
        <w:t xml:space="preserve"> Útulku ve spojitosti se zajišťováním veterinární péče o zvířata a ustanoveními Smlouvy, anebo na to, že tyto pokyny bez důvodných pochybností nepovedou k naplnění účelu Smlouvy.</w:t>
      </w:r>
      <w:r>
        <w:rPr>
          <w:rFonts w:ascii="Times New Roman" w:hAnsi="Times New Roman" w:cs="Times New Roman"/>
          <w:bCs/>
          <w:sz w:val="24"/>
          <w:szCs w:val="24"/>
        </w:rPr>
        <w:t xml:space="preserve"> </w:t>
      </w:r>
    </w:p>
    <w:p w14:paraId="57C94474" w14:textId="5EEE8961" w:rsidR="007F7777" w:rsidRPr="007F7777" w:rsidRDefault="007F7777" w:rsidP="007F7777">
      <w:pPr>
        <w:pStyle w:val="Zhlav"/>
        <w:numPr>
          <w:ilvl w:val="0"/>
          <w:numId w:val="13"/>
        </w:numPr>
        <w:jc w:val="both"/>
        <w:rPr>
          <w:rFonts w:ascii="Times New Roman" w:hAnsi="Times New Roman" w:cs="Times New Roman"/>
          <w:bCs/>
          <w:sz w:val="24"/>
          <w:szCs w:val="24"/>
        </w:rPr>
      </w:pPr>
      <w:r>
        <w:rPr>
          <w:rFonts w:ascii="Times New Roman" w:hAnsi="Times New Roman" w:cs="Times New Roman"/>
          <w:bCs/>
          <w:sz w:val="24"/>
          <w:szCs w:val="24"/>
        </w:rPr>
        <w:t xml:space="preserve">Poskytovatel </w:t>
      </w:r>
      <w:r w:rsidRPr="007F7777">
        <w:rPr>
          <w:rFonts w:ascii="Times New Roman" w:hAnsi="Times New Roman" w:cs="Times New Roman"/>
          <w:bCs/>
          <w:sz w:val="24"/>
          <w:szCs w:val="24"/>
        </w:rPr>
        <w:t>se při plnění předmětu Smlouvy dále zavazuje, že:</w:t>
      </w:r>
    </w:p>
    <w:p w14:paraId="71BFAB45" w14:textId="32C2125C"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 xml:space="preserve">pro výkon své odborné, diagnostické a léčebné veterinární činnosti bude využívat přednostně </w:t>
      </w:r>
      <w:r>
        <w:rPr>
          <w:rFonts w:ascii="Times New Roman" w:hAnsi="Times New Roman" w:cs="Times New Roman"/>
          <w:bCs/>
          <w:sz w:val="24"/>
          <w:szCs w:val="24"/>
        </w:rPr>
        <w:t>zázemí</w:t>
      </w:r>
      <w:r w:rsidRPr="007F7777">
        <w:rPr>
          <w:rFonts w:ascii="Times New Roman" w:hAnsi="Times New Roman" w:cs="Times New Roman"/>
          <w:bCs/>
          <w:sz w:val="24"/>
          <w:szCs w:val="24"/>
        </w:rPr>
        <w:t xml:space="preserve"> Útulku a jeho veterinární léčebné a diagnostické vybavení;</w:t>
      </w:r>
    </w:p>
    <w:p w14:paraId="7193FF6B"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provádět klinické vyšetření při příjmu zvířete do karantény Útulku;</w:t>
      </w:r>
    </w:p>
    <w:p w14:paraId="0EADA9DF"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nezaměnitelně označovat zvířata elektronickým identifikačním mikročipem, nebo tetováním;</w:t>
      </w:r>
    </w:p>
    <w:p w14:paraId="694A29C4"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vakcinovat všechna zvířata proti nákazám, zejména proti vzteklině;</w:t>
      </w:r>
    </w:p>
    <w:p w14:paraId="3EB01425"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před vyřazením zvířete z karantény bude provádět kontrolu zdravotního stavu zvířete;</w:t>
      </w:r>
    </w:p>
    <w:p w14:paraId="76E899E1"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u nemocných a zraněných zvířat bude provádět potřebnou léčbu s ohledem na závažnost poranění a průběh nemoci a stanoví termíny jejich dalšího vyšetření a ošetření;</w:t>
      </w:r>
    </w:p>
    <w:p w14:paraId="40F1EA43"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 xml:space="preserve">bude provádět vyšetření a ošetření zvířat na základě vlastních odborných poznatků a na základě upozornění </w:t>
      </w:r>
      <w:r>
        <w:rPr>
          <w:rFonts w:ascii="Times New Roman" w:hAnsi="Times New Roman" w:cs="Times New Roman"/>
          <w:bCs/>
          <w:sz w:val="24"/>
          <w:szCs w:val="24"/>
        </w:rPr>
        <w:t>pracovníků</w:t>
      </w:r>
      <w:r w:rsidRPr="007F7777">
        <w:rPr>
          <w:rFonts w:ascii="Times New Roman" w:hAnsi="Times New Roman" w:cs="Times New Roman"/>
          <w:bCs/>
          <w:sz w:val="24"/>
          <w:szCs w:val="24"/>
        </w:rPr>
        <w:t xml:space="preserve"> Útulku při změnách zdravotního stavu zvířat; bude provádět vyšetření zvířat ošetřených v jeho nepřítomnosti a stanoví u těchto zvířat další léčebný postup;</w:t>
      </w:r>
    </w:p>
    <w:p w14:paraId="58007651"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bude provádět kastrace a sterilizace odchycených toulavých koček a podle potřeby kastrace a sterilizace psů a koček umístěných v Útulku v závislosti na jejich zdravotním stavu a chování;</w:t>
      </w:r>
    </w:p>
    <w:p w14:paraId="1C252809" w14:textId="77777777" w:rsidR="007F7777" w:rsidRDefault="007F7777" w:rsidP="007F777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provedení veterinárně náročnějších a finančně nákladnějších chirurgických zákroků, jakož i potřebu zavedení náročnějších a speciálních léčebných postupů bude předem konzultovat s vedením Útulku;</w:t>
      </w:r>
    </w:p>
    <w:p w14:paraId="09FAC332" w14:textId="77777777" w:rsidR="004C4A47" w:rsidRDefault="007F7777" w:rsidP="004C4A47">
      <w:pPr>
        <w:pStyle w:val="Zhlav"/>
        <w:numPr>
          <w:ilvl w:val="0"/>
          <w:numId w:val="14"/>
        </w:numPr>
        <w:jc w:val="both"/>
        <w:rPr>
          <w:rFonts w:ascii="Times New Roman" w:hAnsi="Times New Roman" w:cs="Times New Roman"/>
          <w:bCs/>
          <w:sz w:val="24"/>
          <w:szCs w:val="24"/>
        </w:rPr>
      </w:pPr>
      <w:r w:rsidRPr="007F7777">
        <w:rPr>
          <w:rFonts w:ascii="Times New Roman" w:hAnsi="Times New Roman" w:cs="Times New Roman"/>
          <w:bCs/>
          <w:sz w:val="24"/>
          <w:szCs w:val="24"/>
        </w:rPr>
        <w:t>euthanasii zvířete bude provádět pouze ze zákonem stanovených důvodů, bude-li současně schválena vedoucím Útulku; o provedení euthanasie musí být sepsán zápis podepsaný všemi uvedenými stranami, který zůstane uložený ve zdravotní kartě zvířete;</w:t>
      </w:r>
    </w:p>
    <w:p w14:paraId="56BA24B9" w14:textId="77777777" w:rsidR="004C4A47" w:rsidRDefault="007F7777" w:rsidP="004C4A47">
      <w:pPr>
        <w:pStyle w:val="Zhlav"/>
        <w:numPr>
          <w:ilvl w:val="0"/>
          <w:numId w:val="14"/>
        </w:numPr>
        <w:jc w:val="both"/>
        <w:rPr>
          <w:rFonts w:ascii="Times New Roman" w:hAnsi="Times New Roman" w:cs="Times New Roman"/>
          <w:bCs/>
          <w:sz w:val="24"/>
          <w:szCs w:val="24"/>
        </w:rPr>
      </w:pPr>
      <w:r w:rsidRPr="004C4A47">
        <w:rPr>
          <w:rFonts w:ascii="Times New Roman" w:hAnsi="Times New Roman" w:cs="Times New Roman"/>
          <w:bCs/>
          <w:sz w:val="24"/>
          <w:szCs w:val="24"/>
        </w:rPr>
        <w:t>bude periodicky kontrolovat výživný a zdravotní stav všech zvířat umístěných v Útulku;</w:t>
      </w:r>
    </w:p>
    <w:p w14:paraId="2E7A06AD" w14:textId="77777777" w:rsidR="004C4A47" w:rsidRDefault="007F7777" w:rsidP="004C4A47">
      <w:pPr>
        <w:pStyle w:val="Zhlav"/>
        <w:numPr>
          <w:ilvl w:val="0"/>
          <w:numId w:val="14"/>
        </w:numPr>
        <w:jc w:val="both"/>
        <w:rPr>
          <w:rFonts w:ascii="Times New Roman" w:hAnsi="Times New Roman" w:cs="Times New Roman"/>
          <w:bCs/>
          <w:sz w:val="24"/>
          <w:szCs w:val="24"/>
        </w:rPr>
      </w:pPr>
      <w:r w:rsidRPr="004C4A47">
        <w:rPr>
          <w:rFonts w:ascii="Times New Roman" w:hAnsi="Times New Roman" w:cs="Times New Roman"/>
          <w:bCs/>
          <w:sz w:val="24"/>
          <w:szCs w:val="24"/>
        </w:rPr>
        <w:t>preventivní veterinární dohled nad zvířaty umístěnými v Útulku bude provádět dle dohody s ohledem na aktuální nákazovou a zdravotní situaci v</w:t>
      </w:r>
      <w:r w:rsidR="004C4A47">
        <w:rPr>
          <w:rFonts w:ascii="Times New Roman" w:hAnsi="Times New Roman" w:cs="Times New Roman"/>
          <w:bCs/>
          <w:sz w:val="24"/>
          <w:szCs w:val="24"/>
        </w:rPr>
        <w:t> </w:t>
      </w:r>
      <w:r w:rsidRPr="004C4A47">
        <w:rPr>
          <w:rFonts w:ascii="Times New Roman" w:hAnsi="Times New Roman" w:cs="Times New Roman"/>
          <w:bCs/>
          <w:sz w:val="24"/>
          <w:szCs w:val="24"/>
        </w:rPr>
        <w:t>Útulku</w:t>
      </w:r>
      <w:r w:rsidR="004C4A47">
        <w:rPr>
          <w:rFonts w:ascii="Times New Roman" w:hAnsi="Times New Roman" w:cs="Times New Roman"/>
          <w:bCs/>
          <w:sz w:val="24"/>
          <w:szCs w:val="24"/>
        </w:rPr>
        <w:t xml:space="preserve"> a městě Vsetín</w:t>
      </w:r>
      <w:r w:rsidRPr="004C4A47">
        <w:rPr>
          <w:rFonts w:ascii="Times New Roman" w:hAnsi="Times New Roman" w:cs="Times New Roman"/>
          <w:bCs/>
          <w:sz w:val="24"/>
          <w:szCs w:val="24"/>
        </w:rPr>
        <w:t xml:space="preserve">, nejméně však l x měsíčně; o provedení preventivního veterinárního dohledu, příp. zjištěných nedostatcích, </w:t>
      </w:r>
      <w:r w:rsidR="004C4A47">
        <w:rPr>
          <w:rFonts w:ascii="Times New Roman" w:hAnsi="Times New Roman" w:cs="Times New Roman"/>
          <w:bCs/>
          <w:sz w:val="24"/>
          <w:szCs w:val="24"/>
        </w:rPr>
        <w:t>informuje vedení Útulku</w:t>
      </w:r>
      <w:r w:rsidRPr="004C4A47">
        <w:rPr>
          <w:rFonts w:ascii="Times New Roman" w:hAnsi="Times New Roman" w:cs="Times New Roman"/>
          <w:bCs/>
          <w:sz w:val="24"/>
          <w:szCs w:val="24"/>
        </w:rPr>
        <w:t>, vč. návrhu nápravných opatření;</w:t>
      </w:r>
    </w:p>
    <w:p w14:paraId="10481198" w14:textId="77777777" w:rsidR="004C4A47" w:rsidRDefault="007F7777" w:rsidP="004C4A47">
      <w:pPr>
        <w:pStyle w:val="Zhlav"/>
        <w:numPr>
          <w:ilvl w:val="0"/>
          <w:numId w:val="14"/>
        </w:numPr>
        <w:jc w:val="both"/>
        <w:rPr>
          <w:rFonts w:ascii="Times New Roman" w:hAnsi="Times New Roman" w:cs="Times New Roman"/>
          <w:bCs/>
          <w:sz w:val="24"/>
          <w:szCs w:val="24"/>
        </w:rPr>
      </w:pPr>
      <w:r w:rsidRPr="004C4A47">
        <w:rPr>
          <w:rFonts w:ascii="Times New Roman" w:hAnsi="Times New Roman" w:cs="Times New Roman"/>
          <w:bCs/>
          <w:sz w:val="24"/>
          <w:szCs w:val="24"/>
        </w:rPr>
        <w:t xml:space="preserve">bude zajišťovat komplexní veterinární péči o zvířata a dodávky veterinárních léčiv, zdravotnického materiálu, instrumentária apod. v součinnosti s vedením Útulku a </w:t>
      </w:r>
      <w:r w:rsidR="004C4A47">
        <w:rPr>
          <w:rFonts w:ascii="Times New Roman" w:hAnsi="Times New Roman" w:cs="Times New Roman"/>
          <w:bCs/>
          <w:sz w:val="24"/>
          <w:szCs w:val="24"/>
        </w:rPr>
        <w:t>pracovníky</w:t>
      </w:r>
      <w:r w:rsidRPr="004C4A47">
        <w:rPr>
          <w:rFonts w:ascii="Times New Roman" w:hAnsi="Times New Roman" w:cs="Times New Roman"/>
          <w:bCs/>
          <w:sz w:val="24"/>
          <w:szCs w:val="24"/>
        </w:rPr>
        <w:t xml:space="preserve"> Útulku, kteří zajišťují ošetřování zvířat a péči o zvířata v době jeho nepřítomnosti;</w:t>
      </w:r>
    </w:p>
    <w:p w14:paraId="61F8659C" w14:textId="77777777" w:rsidR="004C4A47" w:rsidRDefault="007F7777" w:rsidP="007F777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lastRenderedPageBreak/>
        <w:t xml:space="preserve">léčiva, jakož i další veterinární a zdravotnický materiál pro potřeby výkonu veterinární činnosti v Útulku bude dodávat v potřebné jakosti a množství, se zajištěním jejich dostatečné účinnosti, expirační doby a zdravotní nezávadnosti; </w:t>
      </w:r>
    </w:p>
    <w:p w14:paraId="565E23FE"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dodávky veterinárních léčiv a přípravků bude provádět v množství potřebném pro jejich aplikaci jednotlivým zvířatům dle jejich aktuálního zdravotního a početního stavu, případně v návaznosti na potřebu zajištění plošných veterinárních opatření (protinákazová opatření, hromadné odblešení, odčervení apod.);</w:t>
      </w:r>
    </w:p>
    <w:p w14:paraId="0D2B4415"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provedení každého veterinárního úkonu zapíše do zdravotní karty zvířete a Knihy veterinární činnosti, které budou trvale uloženy v Útulku;</w:t>
      </w:r>
    </w:p>
    <w:p w14:paraId="6BC6B0C7"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 xml:space="preserve">provedení složitějších veterinárních zákroků (operace) bude v závislosti na jejich nezbytnosti a potřebách konkrétního zvířete předem konzultovat s vedením </w:t>
      </w:r>
      <w:r w:rsidR="004C4A47">
        <w:rPr>
          <w:rFonts w:ascii="Times New Roman" w:hAnsi="Times New Roman" w:cs="Times New Roman"/>
          <w:bCs/>
          <w:sz w:val="24"/>
          <w:szCs w:val="24"/>
        </w:rPr>
        <w:t>Ú</w:t>
      </w:r>
      <w:r w:rsidRPr="004C4A47">
        <w:rPr>
          <w:rFonts w:ascii="Times New Roman" w:hAnsi="Times New Roman" w:cs="Times New Roman"/>
          <w:bCs/>
          <w:sz w:val="24"/>
          <w:szCs w:val="24"/>
        </w:rPr>
        <w:t>tulku;</w:t>
      </w:r>
    </w:p>
    <w:p w14:paraId="7837D372" w14:textId="77777777" w:rsidR="004C4A47" w:rsidRDefault="007F7777" w:rsidP="004C4A47">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 xml:space="preserve">výkon všech provedených veterinárních úkonů a uskutečněné dodávky léčiv, jakož i dalšího veterinárního a zdravotnického materiálu si nechá potvrdit službu konajícím </w:t>
      </w:r>
      <w:r w:rsidR="004C4A47">
        <w:rPr>
          <w:rFonts w:ascii="Times New Roman" w:hAnsi="Times New Roman" w:cs="Times New Roman"/>
          <w:bCs/>
          <w:sz w:val="24"/>
          <w:szCs w:val="24"/>
        </w:rPr>
        <w:t>pracovníkem</w:t>
      </w:r>
      <w:r w:rsidRPr="004C4A47">
        <w:rPr>
          <w:rFonts w:ascii="Times New Roman" w:hAnsi="Times New Roman" w:cs="Times New Roman"/>
          <w:bCs/>
          <w:sz w:val="24"/>
          <w:szCs w:val="24"/>
        </w:rPr>
        <w:t xml:space="preserve"> Útulku v příslušných dodacích listech a platebních výměrech, vždy ihned po ukončení preventivní a léčebné veterinární péče provedené v Útulku;</w:t>
      </w:r>
    </w:p>
    <w:p w14:paraId="511C8E91" w14:textId="77777777" w:rsidR="00AD6CA2" w:rsidRDefault="007F7777" w:rsidP="00AD6CA2">
      <w:pPr>
        <w:pStyle w:val="Zhlav"/>
        <w:numPr>
          <w:ilvl w:val="0"/>
          <w:numId w:val="14"/>
        </w:numPr>
        <w:ind w:left="426" w:hanging="426"/>
        <w:jc w:val="both"/>
        <w:rPr>
          <w:rFonts w:ascii="Times New Roman" w:hAnsi="Times New Roman" w:cs="Times New Roman"/>
          <w:bCs/>
          <w:sz w:val="24"/>
          <w:szCs w:val="24"/>
        </w:rPr>
      </w:pPr>
      <w:r w:rsidRPr="004C4A47">
        <w:rPr>
          <w:rFonts w:ascii="Times New Roman" w:hAnsi="Times New Roman" w:cs="Times New Roman"/>
          <w:bCs/>
          <w:sz w:val="24"/>
          <w:szCs w:val="24"/>
        </w:rPr>
        <w:t>dopravu do Útulku si zajistí individuálně, nebude zajišťována Útulkem;</w:t>
      </w:r>
    </w:p>
    <w:p w14:paraId="2288EC37" w14:textId="775D2204" w:rsidR="007F7777" w:rsidRPr="00AD6CA2" w:rsidRDefault="007F7777" w:rsidP="00AD6CA2">
      <w:pPr>
        <w:pStyle w:val="Zhlav"/>
        <w:numPr>
          <w:ilvl w:val="0"/>
          <w:numId w:val="14"/>
        </w:numPr>
        <w:ind w:left="426" w:hanging="426"/>
        <w:jc w:val="both"/>
        <w:rPr>
          <w:rFonts w:ascii="Times New Roman" w:hAnsi="Times New Roman" w:cs="Times New Roman"/>
          <w:bCs/>
          <w:sz w:val="24"/>
          <w:szCs w:val="24"/>
        </w:rPr>
      </w:pPr>
      <w:r w:rsidRPr="00AD6CA2">
        <w:rPr>
          <w:rFonts w:ascii="Times New Roman" w:hAnsi="Times New Roman" w:cs="Times New Roman"/>
          <w:bCs/>
          <w:sz w:val="24"/>
          <w:szCs w:val="24"/>
        </w:rPr>
        <w:t xml:space="preserve">pokud v individuálních případech nelze potřebnou veterinární péči a úkony s tím spojené z objektivních důvodů provést v Útulku, zajistí po dohodě s vedením Útulku, případně s </w:t>
      </w:r>
      <w:r w:rsidR="00AD6CA2">
        <w:rPr>
          <w:rFonts w:ascii="Times New Roman" w:hAnsi="Times New Roman" w:cs="Times New Roman"/>
          <w:bCs/>
          <w:sz w:val="24"/>
          <w:szCs w:val="24"/>
        </w:rPr>
        <w:t>pracovníky</w:t>
      </w:r>
      <w:r w:rsidRPr="00AD6CA2">
        <w:rPr>
          <w:rFonts w:ascii="Times New Roman" w:hAnsi="Times New Roman" w:cs="Times New Roman"/>
          <w:bCs/>
          <w:sz w:val="24"/>
          <w:szCs w:val="24"/>
        </w:rPr>
        <w:t xml:space="preserve"> Útulku, jejich provedení v jiném veterinárním zařízení odpovídající odborné úrovně a veterinárního vybavení; náklady spojené s výkonem veterinární léčebné péče o zvíře v jiném veterinárním zařízení budou </w:t>
      </w:r>
      <w:r w:rsidR="00AD6CA2">
        <w:rPr>
          <w:rFonts w:ascii="Times New Roman" w:hAnsi="Times New Roman" w:cs="Times New Roman"/>
          <w:bCs/>
          <w:sz w:val="24"/>
          <w:szCs w:val="24"/>
        </w:rPr>
        <w:t>objednateli</w:t>
      </w:r>
      <w:r w:rsidRPr="00AD6CA2">
        <w:rPr>
          <w:rFonts w:ascii="Times New Roman" w:hAnsi="Times New Roman" w:cs="Times New Roman"/>
          <w:bCs/>
          <w:sz w:val="24"/>
          <w:szCs w:val="24"/>
        </w:rPr>
        <w:t xml:space="preserve"> účtovány a fakturovány vždy pouze veterinárním lékařem Útulku; bude-li se jednat o veterinární zařízení provozované</w:t>
      </w:r>
    </w:p>
    <w:p w14:paraId="150D2E47" w14:textId="554D9188" w:rsidR="00AD6CA2" w:rsidRDefault="00AD6CA2" w:rsidP="00AD6CA2">
      <w:pPr>
        <w:pStyle w:val="Zhlav"/>
        <w:ind w:left="426" w:hanging="426"/>
        <w:jc w:val="both"/>
        <w:rPr>
          <w:rFonts w:ascii="Times New Roman" w:hAnsi="Times New Roman" w:cs="Times New Roman"/>
          <w:bCs/>
          <w:sz w:val="24"/>
          <w:szCs w:val="24"/>
        </w:rPr>
      </w:pPr>
      <w:r>
        <w:rPr>
          <w:rFonts w:ascii="Times New Roman" w:hAnsi="Times New Roman" w:cs="Times New Roman"/>
          <w:bCs/>
          <w:sz w:val="24"/>
          <w:szCs w:val="24"/>
        </w:rPr>
        <w:tab/>
      </w:r>
      <w:r w:rsidR="007F7777" w:rsidRPr="007F7777">
        <w:rPr>
          <w:rFonts w:ascii="Times New Roman" w:hAnsi="Times New Roman" w:cs="Times New Roman"/>
          <w:bCs/>
          <w:sz w:val="24"/>
          <w:szCs w:val="24"/>
        </w:rPr>
        <w:t xml:space="preserve">třetím subjektem, budou náklady spojené s výkonem veterinární léčebné péče o zvíře účtovány a fakturovány </w:t>
      </w:r>
      <w:r>
        <w:rPr>
          <w:rFonts w:ascii="Times New Roman" w:hAnsi="Times New Roman" w:cs="Times New Roman"/>
          <w:bCs/>
          <w:sz w:val="24"/>
          <w:szCs w:val="24"/>
        </w:rPr>
        <w:t>poskytovatelem</w:t>
      </w:r>
      <w:r w:rsidR="007F7777" w:rsidRPr="007F7777">
        <w:rPr>
          <w:rFonts w:ascii="Times New Roman" w:hAnsi="Times New Roman" w:cs="Times New Roman"/>
          <w:bCs/>
          <w:sz w:val="24"/>
          <w:szCs w:val="24"/>
        </w:rPr>
        <w:t xml:space="preserve"> ve stejné výši, jak byly </w:t>
      </w:r>
      <w:r>
        <w:rPr>
          <w:rFonts w:ascii="Times New Roman" w:hAnsi="Times New Roman" w:cs="Times New Roman"/>
          <w:bCs/>
          <w:sz w:val="24"/>
          <w:szCs w:val="24"/>
        </w:rPr>
        <w:t>poskytovateli</w:t>
      </w:r>
      <w:r w:rsidR="007F7777" w:rsidRPr="007F7777">
        <w:rPr>
          <w:rFonts w:ascii="Times New Roman" w:hAnsi="Times New Roman" w:cs="Times New Roman"/>
          <w:bCs/>
          <w:sz w:val="24"/>
          <w:szCs w:val="24"/>
        </w:rPr>
        <w:t xml:space="preserve"> fakturovány třetím subjektem;</w:t>
      </w:r>
    </w:p>
    <w:p w14:paraId="517A8D05" w14:textId="77777777" w:rsidR="00AD6CA2" w:rsidRDefault="007F7777" w:rsidP="00AD6CA2">
      <w:pPr>
        <w:pStyle w:val="Zhlav"/>
        <w:numPr>
          <w:ilvl w:val="0"/>
          <w:numId w:val="14"/>
        </w:numPr>
        <w:ind w:left="426"/>
        <w:jc w:val="both"/>
        <w:rPr>
          <w:rFonts w:ascii="Times New Roman" w:hAnsi="Times New Roman" w:cs="Times New Roman"/>
          <w:bCs/>
          <w:sz w:val="24"/>
          <w:szCs w:val="24"/>
        </w:rPr>
      </w:pPr>
      <w:r w:rsidRPr="007F7777">
        <w:rPr>
          <w:rFonts w:ascii="Times New Roman" w:hAnsi="Times New Roman" w:cs="Times New Roman"/>
          <w:bCs/>
          <w:sz w:val="24"/>
          <w:szCs w:val="24"/>
        </w:rPr>
        <w:t xml:space="preserve">převoz nemocných či zraněných zvířat do jiného veterinárního zařízení (mimo Útulek) zajišťují podle aktuálních možností, potřeby a zdravotního stavu zvířete </w:t>
      </w:r>
      <w:r w:rsidR="00AD6CA2">
        <w:rPr>
          <w:rFonts w:ascii="Times New Roman" w:hAnsi="Times New Roman" w:cs="Times New Roman"/>
          <w:bCs/>
          <w:sz w:val="24"/>
          <w:szCs w:val="24"/>
        </w:rPr>
        <w:t>pracovníci Útulku nebo poskytovatel</w:t>
      </w:r>
      <w:r w:rsidRPr="007F7777">
        <w:rPr>
          <w:rFonts w:ascii="Times New Roman" w:hAnsi="Times New Roman" w:cs="Times New Roman"/>
          <w:bCs/>
          <w:sz w:val="24"/>
          <w:szCs w:val="24"/>
        </w:rPr>
        <w:t xml:space="preserve">; </w:t>
      </w:r>
    </w:p>
    <w:p w14:paraId="288E3299" w14:textId="77777777" w:rsidR="00AD6CA2" w:rsidRDefault="007F7777" w:rsidP="00AD6CA2">
      <w:pPr>
        <w:pStyle w:val="Zhlav"/>
        <w:numPr>
          <w:ilvl w:val="0"/>
          <w:numId w:val="14"/>
        </w:numPr>
        <w:ind w:left="426"/>
        <w:jc w:val="both"/>
        <w:rPr>
          <w:rFonts w:ascii="Times New Roman" w:hAnsi="Times New Roman" w:cs="Times New Roman"/>
          <w:bCs/>
          <w:sz w:val="24"/>
          <w:szCs w:val="24"/>
        </w:rPr>
      </w:pPr>
      <w:r w:rsidRPr="00AD6CA2">
        <w:rPr>
          <w:rFonts w:ascii="Times New Roman" w:hAnsi="Times New Roman" w:cs="Times New Roman"/>
          <w:bCs/>
          <w:sz w:val="24"/>
          <w:szCs w:val="24"/>
        </w:rPr>
        <w:t xml:space="preserve">je-li v odůvodněných případech nutná hospitalizace zvířat mimo Útulek po dobu delší než 1 den, </w:t>
      </w:r>
      <w:r w:rsidR="00AD6CA2">
        <w:rPr>
          <w:rFonts w:ascii="Times New Roman" w:hAnsi="Times New Roman" w:cs="Times New Roman"/>
          <w:bCs/>
          <w:sz w:val="24"/>
          <w:szCs w:val="24"/>
        </w:rPr>
        <w:t>poskytovatel</w:t>
      </w:r>
      <w:r w:rsidRPr="00AD6CA2">
        <w:rPr>
          <w:rFonts w:ascii="Times New Roman" w:hAnsi="Times New Roman" w:cs="Times New Roman"/>
          <w:bCs/>
          <w:sz w:val="24"/>
          <w:szCs w:val="24"/>
        </w:rPr>
        <w:t xml:space="preserve"> oznámí tuto skutečnost neprodleně </w:t>
      </w:r>
      <w:r w:rsidR="00AD6CA2">
        <w:rPr>
          <w:rFonts w:ascii="Times New Roman" w:hAnsi="Times New Roman" w:cs="Times New Roman"/>
          <w:bCs/>
          <w:sz w:val="24"/>
          <w:szCs w:val="24"/>
        </w:rPr>
        <w:t>vedení</w:t>
      </w:r>
      <w:r w:rsidRPr="00AD6CA2">
        <w:rPr>
          <w:rFonts w:ascii="Times New Roman" w:hAnsi="Times New Roman" w:cs="Times New Roman"/>
          <w:bCs/>
          <w:sz w:val="24"/>
          <w:szCs w:val="24"/>
        </w:rPr>
        <w:t xml:space="preserve"> Útulku a dohodne s </w:t>
      </w:r>
      <w:r w:rsidR="00AD6CA2">
        <w:rPr>
          <w:rFonts w:ascii="Times New Roman" w:hAnsi="Times New Roman" w:cs="Times New Roman"/>
          <w:bCs/>
          <w:sz w:val="24"/>
          <w:szCs w:val="24"/>
        </w:rPr>
        <w:t>ním</w:t>
      </w:r>
      <w:r w:rsidRPr="00AD6CA2">
        <w:rPr>
          <w:rFonts w:ascii="Times New Roman" w:hAnsi="Times New Roman" w:cs="Times New Roman"/>
          <w:bCs/>
          <w:sz w:val="24"/>
          <w:szCs w:val="24"/>
        </w:rPr>
        <w:t xml:space="preserve"> další postup;</w:t>
      </w:r>
    </w:p>
    <w:p w14:paraId="499AC9EC" w14:textId="375B3E63" w:rsidR="00FE4D30" w:rsidRDefault="007F7777" w:rsidP="00AD6CA2">
      <w:pPr>
        <w:pStyle w:val="Zhlav"/>
        <w:numPr>
          <w:ilvl w:val="0"/>
          <w:numId w:val="14"/>
        </w:numPr>
        <w:ind w:left="426"/>
        <w:jc w:val="both"/>
        <w:rPr>
          <w:rFonts w:ascii="Times New Roman" w:hAnsi="Times New Roman" w:cs="Times New Roman"/>
          <w:bCs/>
          <w:sz w:val="24"/>
          <w:szCs w:val="24"/>
        </w:rPr>
      </w:pPr>
      <w:r w:rsidRPr="00AD6CA2">
        <w:rPr>
          <w:rFonts w:ascii="Times New Roman" w:hAnsi="Times New Roman" w:cs="Times New Roman"/>
          <w:bCs/>
          <w:sz w:val="24"/>
          <w:szCs w:val="24"/>
        </w:rPr>
        <w:t xml:space="preserve">součástí poskytnuté veterinární péče je rovněž instruování </w:t>
      </w:r>
      <w:r w:rsidR="00AD6CA2">
        <w:rPr>
          <w:rFonts w:ascii="Times New Roman" w:hAnsi="Times New Roman" w:cs="Times New Roman"/>
          <w:bCs/>
          <w:sz w:val="24"/>
          <w:szCs w:val="24"/>
        </w:rPr>
        <w:t>pracovníků</w:t>
      </w:r>
      <w:r w:rsidRPr="00AD6CA2">
        <w:rPr>
          <w:rFonts w:ascii="Times New Roman" w:hAnsi="Times New Roman" w:cs="Times New Roman"/>
          <w:bCs/>
          <w:sz w:val="24"/>
          <w:szCs w:val="24"/>
        </w:rPr>
        <w:t xml:space="preserve"> Útulku v oblasti péče o ošetřovaná zvířata v souladu s aktuálními poznatky týkajícími se podávání veterinárních léčiv, způsobů ošetření zvířat a léčení jejich chorob</w:t>
      </w:r>
      <w:r w:rsidR="00AD6CA2">
        <w:rPr>
          <w:rFonts w:ascii="Times New Roman" w:hAnsi="Times New Roman" w:cs="Times New Roman"/>
          <w:bCs/>
          <w:sz w:val="24"/>
          <w:szCs w:val="24"/>
        </w:rPr>
        <w:t>.</w:t>
      </w:r>
    </w:p>
    <w:p w14:paraId="42752D43" w14:textId="77777777" w:rsidR="00AD6CA2" w:rsidRPr="00AD6CA2" w:rsidRDefault="00AD6CA2" w:rsidP="00AD6CA2">
      <w:pPr>
        <w:pStyle w:val="Zhlav"/>
        <w:ind w:left="426"/>
        <w:jc w:val="both"/>
        <w:rPr>
          <w:rFonts w:ascii="Times New Roman" w:hAnsi="Times New Roman" w:cs="Times New Roman"/>
          <w:bCs/>
          <w:sz w:val="24"/>
          <w:szCs w:val="24"/>
        </w:rPr>
      </w:pPr>
    </w:p>
    <w:p w14:paraId="6309E496" w14:textId="77777777" w:rsidR="007F7777" w:rsidRPr="002E39FF" w:rsidRDefault="007F7777" w:rsidP="007F7777">
      <w:pPr>
        <w:pStyle w:val="Zhlav"/>
        <w:tabs>
          <w:tab w:val="clear" w:pos="4536"/>
          <w:tab w:val="clear" w:pos="9072"/>
        </w:tabs>
        <w:ind w:left="426" w:hanging="426"/>
        <w:jc w:val="center"/>
        <w:rPr>
          <w:rFonts w:ascii="Times New Roman" w:hAnsi="Times New Roman" w:cs="Times New Roman"/>
          <w:b/>
          <w:sz w:val="24"/>
          <w:szCs w:val="24"/>
        </w:rPr>
      </w:pPr>
    </w:p>
    <w:p w14:paraId="52414809" w14:textId="1BEBBA15"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Článek VI.</w:t>
      </w:r>
    </w:p>
    <w:p w14:paraId="32B2BBDC" w14:textId="2B68C472" w:rsidR="00FF5A9D" w:rsidRDefault="00FF5A9D" w:rsidP="00FF5A9D">
      <w:pPr>
        <w:pStyle w:val="Zhlav"/>
        <w:ind w:left="567" w:hanging="567"/>
        <w:jc w:val="center"/>
        <w:rPr>
          <w:rFonts w:ascii="Times New Roman" w:hAnsi="Times New Roman" w:cs="Times New Roman"/>
          <w:b/>
          <w:sz w:val="24"/>
          <w:szCs w:val="24"/>
        </w:rPr>
      </w:pPr>
      <w:r w:rsidRPr="00FF5A9D">
        <w:rPr>
          <w:rFonts w:ascii="Times New Roman" w:hAnsi="Times New Roman" w:cs="Times New Roman"/>
          <w:b/>
          <w:sz w:val="24"/>
          <w:szCs w:val="24"/>
        </w:rPr>
        <w:t>Spolupráce, součinnost</w:t>
      </w:r>
    </w:p>
    <w:p w14:paraId="6D450F78" w14:textId="77777777" w:rsidR="00FF5A9D" w:rsidRPr="00FF5A9D" w:rsidRDefault="00FF5A9D" w:rsidP="00FF5A9D">
      <w:pPr>
        <w:pStyle w:val="Zhlav"/>
        <w:ind w:left="567" w:hanging="567"/>
        <w:jc w:val="center"/>
        <w:rPr>
          <w:rFonts w:ascii="Times New Roman" w:hAnsi="Times New Roman" w:cs="Times New Roman"/>
          <w:b/>
          <w:sz w:val="24"/>
          <w:szCs w:val="24"/>
        </w:rPr>
      </w:pPr>
    </w:p>
    <w:p w14:paraId="7C9927F1" w14:textId="77777777" w:rsidR="00FF5A9D" w:rsidRDefault="00FF5A9D" w:rsidP="00FF5A9D">
      <w:pPr>
        <w:pStyle w:val="Zhlav"/>
        <w:numPr>
          <w:ilvl w:val="0"/>
          <w:numId w:val="15"/>
        </w:numPr>
        <w:jc w:val="both"/>
        <w:rPr>
          <w:rFonts w:ascii="Times New Roman" w:hAnsi="Times New Roman" w:cs="Times New Roman"/>
          <w:bCs/>
          <w:sz w:val="24"/>
          <w:szCs w:val="24"/>
        </w:rPr>
      </w:pPr>
      <w:r w:rsidRPr="00FF5A9D">
        <w:rPr>
          <w:rFonts w:ascii="Times New Roman" w:hAnsi="Times New Roman" w:cs="Times New Roman"/>
          <w:bCs/>
          <w:sz w:val="24"/>
          <w:szCs w:val="24"/>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předmětu Smlouvy.</w:t>
      </w:r>
    </w:p>
    <w:p w14:paraId="4CC3AEFE" w14:textId="77777777" w:rsidR="00FF5A9D" w:rsidRDefault="00FF5A9D" w:rsidP="00FF5A9D">
      <w:pPr>
        <w:pStyle w:val="Zhlav"/>
        <w:numPr>
          <w:ilvl w:val="0"/>
          <w:numId w:val="15"/>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Veterinární diagnostiku u zvířat nově přijatých do útulku či umístěných v útulku provádí pouze </w:t>
      </w:r>
      <w:r>
        <w:rPr>
          <w:rFonts w:ascii="Times New Roman" w:hAnsi="Times New Roman" w:cs="Times New Roman"/>
          <w:bCs/>
          <w:sz w:val="24"/>
          <w:szCs w:val="24"/>
        </w:rPr>
        <w:t>poskytovatel</w:t>
      </w:r>
      <w:r w:rsidRPr="00FF5A9D">
        <w:rPr>
          <w:rFonts w:ascii="Times New Roman" w:hAnsi="Times New Roman" w:cs="Times New Roman"/>
          <w:bCs/>
          <w:sz w:val="24"/>
          <w:szCs w:val="24"/>
        </w:rPr>
        <w:t xml:space="preserve"> dle této Smlouvy, který v návaznosti na aktuální zdravotní a životní potřeby zvířete rozhodne o způsobu další veterinární péče o zvíře, případně o způsobu jeho ošetření, či léčby.</w:t>
      </w:r>
      <w:r>
        <w:rPr>
          <w:rFonts w:ascii="Times New Roman" w:hAnsi="Times New Roman" w:cs="Times New Roman"/>
          <w:bCs/>
          <w:sz w:val="24"/>
          <w:szCs w:val="24"/>
        </w:rPr>
        <w:t xml:space="preserve"> </w:t>
      </w:r>
    </w:p>
    <w:p w14:paraId="621A5D90" w14:textId="77777777" w:rsidR="00FF5A9D" w:rsidRDefault="00FF5A9D" w:rsidP="00FF5A9D">
      <w:pPr>
        <w:pStyle w:val="Zhlav"/>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Pracovníci </w:t>
      </w:r>
      <w:r w:rsidRPr="00FF5A9D">
        <w:rPr>
          <w:rFonts w:ascii="Times New Roman" w:hAnsi="Times New Roman" w:cs="Times New Roman"/>
          <w:bCs/>
          <w:sz w:val="24"/>
          <w:szCs w:val="24"/>
        </w:rPr>
        <w:t xml:space="preserve">Útulku a vedení Útulku se při zajišťování veterinárně – léčebné péče o zvířata umístěná v útulku řídí odbornými pokyny </w:t>
      </w:r>
      <w:r>
        <w:rPr>
          <w:rFonts w:ascii="Times New Roman" w:hAnsi="Times New Roman" w:cs="Times New Roman"/>
          <w:bCs/>
          <w:sz w:val="24"/>
          <w:szCs w:val="24"/>
        </w:rPr>
        <w:t>poskytovatele</w:t>
      </w:r>
      <w:r w:rsidRPr="00FF5A9D">
        <w:rPr>
          <w:rFonts w:ascii="Times New Roman" w:hAnsi="Times New Roman" w:cs="Times New Roman"/>
          <w:bCs/>
          <w:sz w:val="24"/>
          <w:szCs w:val="24"/>
        </w:rPr>
        <w:t>; nejsou oprávněni diagnostikovat a bez souhlasu veterinárního lékaře útulku stanovovat či měnit způsob veterinární péče o zvíře a stanovené veterinární léčby.</w:t>
      </w:r>
    </w:p>
    <w:p w14:paraId="3CB60CE6" w14:textId="77777777" w:rsidR="00FF5A9D" w:rsidRDefault="00FF5A9D" w:rsidP="00FF5A9D">
      <w:pPr>
        <w:pStyle w:val="Zhlav"/>
        <w:numPr>
          <w:ilvl w:val="0"/>
          <w:numId w:val="15"/>
        </w:numPr>
        <w:jc w:val="both"/>
        <w:rPr>
          <w:rFonts w:ascii="Times New Roman" w:hAnsi="Times New Roman" w:cs="Times New Roman"/>
          <w:bCs/>
          <w:sz w:val="24"/>
          <w:szCs w:val="24"/>
        </w:rPr>
      </w:pPr>
      <w:r>
        <w:rPr>
          <w:rFonts w:ascii="Times New Roman" w:hAnsi="Times New Roman" w:cs="Times New Roman"/>
          <w:bCs/>
          <w:sz w:val="24"/>
          <w:szCs w:val="24"/>
        </w:rPr>
        <w:t>Pracovníci Útulku</w:t>
      </w:r>
      <w:r w:rsidRPr="00FF5A9D">
        <w:rPr>
          <w:rFonts w:ascii="Times New Roman" w:hAnsi="Times New Roman" w:cs="Times New Roman"/>
          <w:bCs/>
          <w:sz w:val="24"/>
          <w:szCs w:val="24"/>
        </w:rPr>
        <w:t xml:space="preserve"> v době nepřítomnosti </w:t>
      </w:r>
      <w:r>
        <w:rPr>
          <w:rFonts w:ascii="Times New Roman" w:hAnsi="Times New Roman" w:cs="Times New Roman"/>
          <w:bCs/>
          <w:sz w:val="24"/>
          <w:szCs w:val="24"/>
        </w:rPr>
        <w:t>poskytovatele</w:t>
      </w:r>
      <w:r w:rsidRPr="00FF5A9D">
        <w:rPr>
          <w:rFonts w:ascii="Times New Roman" w:hAnsi="Times New Roman" w:cs="Times New Roman"/>
          <w:bCs/>
          <w:sz w:val="24"/>
          <w:szCs w:val="24"/>
        </w:rPr>
        <w:t xml:space="preserve"> při péči o zvířata umístěná v útulku zajistí u jednotlivých zvířat praktickou aplikaci </w:t>
      </w:r>
      <w:r>
        <w:rPr>
          <w:rFonts w:ascii="Times New Roman" w:hAnsi="Times New Roman" w:cs="Times New Roman"/>
          <w:bCs/>
          <w:sz w:val="24"/>
          <w:szCs w:val="24"/>
        </w:rPr>
        <w:t>poskytovatelem</w:t>
      </w:r>
      <w:r w:rsidRPr="00FF5A9D">
        <w:rPr>
          <w:rFonts w:ascii="Times New Roman" w:hAnsi="Times New Roman" w:cs="Times New Roman"/>
          <w:bCs/>
          <w:sz w:val="24"/>
          <w:szCs w:val="24"/>
        </w:rPr>
        <w:t xml:space="preserve"> stanovené léčby a realizaci jeho odborných veterinárních pokynů a doporučení, včetně pokynů k druhu a objemu podávaného krmiva, či doporučených klinických diet.</w:t>
      </w:r>
    </w:p>
    <w:p w14:paraId="45DE6531" w14:textId="30FF05E0" w:rsidR="00FE4D30" w:rsidRPr="00FF5A9D" w:rsidRDefault="00FF5A9D" w:rsidP="00FF5A9D">
      <w:pPr>
        <w:pStyle w:val="Zhlav"/>
        <w:numPr>
          <w:ilvl w:val="0"/>
          <w:numId w:val="15"/>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Pro řádné zajištění pravidelné preventivní a léčebné veterinární péče v Útulku poskytnou veterinární </w:t>
      </w:r>
      <w:r>
        <w:rPr>
          <w:rFonts w:ascii="Times New Roman" w:hAnsi="Times New Roman" w:cs="Times New Roman"/>
          <w:bCs/>
          <w:sz w:val="24"/>
          <w:szCs w:val="24"/>
        </w:rPr>
        <w:t>pracovníci</w:t>
      </w:r>
      <w:r w:rsidRPr="00FF5A9D">
        <w:rPr>
          <w:rFonts w:ascii="Times New Roman" w:hAnsi="Times New Roman" w:cs="Times New Roman"/>
          <w:bCs/>
          <w:sz w:val="24"/>
          <w:szCs w:val="24"/>
        </w:rPr>
        <w:t xml:space="preserve"> Útulku </w:t>
      </w:r>
      <w:r>
        <w:rPr>
          <w:rFonts w:ascii="Times New Roman" w:hAnsi="Times New Roman" w:cs="Times New Roman"/>
          <w:bCs/>
          <w:sz w:val="24"/>
          <w:szCs w:val="24"/>
        </w:rPr>
        <w:t>poskytovateli</w:t>
      </w:r>
      <w:r w:rsidRPr="00FF5A9D">
        <w:rPr>
          <w:rFonts w:ascii="Times New Roman" w:hAnsi="Times New Roman" w:cs="Times New Roman"/>
          <w:bCs/>
          <w:sz w:val="24"/>
          <w:szCs w:val="24"/>
        </w:rPr>
        <w:t xml:space="preserve"> aktuální informace o zdravotním stavu a chování zvířat připravených k vyšetření a ošetření a připraví k výkonu této péče potřebné doklady a záznamy zvířat.</w:t>
      </w:r>
    </w:p>
    <w:p w14:paraId="7FDCDE11" w14:textId="77777777" w:rsidR="00FE4D30" w:rsidRDefault="00FE4D30" w:rsidP="00FE4D30">
      <w:pPr>
        <w:pStyle w:val="Zhlav"/>
        <w:tabs>
          <w:tab w:val="clear" w:pos="4536"/>
          <w:tab w:val="clear" w:pos="9072"/>
        </w:tabs>
        <w:ind w:left="567" w:hanging="567"/>
        <w:jc w:val="both"/>
        <w:rPr>
          <w:rFonts w:ascii="Times New Roman" w:hAnsi="Times New Roman" w:cs="Times New Roman"/>
          <w:sz w:val="24"/>
          <w:szCs w:val="24"/>
        </w:rPr>
      </w:pPr>
    </w:p>
    <w:p w14:paraId="57402723" w14:textId="77777777" w:rsidR="00FE4D30" w:rsidRPr="002E39FF" w:rsidRDefault="00FE4D30" w:rsidP="00FE4D30">
      <w:pPr>
        <w:pStyle w:val="Zhlav"/>
        <w:tabs>
          <w:tab w:val="clear" w:pos="4536"/>
          <w:tab w:val="clear" w:pos="9072"/>
        </w:tabs>
        <w:rPr>
          <w:rFonts w:ascii="Times New Roman" w:hAnsi="Times New Roman" w:cs="Times New Roman"/>
          <w:b/>
          <w:sz w:val="24"/>
          <w:szCs w:val="24"/>
        </w:rPr>
      </w:pPr>
    </w:p>
    <w:p w14:paraId="532A5862" w14:textId="68B5C0BC" w:rsidR="00FE4D30" w:rsidRPr="002E39FF" w:rsidRDefault="00FE4D30" w:rsidP="00FE4D30">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FF5A9D">
        <w:rPr>
          <w:rFonts w:ascii="Times New Roman" w:hAnsi="Times New Roman" w:cs="Times New Roman"/>
          <w:b/>
          <w:sz w:val="24"/>
          <w:szCs w:val="24"/>
        </w:rPr>
        <w:t>VII</w:t>
      </w:r>
      <w:r w:rsidRPr="002E39FF">
        <w:rPr>
          <w:rFonts w:ascii="Times New Roman" w:hAnsi="Times New Roman" w:cs="Times New Roman"/>
          <w:b/>
          <w:sz w:val="24"/>
          <w:szCs w:val="24"/>
        </w:rPr>
        <w:t>.</w:t>
      </w:r>
    </w:p>
    <w:p w14:paraId="5F0459F5" w14:textId="58CE0D2C" w:rsidR="00FF5A9D" w:rsidRDefault="00FF5A9D" w:rsidP="00FF5A9D">
      <w:pPr>
        <w:pStyle w:val="Zhlav"/>
        <w:jc w:val="center"/>
        <w:rPr>
          <w:rFonts w:ascii="Times New Roman" w:hAnsi="Times New Roman" w:cs="Times New Roman"/>
          <w:b/>
          <w:sz w:val="24"/>
          <w:szCs w:val="24"/>
        </w:rPr>
      </w:pPr>
      <w:r>
        <w:rPr>
          <w:rFonts w:ascii="Times New Roman" w:hAnsi="Times New Roman" w:cs="Times New Roman"/>
          <w:b/>
          <w:sz w:val="24"/>
          <w:szCs w:val="24"/>
        </w:rPr>
        <w:t>O</w:t>
      </w:r>
      <w:r w:rsidRPr="00FF5A9D">
        <w:rPr>
          <w:rFonts w:ascii="Times New Roman" w:hAnsi="Times New Roman" w:cs="Times New Roman"/>
          <w:b/>
          <w:sz w:val="24"/>
          <w:szCs w:val="24"/>
        </w:rPr>
        <w:t>dpovědnost za škodu, sankce</w:t>
      </w:r>
    </w:p>
    <w:p w14:paraId="73DC3682" w14:textId="77777777" w:rsidR="00FF5A9D" w:rsidRPr="00FF5A9D" w:rsidRDefault="00FF5A9D" w:rsidP="00C627B3">
      <w:pPr>
        <w:pStyle w:val="Zhlav"/>
        <w:jc w:val="both"/>
        <w:rPr>
          <w:rFonts w:ascii="Times New Roman" w:hAnsi="Times New Roman" w:cs="Times New Roman"/>
          <w:b/>
          <w:sz w:val="24"/>
          <w:szCs w:val="24"/>
        </w:rPr>
      </w:pPr>
    </w:p>
    <w:p w14:paraId="08C78835" w14:textId="77777777" w:rsidR="00FF5A9D" w:rsidRDefault="00FF5A9D" w:rsidP="00C627B3">
      <w:pPr>
        <w:pStyle w:val="Zhlav"/>
        <w:numPr>
          <w:ilvl w:val="0"/>
          <w:numId w:val="16"/>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Odpovědnost za škodu způsobenou veterinární činností vykonanou </w:t>
      </w:r>
      <w:r>
        <w:rPr>
          <w:rFonts w:ascii="Times New Roman" w:hAnsi="Times New Roman" w:cs="Times New Roman"/>
          <w:bCs/>
          <w:sz w:val="24"/>
          <w:szCs w:val="24"/>
        </w:rPr>
        <w:t>poskytovatelem</w:t>
      </w:r>
      <w:r w:rsidRPr="00FF5A9D">
        <w:rPr>
          <w:rFonts w:ascii="Times New Roman" w:hAnsi="Times New Roman" w:cs="Times New Roman"/>
          <w:bCs/>
          <w:sz w:val="24"/>
          <w:szCs w:val="24"/>
        </w:rPr>
        <w:t xml:space="preserve"> nebo vykonanou </w:t>
      </w:r>
      <w:r>
        <w:rPr>
          <w:rFonts w:ascii="Times New Roman" w:hAnsi="Times New Roman" w:cs="Times New Roman"/>
          <w:bCs/>
          <w:sz w:val="24"/>
          <w:szCs w:val="24"/>
        </w:rPr>
        <w:t>pracovníky</w:t>
      </w:r>
      <w:r w:rsidRPr="00FF5A9D">
        <w:rPr>
          <w:rFonts w:ascii="Times New Roman" w:hAnsi="Times New Roman" w:cs="Times New Roman"/>
          <w:bCs/>
          <w:sz w:val="24"/>
          <w:szCs w:val="24"/>
        </w:rPr>
        <w:t xml:space="preserve"> Útulku na jeho pokyn nese v plném rozsahu </w:t>
      </w:r>
      <w:r>
        <w:rPr>
          <w:rFonts w:ascii="Times New Roman" w:hAnsi="Times New Roman" w:cs="Times New Roman"/>
          <w:bCs/>
          <w:sz w:val="24"/>
          <w:szCs w:val="24"/>
        </w:rPr>
        <w:t>poskytovatel</w:t>
      </w:r>
      <w:r w:rsidRPr="00FF5A9D">
        <w:rPr>
          <w:rFonts w:ascii="Times New Roman" w:hAnsi="Times New Roman" w:cs="Times New Roman"/>
          <w:bCs/>
          <w:sz w:val="24"/>
          <w:szCs w:val="24"/>
        </w:rPr>
        <w:t>.</w:t>
      </w:r>
    </w:p>
    <w:p w14:paraId="07E17C66" w14:textId="1EDBCCA9" w:rsidR="00FE4D30" w:rsidRPr="00FF5A9D" w:rsidRDefault="00FF5A9D" w:rsidP="00C627B3">
      <w:pPr>
        <w:pStyle w:val="Zhlav"/>
        <w:numPr>
          <w:ilvl w:val="0"/>
          <w:numId w:val="16"/>
        </w:numPr>
        <w:jc w:val="both"/>
        <w:rPr>
          <w:rFonts w:ascii="Times New Roman" w:hAnsi="Times New Roman" w:cs="Times New Roman"/>
          <w:bCs/>
          <w:sz w:val="24"/>
          <w:szCs w:val="24"/>
        </w:rPr>
      </w:pPr>
      <w:r w:rsidRPr="00FF5A9D">
        <w:rPr>
          <w:rFonts w:ascii="Times New Roman" w:hAnsi="Times New Roman" w:cs="Times New Roman"/>
          <w:bCs/>
          <w:sz w:val="24"/>
          <w:szCs w:val="24"/>
        </w:rPr>
        <w:t xml:space="preserve">V případě prodlení </w:t>
      </w:r>
      <w:r>
        <w:rPr>
          <w:rFonts w:ascii="Times New Roman" w:hAnsi="Times New Roman" w:cs="Times New Roman"/>
          <w:bCs/>
          <w:sz w:val="24"/>
          <w:szCs w:val="24"/>
        </w:rPr>
        <w:t>objednatele</w:t>
      </w:r>
      <w:r w:rsidRPr="00FF5A9D">
        <w:rPr>
          <w:rFonts w:ascii="Times New Roman" w:hAnsi="Times New Roman" w:cs="Times New Roman"/>
          <w:bCs/>
          <w:sz w:val="24"/>
          <w:szCs w:val="24"/>
        </w:rPr>
        <w:t xml:space="preserve"> se zaplacením peněžité částky se </w:t>
      </w:r>
      <w:r>
        <w:rPr>
          <w:rFonts w:ascii="Times New Roman" w:hAnsi="Times New Roman" w:cs="Times New Roman"/>
          <w:bCs/>
          <w:sz w:val="24"/>
          <w:szCs w:val="24"/>
        </w:rPr>
        <w:t>objednatel</w:t>
      </w:r>
      <w:r w:rsidRPr="00FF5A9D">
        <w:rPr>
          <w:rFonts w:ascii="Times New Roman" w:hAnsi="Times New Roman" w:cs="Times New Roman"/>
          <w:bCs/>
          <w:sz w:val="24"/>
          <w:szCs w:val="24"/>
        </w:rPr>
        <w:t xml:space="preserve"> zavazuje zaplatit </w:t>
      </w:r>
      <w:r>
        <w:rPr>
          <w:rFonts w:ascii="Times New Roman" w:hAnsi="Times New Roman" w:cs="Times New Roman"/>
          <w:bCs/>
          <w:sz w:val="24"/>
          <w:szCs w:val="24"/>
        </w:rPr>
        <w:t>poskytovateli</w:t>
      </w:r>
      <w:r w:rsidRPr="00FF5A9D">
        <w:rPr>
          <w:rFonts w:ascii="Times New Roman" w:hAnsi="Times New Roman" w:cs="Times New Roman"/>
          <w:bCs/>
          <w:sz w:val="24"/>
          <w:szCs w:val="24"/>
        </w:rPr>
        <w:t xml:space="preserve"> úrok z prodlení z dlužné částky, a to za každý započatý den prodlení. Výše úroku z prodlení se řídí příslušnými právními předpisy.</w:t>
      </w:r>
    </w:p>
    <w:p w14:paraId="5BE62601" w14:textId="77777777" w:rsidR="00FF5A9D" w:rsidRPr="002E39FF" w:rsidRDefault="00FF5A9D" w:rsidP="00C627B3">
      <w:pPr>
        <w:pStyle w:val="Zhlav"/>
        <w:tabs>
          <w:tab w:val="clear" w:pos="4536"/>
          <w:tab w:val="clear" w:pos="9072"/>
        </w:tabs>
        <w:jc w:val="both"/>
        <w:rPr>
          <w:rFonts w:ascii="Times New Roman" w:hAnsi="Times New Roman" w:cs="Times New Roman"/>
          <w:sz w:val="24"/>
          <w:szCs w:val="24"/>
        </w:rPr>
      </w:pPr>
    </w:p>
    <w:p w14:paraId="706E1710" w14:textId="7093E4FA" w:rsidR="00FE4D30" w:rsidRPr="002E39FF" w:rsidRDefault="00FE4D30" w:rsidP="00C627B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sidR="00C627B3">
        <w:rPr>
          <w:rFonts w:ascii="Times New Roman" w:hAnsi="Times New Roman" w:cs="Times New Roman"/>
          <w:b/>
          <w:sz w:val="24"/>
          <w:szCs w:val="24"/>
        </w:rPr>
        <w:t>VIII</w:t>
      </w:r>
      <w:r w:rsidRPr="002E39FF">
        <w:rPr>
          <w:rFonts w:ascii="Times New Roman" w:hAnsi="Times New Roman" w:cs="Times New Roman"/>
          <w:b/>
          <w:sz w:val="24"/>
          <w:szCs w:val="24"/>
        </w:rPr>
        <w:t>.</w:t>
      </w:r>
    </w:p>
    <w:p w14:paraId="0975766C" w14:textId="278F6AAD" w:rsidR="00C627B3" w:rsidRDefault="00C627B3" w:rsidP="00C627B3">
      <w:pPr>
        <w:pStyle w:val="Zhlav"/>
        <w:tabs>
          <w:tab w:val="left" w:pos="567"/>
        </w:tabs>
        <w:jc w:val="center"/>
        <w:rPr>
          <w:rFonts w:ascii="Times New Roman" w:hAnsi="Times New Roman" w:cs="Times New Roman"/>
          <w:b/>
          <w:sz w:val="24"/>
          <w:szCs w:val="24"/>
        </w:rPr>
      </w:pPr>
      <w:r>
        <w:rPr>
          <w:rFonts w:ascii="Times New Roman" w:hAnsi="Times New Roman" w:cs="Times New Roman"/>
          <w:b/>
          <w:sz w:val="24"/>
          <w:szCs w:val="24"/>
        </w:rPr>
        <w:t>T</w:t>
      </w:r>
      <w:r w:rsidRPr="00C627B3">
        <w:rPr>
          <w:rFonts w:ascii="Times New Roman" w:hAnsi="Times New Roman" w:cs="Times New Roman"/>
          <w:b/>
          <w:sz w:val="24"/>
          <w:szCs w:val="24"/>
        </w:rPr>
        <w:t>rvání smlouvy</w:t>
      </w:r>
    </w:p>
    <w:p w14:paraId="43FC3954" w14:textId="77777777" w:rsidR="00C627B3" w:rsidRPr="00C627B3" w:rsidRDefault="00C627B3" w:rsidP="00C627B3">
      <w:pPr>
        <w:pStyle w:val="Zhlav"/>
        <w:tabs>
          <w:tab w:val="left" w:pos="567"/>
        </w:tabs>
        <w:jc w:val="both"/>
        <w:rPr>
          <w:rFonts w:ascii="Times New Roman" w:hAnsi="Times New Roman" w:cs="Times New Roman"/>
          <w:b/>
          <w:sz w:val="24"/>
          <w:szCs w:val="24"/>
        </w:rPr>
      </w:pPr>
    </w:p>
    <w:p w14:paraId="28F755A6" w14:textId="77777777" w:rsidR="00C627B3" w:rsidRDefault="00C627B3" w:rsidP="00C627B3">
      <w:pPr>
        <w:pStyle w:val="Zhlav"/>
        <w:numPr>
          <w:ilvl w:val="0"/>
          <w:numId w:val="17"/>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Smlouva je uzavřena na dobu určitou, a to na dobu 2 let od nabytí účinnosti této Smlouvy.</w:t>
      </w:r>
    </w:p>
    <w:p w14:paraId="77693056" w14:textId="19703B05" w:rsidR="00C627B3" w:rsidRDefault="00C627B3" w:rsidP="00C627B3">
      <w:pPr>
        <w:pStyle w:val="Zhlav"/>
        <w:numPr>
          <w:ilvl w:val="0"/>
          <w:numId w:val="17"/>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Není-Ii dále uvedeno jinak, Smlouva zaniká: uplynutím sjednané doby trvání Smlouvy</w:t>
      </w:r>
      <w:r>
        <w:rPr>
          <w:rFonts w:ascii="Times New Roman" w:hAnsi="Times New Roman" w:cs="Times New Roman"/>
          <w:bCs/>
          <w:sz w:val="24"/>
          <w:szCs w:val="24"/>
        </w:rPr>
        <w:t>.</w:t>
      </w:r>
    </w:p>
    <w:p w14:paraId="71907B0D" w14:textId="52FE0DED" w:rsidR="00C627B3" w:rsidRPr="00C627B3" w:rsidRDefault="00C627B3" w:rsidP="00C627B3">
      <w:pPr>
        <w:pStyle w:val="Zhlav"/>
        <w:numPr>
          <w:ilvl w:val="0"/>
          <w:numId w:val="17"/>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Smlouva může být dále ukončena:</w:t>
      </w:r>
    </w:p>
    <w:p w14:paraId="116DF70D" w14:textId="77777777" w:rsidR="00C627B3" w:rsidRDefault="00C627B3" w:rsidP="00C627B3">
      <w:pPr>
        <w:pStyle w:val="Zhlav"/>
        <w:numPr>
          <w:ilvl w:val="0"/>
          <w:numId w:val="18"/>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písemnou dohodou Smluvních stran, jejíž součástí je i vypořádání vzájemných závazků a pohledávek, nebo</w:t>
      </w:r>
    </w:p>
    <w:p w14:paraId="7F1EB03B" w14:textId="77777777" w:rsidR="00C627B3" w:rsidRDefault="00C627B3" w:rsidP="00C627B3">
      <w:pPr>
        <w:pStyle w:val="Zhlav"/>
        <w:numPr>
          <w:ilvl w:val="0"/>
          <w:numId w:val="18"/>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způsoby sjednanými Smluvními stranami ve Smlouvě, nebo</w:t>
      </w:r>
    </w:p>
    <w:p w14:paraId="10D97AF1" w14:textId="58EC5FA9" w:rsidR="00C627B3" w:rsidRPr="00C627B3" w:rsidRDefault="00C627B3" w:rsidP="00C627B3">
      <w:pPr>
        <w:pStyle w:val="Zhlav"/>
        <w:numPr>
          <w:ilvl w:val="0"/>
          <w:numId w:val="18"/>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způsoby, či právními skutečnostmi stanovenými právními normami v příslušných právních předpisech, pokud se Smluvní strany v této Smlouvě nedohodly odchylně od právní úpravy.</w:t>
      </w:r>
    </w:p>
    <w:p w14:paraId="024E37DC" w14:textId="21978CB3" w:rsidR="00C627B3" w:rsidRPr="00C627B3" w:rsidRDefault="00C627B3" w:rsidP="00C627B3">
      <w:pPr>
        <w:pStyle w:val="Zhlav"/>
        <w:numPr>
          <w:ilvl w:val="0"/>
          <w:numId w:val="6"/>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Smlouva může být ukončena odstoupením, a to za dále uvedených podmínek.</w:t>
      </w:r>
    </w:p>
    <w:p w14:paraId="0DC1B144" w14:textId="1E170776" w:rsidR="00C627B3" w:rsidRPr="00C627B3" w:rsidRDefault="00C627B3" w:rsidP="00C627B3">
      <w:pPr>
        <w:pStyle w:val="Zhlav"/>
        <w:numPr>
          <w:ilvl w:val="0"/>
          <w:numId w:val="19"/>
        </w:numPr>
        <w:tabs>
          <w:tab w:val="left" w:pos="567"/>
        </w:tabs>
        <w:jc w:val="both"/>
        <w:rPr>
          <w:rFonts w:ascii="Times New Roman" w:hAnsi="Times New Roman" w:cs="Times New Roman"/>
          <w:bCs/>
          <w:sz w:val="24"/>
          <w:szCs w:val="24"/>
        </w:rPr>
      </w:pPr>
      <w:r>
        <w:rPr>
          <w:rFonts w:ascii="Times New Roman" w:hAnsi="Times New Roman" w:cs="Times New Roman"/>
          <w:bCs/>
          <w:sz w:val="24"/>
          <w:szCs w:val="24"/>
        </w:rPr>
        <w:t>Objednatel</w:t>
      </w:r>
      <w:r w:rsidRPr="00C627B3">
        <w:rPr>
          <w:rFonts w:ascii="Times New Roman" w:hAnsi="Times New Roman" w:cs="Times New Roman"/>
          <w:bCs/>
          <w:sz w:val="24"/>
          <w:szCs w:val="24"/>
        </w:rPr>
        <w:t xml:space="preserve"> je oprávněn písemně odstoupit od Smlouvy v případě podstatného porušení Smlouvy ze strany </w:t>
      </w:r>
      <w:r>
        <w:rPr>
          <w:rFonts w:ascii="Times New Roman" w:hAnsi="Times New Roman" w:cs="Times New Roman"/>
          <w:bCs/>
          <w:sz w:val="24"/>
          <w:szCs w:val="24"/>
        </w:rPr>
        <w:t>poskytovatele</w:t>
      </w:r>
      <w:r w:rsidRPr="00C627B3">
        <w:rPr>
          <w:rFonts w:ascii="Times New Roman" w:hAnsi="Times New Roman" w:cs="Times New Roman"/>
          <w:bCs/>
          <w:sz w:val="24"/>
          <w:szCs w:val="24"/>
        </w:rPr>
        <w:t xml:space="preserve">. Podstatným porušením Smlouvy ze strany </w:t>
      </w:r>
      <w:r>
        <w:rPr>
          <w:rFonts w:ascii="Times New Roman" w:hAnsi="Times New Roman" w:cs="Times New Roman"/>
          <w:bCs/>
          <w:sz w:val="24"/>
          <w:szCs w:val="24"/>
        </w:rPr>
        <w:t>poskytovatele</w:t>
      </w:r>
      <w:r w:rsidRPr="00C627B3">
        <w:rPr>
          <w:rFonts w:ascii="Times New Roman" w:hAnsi="Times New Roman" w:cs="Times New Roman"/>
          <w:bCs/>
          <w:sz w:val="24"/>
          <w:szCs w:val="24"/>
        </w:rPr>
        <w:t xml:space="preserve"> se pro účely tohoto odstavce Smlouvy rozumí:</w:t>
      </w:r>
    </w:p>
    <w:p w14:paraId="3812F6DC" w14:textId="77777777" w:rsidR="00C627B3" w:rsidRDefault="00C627B3" w:rsidP="00C627B3">
      <w:pPr>
        <w:pStyle w:val="Zhlav"/>
        <w:numPr>
          <w:ilvl w:val="0"/>
          <w:numId w:val="20"/>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 xml:space="preserve">závažné porušení (čímž se rozumí stav, kdy jsou porušeny obecně závazné právní předpisy anebo stavovské předpisy příslušné profesní komory, anebo není obstarán požadovaný souhlas, objednávka či konzultace ze strany vedení Útulku anebo </w:t>
      </w:r>
      <w:r>
        <w:rPr>
          <w:rFonts w:ascii="Times New Roman" w:hAnsi="Times New Roman" w:cs="Times New Roman"/>
          <w:bCs/>
          <w:sz w:val="24"/>
          <w:szCs w:val="24"/>
        </w:rPr>
        <w:t>pracovníků</w:t>
      </w:r>
      <w:r w:rsidRPr="00C627B3">
        <w:rPr>
          <w:rFonts w:ascii="Times New Roman" w:hAnsi="Times New Roman" w:cs="Times New Roman"/>
          <w:bCs/>
          <w:sz w:val="24"/>
          <w:szCs w:val="24"/>
        </w:rPr>
        <w:t xml:space="preserve"> Útulku), anebo</w:t>
      </w:r>
    </w:p>
    <w:p w14:paraId="43D76119" w14:textId="77777777" w:rsidR="00C627B3" w:rsidRDefault="00C627B3" w:rsidP="00C627B3">
      <w:pPr>
        <w:pStyle w:val="Zhlav"/>
        <w:numPr>
          <w:ilvl w:val="0"/>
          <w:numId w:val="20"/>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opakované porušování (čímž se rozumí stav, kdy došlo ke 3. porušení téže povinnosti v posledních 12-ti měsících), anebo</w:t>
      </w:r>
    </w:p>
    <w:p w14:paraId="54AB2AE9" w14:textId="24683701" w:rsidR="00C627B3" w:rsidRPr="00C627B3" w:rsidRDefault="00C627B3" w:rsidP="00C627B3">
      <w:pPr>
        <w:pStyle w:val="Zhlav"/>
        <w:numPr>
          <w:ilvl w:val="0"/>
          <w:numId w:val="20"/>
        </w:numPr>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lastRenderedPageBreak/>
        <w:t>soustavné porušování (čímž se rozumí stav, kdy porušování některé či některých povinností trvá déle než 30 kalendářních dnů) povinností Veterinárního lékaře dle čl. V. odst. 3. Smlouvy.</w:t>
      </w:r>
    </w:p>
    <w:p w14:paraId="4599FD1E" w14:textId="5DD5E3DE" w:rsidR="00C627B3" w:rsidRPr="00C627B3" w:rsidRDefault="00C627B3" w:rsidP="00C627B3">
      <w:pPr>
        <w:pStyle w:val="Zhlav"/>
        <w:tabs>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 xml:space="preserve">V případech stanovených v tomto odstavci je </w:t>
      </w:r>
      <w:r>
        <w:rPr>
          <w:rFonts w:ascii="Times New Roman" w:hAnsi="Times New Roman" w:cs="Times New Roman"/>
          <w:bCs/>
          <w:sz w:val="24"/>
          <w:szCs w:val="24"/>
        </w:rPr>
        <w:t>objednatel</w:t>
      </w:r>
      <w:r w:rsidRPr="00C627B3">
        <w:rPr>
          <w:rFonts w:ascii="Times New Roman" w:hAnsi="Times New Roman" w:cs="Times New Roman"/>
          <w:bCs/>
          <w:sz w:val="24"/>
          <w:szCs w:val="24"/>
        </w:rPr>
        <w:t xml:space="preserve"> oprávněn odstoupit od Smlouvy pouze v případě, že </w:t>
      </w:r>
      <w:r>
        <w:rPr>
          <w:rFonts w:ascii="Times New Roman" w:hAnsi="Times New Roman" w:cs="Times New Roman"/>
          <w:bCs/>
          <w:sz w:val="24"/>
          <w:szCs w:val="24"/>
        </w:rPr>
        <w:t>poskytovatel</w:t>
      </w:r>
      <w:r w:rsidRPr="00C627B3">
        <w:rPr>
          <w:rFonts w:ascii="Times New Roman" w:hAnsi="Times New Roman" w:cs="Times New Roman"/>
          <w:bCs/>
          <w:sz w:val="24"/>
          <w:szCs w:val="24"/>
        </w:rPr>
        <w:t xml:space="preserve"> přes písemné upozornění na porušení Smlouvy toto porušení v poskytnuté lhůtě, která nesmí být kratší než 15 kalendářních dnů, neodstranil.</w:t>
      </w:r>
    </w:p>
    <w:p w14:paraId="3F9044E3" w14:textId="365C6047" w:rsidR="00C627B3" w:rsidRPr="00C627B3" w:rsidRDefault="0063095E" w:rsidP="0063095E">
      <w:pPr>
        <w:pStyle w:val="Zhlav"/>
        <w:numPr>
          <w:ilvl w:val="0"/>
          <w:numId w:val="6"/>
        </w:numPr>
        <w:tabs>
          <w:tab w:val="left" w:pos="567"/>
        </w:tabs>
        <w:jc w:val="both"/>
        <w:rPr>
          <w:rFonts w:ascii="Times New Roman" w:hAnsi="Times New Roman" w:cs="Times New Roman"/>
          <w:bCs/>
          <w:sz w:val="24"/>
          <w:szCs w:val="24"/>
        </w:rPr>
      </w:pPr>
      <w:r>
        <w:rPr>
          <w:rFonts w:ascii="Times New Roman" w:hAnsi="Times New Roman" w:cs="Times New Roman"/>
          <w:bCs/>
          <w:sz w:val="24"/>
          <w:szCs w:val="24"/>
        </w:rPr>
        <w:t xml:space="preserve">Poskytovatel </w:t>
      </w:r>
      <w:r w:rsidR="00C627B3" w:rsidRPr="00C627B3">
        <w:rPr>
          <w:rFonts w:ascii="Times New Roman" w:hAnsi="Times New Roman" w:cs="Times New Roman"/>
          <w:bCs/>
          <w:sz w:val="24"/>
          <w:szCs w:val="24"/>
        </w:rPr>
        <w:t xml:space="preserve">je oprávněn písemně odstoupit od Smlouvy v případě podstatného porušení Smlouvy ze strany </w:t>
      </w:r>
      <w:r>
        <w:rPr>
          <w:rFonts w:ascii="Times New Roman" w:hAnsi="Times New Roman" w:cs="Times New Roman"/>
          <w:bCs/>
          <w:sz w:val="24"/>
          <w:szCs w:val="24"/>
        </w:rPr>
        <w:t>objednatele</w:t>
      </w:r>
      <w:r w:rsidR="00C627B3" w:rsidRPr="00C627B3">
        <w:rPr>
          <w:rFonts w:ascii="Times New Roman" w:hAnsi="Times New Roman" w:cs="Times New Roman"/>
          <w:bCs/>
          <w:sz w:val="24"/>
          <w:szCs w:val="24"/>
        </w:rPr>
        <w:t xml:space="preserve">. Podstatným porušením Smlouvy ze strany </w:t>
      </w:r>
      <w:r>
        <w:rPr>
          <w:rFonts w:ascii="Times New Roman" w:hAnsi="Times New Roman" w:cs="Times New Roman"/>
          <w:bCs/>
          <w:sz w:val="24"/>
          <w:szCs w:val="24"/>
        </w:rPr>
        <w:t>objednatele</w:t>
      </w:r>
      <w:r w:rsidR="00C627B3" w:rsidRPr="00C627B3">
        <w:rPr>
          <w:rFonts w:ascii="Times New Roman" w:hAnsi="Times New Roman" w:cs="Times New Roman"/>
          <w:bCs/>
          <w:sz w:val="24"/>
          <w:szCs w:val="24"/>
        </w:rPr>
        <w:t xml:space="preserve"> se pro účely tohoto odstavce Smlouvy rozumí:</w:t>
      </w:r>
    </w:p>
    <w:p w14:paraId="5B33350B" w14:textId="77777777" w:rsidR="0063095E" w:rsidRDefault="00C627B3" w:rsidP="00C627B3">
      <w:pPr>
        <w:pStyle w:val="Zhlav"/>
        <w:numPr>
          <w:ilvl w:val="0"/>
          <w:numId w:val="21"/>
        </w:numPr>
        <w:tabs>
          <w:tab w:val="left" w:pos="567"/>
        </w:tabs>
        <w:ind w:left="1418"/>
        <w:jc w:val="both"/>
        <w:rPr>
          <w:rFonts w:ascii="Times New Roman" w:hAnsi="Times New Roman" w:cs="Times New Roman"/>
          <w:bCs/>
          <w:sz w:val="24"/>
          <w:szCs w:val="24"/>
        </w:rPr>
      </w:pPr>
      <w:r w:rsidRPr="00C627B3">
        <w:rPr>
          <w:rFonts w:ascii="Times New Roman" w:hAnsi="Times New Roman" w:cs="Times New Roman"/>
          <w:bCs/>
          <w:sz w:val="24"/>
          <w:szCs w:val="24"/>
        </w:rPr>
        <w:t xml:space="preserve">prodlení </w:t>
      </w:r>
      <w:r w:rsidR="0063095E">
        <w:rPr>
          <w:rFonts w:ascii="Times New Roman" w:hAnsi="Times New Roman" w:cs="Times New Roman"/>
          <w:bCs/>
          <w:sz w:val="24"/>
          <w:szCs w:val="24"/>
        </w:rPr>
        <w:t>objednatele</w:t>
      </w:r>
      <w:r w:rsidRPr="00C627B3">
        <w:rPr>
          <w:rFonts w:ascii="Times New Roman" w:hAnsi="Times New Roman" w:cs="Times New Roman"/>
          <w:bCs/>
          <w:sz w:val="24"/>
          <w:szCs w:val="24"/>
        </w:rPr>
        <w:t xml:space="preserve"> s plněním peněžitých závazků delší než 60 kalendářních dnů;</w:t>
      </w:r>
    </w:p>
    <w:p w14:paraId="4EA769B4" w14:textId="77777777" w:rsidR="0063095E" w:rsidRDefault="00C627B3" w:rsidP="00C627B3">
      <w:pPr>
        <w:pStyle w:val="Zhlav"/>
        <w:numPr>
          <w:ilvl w:val="0"/>
          <w:numId w:val="21"/>
        </w:numPr>
        <w:tabs>
          <w:tab w:val="left" w:pos="567"/>
        </w:tabs>
        <w:ind w:left="1418"/>
        <w:jc w:val="both"/>
        <w:rPr>
          <w:rFonts w:ascii="Times New Roman" w:hAnsi="Times New Roman" w:cs="Times New Roman"/>
          <w:bCs/>
          <w:sz w:val="24"/>
          <w:szCs w:val="24"/>
        </w:rPr>
      </w:pPr>
      <w:r w:rsidRPr="0063095E">
        <w:rPr>
          <w:rFonts w:ascii="Times New Roman" w:hAnsi="Times New Roman" w:cs="Times New Roman"/>
          <w:bCs/>
          <w:sz w:val="24"/>
          <w:szCs w:val="24"/>
        </w:rPr>
        <w:t xml:space="preserve">stav, kdy </w:t>
      </w:r>
      <w:r w:rsidR="0063095E">
        <w:rPr>
          <w:rFonts w:ascii="Times New Roman" w:hAnsi="Times New Roman" w:cs="Times New Roman"/>
          <w:bCs/>
          <w:sz w:val="24"/>
          <w:szCs w:val="24"/>
        </w:rPr>
        <w:t>objednatel</w:t>
      </w:r>
      <w:r w:rsidRPr="0063095E">
        <w:rPr>
          <w:rFonts w:ascii="Times New Roman" w:hAnsi="Times New Roman" w:cs="Times New Roman"/>
          <w:bCs/>
          <w:sz w:val="24"/>
          <w:szCs w:val="24"/>
        </w:rPr>
        <w:t xml:space="preserve"> anebo vedení Útulku i přes výslovné upozornění </w:t>
      </w:r>
      <w:r w:rsidR="0063095E">
        <w:rPr>
          <w:rFonts w:ascii="Times New Roman" w:hAnsi="Times New Roman" w:cs="Times New Roman"/>
          <w:bCs/>
          <w:sz w:val="24"/>
          <w:szCs w:val="24"/>
        </w:rPr>
        <w:t>poskytovatele</w:t>
      </w:r>
      <w:r w:rsidRPr="0063095E">
        <w:rPr>
          <w:rFonts w:ascii="Times New Roman" w:hAnsi="Times New Roman" w:cs="Times New Roman"/>
          <w:bCs/>
          <w:sz w:val="24"/>
          <w:szCs w:val="24"/>
        </w:rPr>
        <w:t xml:space="preserve"> na nevhodnost pokynů výslovně trvá na dalším postupu </w:t>
      </w:r>
      <w:r w:rsidR="0063095E">
        <w:rPr>
          <w:rFonts w:ascii="Times New Roman" w:hAnsi="Times New Roman" w:cs="Times New Roman"/>
          <w:bCs/>
          <w:sz w:val="24"/>
          <w:szCs w:val="24"/>
        </w:rPr>
        <w:t>poskytovatele</w:t>
      </w:r>
      <w:r w:rsidRPr="0063095E">
        <w:rPr>
          <w:rFonts w:ascii="Times New Roman" w:hAnsi="Times New Roman" w:cs="Times New Roman"/>
          <w:bCs/>
          <w:sz w:val="24"/>
          <w:szCs w:val="24"/>
        </w:rPr>
        <w:t xml:space="preserve"> s použitím udělených pokynů;</w:t>
      </w:r>
    </w:p>
    <w:p w14:paraId="5CA654CE" w14:textId="3F1E8968" w:rsidR="00C627B3" w:rsidRPr="0063095E" w:rsidRDefault="00C627B3" w:rsidP="00C627B3">
      <w:pPr>
        <w:pStyle w:val="Zhlav"/>
        <w:numPr>
          <w:ilvl w:val="0"/>
          <w:numId w:val="21"/>
        </w:numPr>
        <w:tabs>
          <w:tab w:val="left" w:pos="567"/>
        </w:tabs>
        <w:ind w:left="1418"/>
        <w:jc w:val="both"/>
        <w:rPr>
          <w:rFonts w:ascii="Times New Roman" w:hAnsi="Times New Roman" w:cs="Times New Roman"/>
          <w:bCs/>
          <w:sz w:val="24"/>
          <w:szCs w:val="24"/>
        </w:rPr>
      </w:pPr>
      <w:r w:rsidRPr="0063095E">
        <w:rPr>
          <w:rFonts w:ascii="Times New Roman" w:hAnsi="Times New Roman" w:cs="Times New Roman"/>
          <w:bCs/>
          <w:sz w:val="24"/>
          <w:szCs w:val="24"/>
        </w:rPr>
        <w:t xml:space="preserve">stav, kdy </w:t>
      </w:r>
      <w:r w:rsidR="0063095E">
        <w:rPr>
          <w:rFonts w:ascii="Times New Roman" w:hAnsi="Times New Roman" w:cs="Times New Roman"/>
          <w:bCs/>
          <w:sz w:val="24"/>
          <w:szCs w:val="24"/>
        </w:rPr>
        <w:t>objednatel</w:t>
      </w:r>
      <w:r w:rsidRPr="0063095E">
        <w:rPr>
          <w:rFonts w:ascii="Times New Roman" w:hAnsi="Times New Roman" w:cs="Times New Roman"/>
          <w:bCs/>
          <w:sz w:val="24"/>
          <w:szCs w:val="24"/>
        </w:rPr>
        <w:t xml:space="preserve"> anebo vedení Útulku neposkytlo </w:t>
      </w:r>
      <w:r w:rsidR="0063095E">
        <w:rPr>
          <w:rFonts w:ascii="Times New Roman" w:hAnsi="Times New Roman" w:cs="Times New Roman"/>
          <w:bCs/>
          <w:sz w:val="24"/>
          <w:szCs w:val="24"/>
        </w:rPr>
        <w:t>poskytovatele</w:t>
      </w:r>
      <w:r w:rsidRPr="0063095E">
        <w:rPr>
          <w:rFonts w:ascii="Times New Roman" w:hAnsi="Times New Roman" w:cs="Times New Roman"/>
          <w:bCs/>
          <w:sz w:val="24"/>
          <w:szCs w:val="24"/>
        </w:rPr>
        <w:t xml:space="preserve"> nezbytnou součinnost při plnění závazků ze Smlouvy.</w:t>
      </w:r>
    </w:p>
    <w:p w14:paraId="51263BEA" w14:textId="51F0ED25" w:rsidR="00FE4D30" w:rsidRDefault="00C627B3" w:rsidP="00C627B3">
      <w:pPr>
        <w:pStyle w:val="Zhlav"/>
        <w:tabs>
          <w:tab w:val="clear" w:pos="4536"/>
          <w:tab w:val="clear" w:pos="9072"/>
          <w:tab w:val="left" w:pos="567"/>
        </w:tabs>
        <w:jc w:val="both"/>
        <w:rPr>
          <w:rFonts w:ascii="Times New Roman" w:hAnsi="Times New Roman" w:cs="Times New Roman"/>
          <w:bCs/>
          <w:sz w:val="24"/>
          <w:szCs w:val="24"/>
        </w:rPr>
      </w:pPr>
      <w:r w:rsidRPr="00C627B3">
        <w:rPr>
          <w:rFonts w:ascii="Times New Roman" w:hAnsi="Times New Roman" w:cs="Times New Roman"/>
          <w:bCs/>
          <w:sz w:val="24"/>
          <w:szCs w:val="24"/>
        </w:rPr>
        <w:t xml:space="preserve">V případech stanovených v tomto odstavci je </w:t>
      </w:r>
      <w:r w:rsidR="0063095E">
        <w:rPr>
          <w:rFonts w:ascii="Times New Roman" w:hAnsi="Times New Roman" w:cs="Times New Roman"/>
          <w:bCs/>
          <w:sz w:val="24"/>
          <w:szCs w:val="24"/>
        </w:rPr>
        <w:t>poskytovatel</w:t>
      </w:r>
      <w:r w:rsidRPr="00C627B3">
        <w:rPr>
          <w:rFonts w:ascii="Times New Roman" w:hAnsi="Times New Roman" w:cs="Times New Roman"/>
          <w:bCs/>
          <w:sz w:val="24"/>
          <w:szCs w:val="24"/>
        </w:rPr>
        <w:t xml:space="preserve"> oprávněn odstoupit od Smlouvy pouze v případě, že </w:t>
      </w:r>
      <w:r w:rsidR="0063095E">
        <w:rPr>
          <w:rFonts w:ascii="Times New Roman" w:hAnsi="Times New Roman" w:cs="Times New Roman"/>
          <w:bCs/>
          <w:sz w:val="24"/>
          <w:szCs w:val="24"/>
        </w:rPr>
        <w:t>objednatel</w:t>
      </w:r>
      <w:r w:rsidRPr="00C627B3">
        <w:rPr>
          <w:rFonts w:ascii="Times New Roman" w:hAnsi="Times New Roman" w:cs="Times New Roman"/>
          <w:bCs/>
          <w:sz w:val="24"/>
          <w:szCs w:val="24"/>
        </w:rPr>
        <w:t>, příp. vedení Útulku, přes písemné upozornění na porušení Smlouvy toto porušení v poskytnuté lhůtě, která nesmí být kratší než 15 kalendářních dnů, neodstranila.</w:t>
      </w:r>
    </w:p>
    <w:p w14:paraId="25B954A4" w14:textId="77777777" w:rsidR="0063095E" w:rsidRPr="00C627B3" w:rsidRDefault="0063095E" w:rsidP="00C627B3">
      <w:pPr>
        <w:pStyle w:val="Zhlav"/>
        <w:tabs>
          <w:tab w:val="clear" w:pos="4536"/>
          <w:tab w:val="clear" w:pos="9072"/>
          <w:tab w:val="left" w:pos="567"/>
        </w:tabs>
        <w:jc w:val="both"/>
        <w:rPr>
          <w:rFonts w:ascii="Times New Roman" w:hAnsi="Times New Roman" w:cs="Times New Roman"/>
          <w:bCs/>
          <w:sz w:val="24"/>
          <w:szCs w:val="24"/>
        </w:rPr>
      </w:pPr>
    </w:p>
    <w:p w14:paraId="42D560BE" w14:textId="77777777" w:rsidR="00FE4D30" w:rsidRPr="002E39FF" w:rsidRDefault="00FE4D30" w:rsidP="0063095E">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Článek XII.</w:t>
      </w:r>
    </w:p>
    <w:p w14:paraId="0EED1F9C" w14:textId="77777777" w:rsidR="00FE4D30" w:rsidRPr="002E39FF" w:rsidRDefault="00FE4D30" w:rsidP="0063095E">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Závěrečná ustanovení</w:t>
      </w:r>
    </w:p>
    <w:p w14:paraId="39E25B32" w14:textId="77777777" w:rsidR="00FE4D30" w:rsidRPr="002E39FF" w:rsidRDefault="00FE4D30" w:rsidP="00FE4D30">
      <w:pPr>
        <w:pStyle w:val="Zhlav"/>
        <w:tabs>
          <w:tab w:val="clear" w:pos="4536"/>
          <w:tab w:val="clear" w:pos="9072"/>
          <w:tab w:val="left" w:pos="567"/>
        </w:tabs>
        <w:jc w:val="center"/>
        <w:rPr>
          <w:rFonts w:ascii="Times New Roman" w:hAnsi="Times New Roman" w:cs="Times New Roman"/>
          <w:b/>
          <w:sz w:val="24"/>
          <w:szCs w:val="24"/>
        </w:rPr>
      </w:pPr>
    </w:p>
    <w:p w14:paraId="0942FF83"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8A6978">
        <w:rPr>
          <w:rFonts w:ascii="Times New Roman" w:hAnsi="Times New Roman" w:cs="Times New Roman"/>
          <w:sz w:val="24"/>
          <w:szCs w:val="24"/>
        </w:rPr>
        <w:t>Strany stvrzují, že tato smlouva obsahuje jejich úplnou dohodu a že neexistují žádná jiná ujednání, ústní či písemná, která by dále upravovala předmět této smlouvy. Pokud by takováto ujednání existovala, jsou tímto zrušena a nahrazena beze zbytku touto smlouvou.</w:t>
      </w:r>
    </w:p>
    <w:p w14:paraId="34ECC44D"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Změny této smlouvy mohou být realizovány pouze formou písemných dodatků, které budou platné jen, budou-li potvrzené a podepsané oprávněnými zástupci obou smluvních stran. Smluvní strany se výslovně dohodly na vyloučení aplikace ustanovení § 582 odst. 2 občanského zákoníku upravující možnosti sjednat změnu smlouvy neformálně a to poskytnutím plnění. Smluvní strany výslovně vylučují, aby tato smlouva byla doplňována či měněna jinou formou, než jak je stanoveno v tomto odstavci smlouvy.</w:t>
      </w:r>
    </w:p>
    <w:p w14:paraId="48F8F7C5"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Smluvní strany se dohodly, že pokud není v této smlouvě ujednáno jinak, řídí se práva  povinnosti, jakož i právní poměry  z ní vyplývající nebo vznikající zákonem 89/2012 Sb., občanský zákoník ve znění pozdějších předpisů.</w:t>
      </w:r>
    </w:p>
    <w:p w14:paraId="060C0073" w14:textId="77777777" w:rsidR="0063095E" w:rsidRDefault="0063095E"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Pr>
          <w:rFonts w:ascii="Times New Roman" w:hAnsi="Times New Roman" w:cs="Times New Roman"/>
          <w:sz w:val="24"/>
          <w:szCs w:val="24"/>
        </w:rPr>
        <w:t>Poskytovatel</w:t>
      </w:r>
      <w:r w:rsidR="00FE4D30" w:rsidRPr="0063095E">
        <w:rPr>
          <w:rFonts w:ascii="Times New Roman" w:hAnsi="Times New Roman" w:cs="Times New Roman"/>
          <w:sz w:val="24"/>
          <w:szCs w:val="24"/>
        </w:rPr>
        <w:t xml:space="preserve"> bere na vědomí, že objednatel je povinný subjekt k poskytování informací dle zákona č. 106/1999 Sb., o svobodném přístupu k informacím a zákona č. 340/2015 Sb., o registru smluv (dále „registr smluv“). Tato smlouva podléhá povinnosti zveřejnění v registru smluv a objednatel jako smluvní strana této smlouvy se zavazuje, že provede zveřejnění této smlouvy v registru smluv, a to bez zbytečného odkladu, nejpozději však do 30 dnů od uzavření této smlouvy.</w:t>
      </w:r>
    </w:p>
    <w:p w14:paraId="218FD41C" w14:textId="77777777" w:rsid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Smlouva byla vyhotovena ve dvou vyhotoveních s platností originálu, z nichž objednatel a dodavatel obdrží po jednom vyhotovení.</w:t>
      </w:r>
    </w:p>
    <w:p w14:paraId="45A5EEDE" w14:textId="39D45363" w:rsidR="00FE4D30" w:rsidRPr="0063095E" w:rsidRDefault="00FE4D30" w:rsidP="0063095E">
      <w:pPr>
        <w:pStyle w:val="Zhlav"/>
        <w:numPr>
          <w:ilvl w:val="0"/>
          <w:numId w:val="22"/>
        </w:numPr>
        <w:tabs>
          <w:tab w:val="clear" w:pos="4536"/>
          <w:tab w:val="clear" w:pos="9072"/>
          <w:tab w:val="left" w:pos="567"/>
        </w:tabs>
        <w:jc w:val="both"/>
        <w:rPr>
          <w:rFonts w:ascii="Times New Roman" w:hAnsi="Times New Roman" w:cs="Times New Roman"/>
          <w:sz w:val="24"/>
          <w:szCs w:val="24"/>
        </w:rPr>
      </w:pPr>
      <w:r w:rsidRPr="0063095E">
        <w:rPr>
          <w:rFonts w:ascii="Times New Roman" w:hAnsi="Times New Roman" w:cs="Times New Roman"/>
          <w:sz w:val="24"/>
          <w:szCs w:val="24"/>
        </w:rPr>
        <w:t xml:space="preserve">Smlouva byla vyhotovena v písemné formě na základě požadavku objednatele. </w:t>
      </w:r>
    </w:p>
    <w:p w14:paraId="09C98907"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139A84DF"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29E822C0" w14:textId="77777777" w:rsidR="00FE4D30" w:rsidRPr="002E39FF" w:rsidRDefault="00FE4D30" w:rsidP="00FE4D30">
      <w:pPr>
        <w:pStyle w:val="Zhlav"/>
        <w:tabs>
          <w:tab w:val="clear" w:pos="4536"/>
          <w:tab w:val="clear" w:pos="9072"/>
        </w:tabs>
        <w:jc w:val="both"/>
        <w:rPr>
          <w:rFonts w:ascii="Times New Roman" w:hAnsi="Times New Roman" w:cs="Times New Roman"/>
          <w:sz w:val="24"/>
          <w:szCs w:val="24"/>
        </w:rPr>
      </w:pPr>
    </w:p>
    <w:p w14:paraId="4989DB05" w14:textId="35F8D7B7" w:rsidR="00FE4D30" w:rsidRPr="002E39FF" w:rsidRDefault="00FE4D30" w:rsidP="00FE4D30">
      <w:pPr>
        <w:pStyle w:val="Zhlav"/>
        <w:tabs>
          <w:tab w:val="clear" w:pos="4536"/>
          <w:tab w:val="clear" w:pos="9072"/>
          <w:tab w:val="left" w:pos="567"/>
          <w:tab w:val="left" w:pos="1560"/>
          <w:tab w:val="left" w:pos="4962"/>
          <w:tab w:val="left" w:pos="5954"/>
        </w:tabs>
        <w:jc w:val="both"/>
        <w:rPr>
          <w:rFonts w:ascii="Times New Roman" w:hAnsi="Times New Roman" w:cs="Times New Roman"/>
          <w:sz w:val="24"/>
          <w:szCs w:val="24"/>
        </w:rPr>
      </w:pPr>
      <w:r w:rsidRPr="002E39FF">
        <w:rPr>
          <w:rFonts w:ascii="Times New Roman" w:hAnsi="Times New Roman" w:cs="Times New Roman"/>
          <w:sz w:val="24"/>
          <w:szCs w:val="24"/>
        </w:rPr>
        <w:tab/>
        <w:t>Vsetín</w:t>
      </w:r>
      <w:r w:rsidRPr="002E39FF">
        <w:rPr>
          <w:rFonts w:ascii="Times New Roman" w:hAnsi="Times New Roman" w:cs="Times New Roman"/>
          <w:sz w:val="24"/>
          <w:szCs w:val="24"/>
        </w:rPr>
        <w:tab/>
      </w:r>
      <w:r w:rsidR="00AB2761">
        <w:rPr>
          <w:rFonts w:ascii="Times New Roman" w:hAnsi="Times New Roman" w:cs="Times New Roman"/>
          <w:sz w:val="24"/>
          <w:szCs w:val="24"/>
        </w:rPr>
        <w:t>25. 5. 2022</w:t>
      </w:r>
      <w:r w:rsidRPr="002E39FF">
        <w:rPr>
          <w:rFonts w:ascii="Times New Roman" w:hAnsi="Times New Roman" w:cs="Times New Roman"/>
          <w:sz w:val="24"/>
          <w:szCs w:val="24"/>
        </w:rPr>
        <w:tab/>
        <w:t>Vsetín</w:t>
      </w:r>
      <w:r w:rsidRPr="002E39FF">
        <w:rPr>
          <w:rFonts w:ascii="Times New Roman" w:hAnsi="Times New Roman" w:cs="Times New Roman"/>
          <w:sz w:val="24"/>
          <w:szCs w:val="24"/>
        </w:rPr>
        <w:tab/>
      </w:r>
      <w:r w:rsidR="00AB2761">
        <w:rPr>
          <w:rFonts w:ascii="Times New Roman" w:hAnsi="Times New Roman" w:cs="Times New Roman"/>
          <w:sz w:val="24"/>
          <w:szCs w:val="24"/>
        </w:rPr>
        <w:t>25. 5. 2022</w:t>
      </w:r>
    </w:p>
    <w:p w14:paraId="48A41C4B" w14:textId="77777777" w:rsidR="00FE4D30" w:rsidRPr="002E39FF" w:rsidRDefault="00FE4D30" w:rsidP="00FE4D30">
      <w:pPr>
        <w:pStyle w:val="Zhlav"/>
        <w:tabs>
          <w:tab w:val="clear" w:pos="4536"/>
          <w:tab w:val="clear" w:pos="9072"/>
          <w:tab w:val="left" w:pos="567"/>
        </w:tabs>
        <w:jc w:val="both"/>
        <w:rPr>
          <w:rFonts w:ascii="Times New Roman" w:hAnsi="Times New Roman" w:cs="Times New Roman"/>
          <w:sz w:val="24"/>
          <w:szCs w:val="24"/>
        </w:rPr>
      </w:pPr>
    </w:p>
    <w:p w14:paraId="5ADE3C0A" w14:textId="77777777" w:rsidR="00FE4D30" w:rsidRPr="002E39FF" w:rsidRDefault="00FE4D30" w:rsidP="00FE4D30">
      <w:pPr>
        <w:pStyle w:val="Zhlav"/>
        <w:tabs>
          <w:tab w:val="clear" w:pos="4536"/>
          <w:tab w:val="clear" w:pos="9072"/>
          <w:tab w:val="left" w:pos="567"/>
        </w:tabs>
        <w:jc w:val="both"/>
        <w:rPr>
          <w:rFonts w:ascii="Times New Roman" w:hAnsi="Times New Roman" w:cs="Times New Roman"/>
          <w:sz w:val="24"/>
          <w:szCs w:val="24"/>
        </w:rPr>
      </w:pPr>
    </w:p>
    <w:p w14:paraId="1AB240D3" w14:textId="77777777" w:rsidR="00FE4D30" w:rsidRPr="002E39FF" w:rsidRDefault="00FE4D30" w:rsidP="00FE4D30">
      <w:pPr>
        <w:pStyle w:val="Zhlav"/>
        <w:tabs>
          <w:tab w:val="clear" w:pos="4536"/>
          <w:tab w:val="clear" w:pos="9072"/>
          <w:tab w:val="left" w:pos="567"/>
        </w:tabs>
        <w:jc w:val="both"/>
        <w:rPr>
          <w:rFonts w:ascii="Times New Roman" w:hAnsi="Times New Roman" w:cs="Times New Roman"/>
          <w:sz w:val="24"/>
          <w:szCs w:val="24"/>
        </w:rPr>
      </w:pPr>
    </w:p>
    <w:p w14:paraId="436D956D" w14:textId="6FA6A64B" w:rsidR="00FE4D30" w:rsidRPr="002E39FF" w:rsidRDefault="00AB2761" w:rsidP="00FE4D30">
      <w:pPr>
        <w:pStyle w:val="Zhlav"/>
        <w:tabs>
          <w:tab w:val="clear" w:pos="4536"/>
          <w:tab w:val="clear" w:pos="9072"/>
          <w:tab w:val="left" w:pos="567"/>
          <w:tab w:val="left" w:pos="1560"/>
          <w:tab w:val="left" w:pos="5954"/>
        </w:tabs>
        <w:ind w:firstLine="708"/>
        <w:jc w:val="both"/>
        <w:rPr>
          <w:rFonts w:ascii="Times New Roman" w:hAnsi="Times New Roman" w:cs="Times New Roman"/>
          <w:sz w:val="24"/>
          <w:szCs w:val="24"/>
        </w:rPr>
      </w:pPr>
      <w:r>
        <w:rPr>
          <w:rFonts w:ascii="Times New Roman" w:hAnsi="Times New Roman" w:cs="Times New Roman"/>
          <w:sz w:val="24"/>
          <w:szCs w:val="24"/>
        </w:rPr>
        <w:t>Ing. Josef Stejskal, ředitel organizace</w:t>
      </w:r>
      <w:r w:rsidR="00FE4D30" w:rsidRPr="002E39FF">
        <w:rPr>
          <w:rFonts w:ascii="Times New Roman" w:hAnsi="Times New Roman" w:cs="Times New Roman"/>
          <w:sz w:val="24"/>
          <w:szCs w:val="24"/>
        </w:rPr>
        <w:t xml:space="preserve">        </w:t>
      </w:r>
      <w:r>
        <w:rPr>
          <w:rFonts w:ascii="Times New Roman" w:hAnsi="Times New Roman" w:cs="Times New Roman"/>
          <w:sz w:val="24"/>
          <w:szCs w:val="24"/>
        </w:rPr>
        <w:t>MVDr. Kamila Křupalová</w:t>
      </w:r>
    </w:p>
    <w:p w14:paraId="5E0A47F8" w14:textId="77777777" w:rsidR="00FE4D30" w:rsidRPr="002E39FF" w:rsidRDefault="00FE4D30" w:rsidP="00FE4D30">
      <w:pPr>
        <w:pStyle w:val="Zhlav"/>
        <w:tabs>
          <w:tab w:val="clear" w:pos="4536"/>
          <w:tab w:val="clear" w:pos="9072"/>
          <w:tab w:val="left" w:pos="1276"/>
          <w:tab w:val="left" w:pos="2127"/>
          <w:tab w:val="left" w:pos="5812"/>
        </w:tabs>
        <w:jc w:val="both"/>
        <w:rPr>
          <w:rFonts w:ascii="Times New Roman" w:hAnsi="Times New Roman" w:cs="Times New Roman"/>
          <w:sz w:val="24"/>
          <w:szCs w:val="24"/>
        </w:rPr>
      </w:pPr>
      <w:r w:rsidRPr="002E39FF">
        <w:rPr>
          <w:rFonts w:ascii="Times New Roman" w:hAnsi="Times New Roman" w:cs="Times New Roman"/>
          <w:sz w:val="24"/>
          <w:szCs w:val="24"/>
        </w:rPr>
        <w:tab/>
        <w:t>za objednatele</w:t>
      </w:r>
      <w:r w:rsidRPr="002E39FF">
        <w:rPr>
          <w:rFonts w:ascii="Times New Roman" w:hAnsi="Times New Roman" w:cs="Times New Roman"/>
          <w:sz w:val="24"/>
          <w:szCs w:val="24"/>
        </w:rPr>
        <w:tab/>
        <w:t>za dodavatele</w:t>
      </w:r>
    </w:p>
    <w:p w14:paraId="4B77D8F9" w14:textId="77777777" w:rsidR="00FE4D30" w:rsidRPr="002E39FF" w:rsidRDefault="00FE4D30" w:rsidP="00FE4D30">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4FCBA72A" w14:textId="77777777" w:rsidR="00FE4D30" w:rsidRPr="002E39FF" w:rsidRDefault="00FE4D30" w:rsidP="00FE4D30">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52D8E6E0" w14:textId="77777777" w:rsidR="00FE4D30" w:rsidRPr="002E39FF" w:rsidRDefault="00FE4D30" w:rsidP="00FE4D30">
      <w:pPr>
        <w:pStyle w:val="Zhlav"/>
        <w:tabs>
          <w:tab w:val="clear" w:pos="4536"/>
          <w:tab w:val="clear" w:pos="9072"/>
          <w:tab w:val="left" w:pos="1985"/>
          <w:tab w:val="left" w:pos="2127"/>
          <w:tab w:val="left" w:pos="6521"/>
        </w:tabs>
        <w:jc w:val="both"/>
        <w:rPr>
          <w:rFonts w:ascii="Times New Roman" w:hAnsi="Times New Roman" w:cs="Times New Roman"/>
          <w:sz w:val="24"/>
          <w:szCs w:val="24"/>
        </w:rPr>
      </w:pPr>
      <w:r w:rsidRPr="002E39FF">
        <w:rPr>
          <w:rFonts w:ascii="Times New Roman" w:hAnsi="Times New Roman" w:cs="Times New Roman"/>
          <w:sz w:val="24"/>
          <w:szCs w:val="24"/>
        </w:rPr>
        <w:t>Přílohy:</w:t>
      </w:r>
      <w:r w:rsidRPr="002E39FF">
        <w:rPr>
          <w:rFonts w:ascii="Times New Roman" w:hAnsi="Times New Roman" w:cs="Times New Roman"/>
          <w:sz w:val="24"/>
          <w:szCs w:val="24"/>
        </w:rPr>
        <w:tab/>
      </w:r>
    </w:p>
    <w:p w14:paraId="0C546BC9" w14:textId="43815CCD" w:rsidR="00FE4D30" w:rsidRPr="002E39FF" w:rsidRDefault="00FE4D30" w:rsidP="0063095E">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1 – </w:t>
      </w:r>
      <w:r w:rsidR="0063095E">
        <w:rPr>
          <w:rFonts w:ascii="Times New Roman" w:hAnsi="Times New Roman" w:cs="Times New Roman"/>
          <w:sz w:val="24"/>
          <w:szCs w:val="24"/>
        </w:rPr>
        <w:t>P</w:t>
      </w:r>
      <w:r w:rsidR="0063095E" w:rsidRPr="003B48C3">
        <w:rPr>
          <w:rFonts w:ascii="Times New Roman" w:hAnsi="Times New Roman" w:cs="Times New Roman"/>
          <w:sz w:val="24"/>
          <w:szCs w:val="24"/>
        </w:rPr>
        <w:t>oložková kalkulace</w:t>
      </w:r>
    </w:p>
    <w:p w14:paraId="1DB7B984" w14:textId="77777777" w:rsidR="00FE4D30" w:rsidRPr="002E39FF" w:rsidRDefault="00FE4D30" w:rsidP="00FE4D30">
      <w:pPr>
        <w:pStyle w:val="Zhlav"/>
        <w:tabs>
          <w:tab w:val="clear" w:pos="4536"/>
          <w:tab w:val="clear" w:pos="9072"/>
          <w:tab w:val="left" w:pos="1985"/>
          <w:tab w:val="left" w:pos="2127"/>
          <w:tab w:val="left" w:pos="6521"/>
        </w:tabs>
        <w:rPr>
          <w:rFonts w:ascii="Times New Roman" w:hAnsi="Times New Roman" w:cs="Times New Roman"/>
          <w:sz w:val="24"/>
          <w:szCs w:val="24"/>
        </w:rPr>
      </w:pPr>
    </w:p>
    <w:p w14:paraId="2C54B8F9" w14:textId="77777777" w:rsidR="00FE4D30" w:rsidRPr="002E39FF" w:rsidRDefault="00FE4D30" w:rsidP="00FE4D30">
      <w:pPr>
        <w:pStyle w:val="Zhlav"/>
        <w:tabs>
          <w:tab w:val="clear" w:pos="4536"/>
          <w:tab w:val="clear" w:pos="9072"/>
          <w:tab w:val="left" w:pos="1985"/>
          <w:tab w:val="left" w:pos="2127"/>
          <w:tab w:val="left" w:pos="6521"/>
        </w:tabs>
        <w:rPr>
          <w:rFonts w:ascii="Times New Roman" w:hAnsi="Times New Roman" w:cs="Times New Roman"/>
          <w:sz w:val="24"/>
          <w:szCs w:val="24"/>
        </w:rPr>
      </w:pPr>
    </w:p>
    <w:p w14:paraId="4948EEE4" w14:textId="77777777" w:rsidR="00FE4D30" w:rsidRPr="002E39FF" w:rsidRDefault="00FE4D30" w:rsidP="00FE4D30">
      <w:pPr>
        <w:pStyle w:val="Zhlav"/>
        <w:tabs>
          <w:tab w:val="clear" w:pos="4536"/>
          <w:tab w:val="clear" w:pos="9072"/>
          <w:tab w:val="left" w:pos="1985"/>
          <w:tab w:val="left" w:pos="2127"/>
          <w:tab w:val="left" w:pos="6521"/>
        </w:tabs>
        <w:rPr>
          <w:rFonts w:ascii="Times New Roman" w:hAnsi="Times New Roman" w:cs="Times New Roman"/>
          <w:sz w:val="24"/>
          <w:szCs w:val="24"/>
        </w:rPr>
      </w:pPr>
    </w:p>
    <w:p w14:paraId="24A995E9" w14:textId="77777777" w:rsidR="00F1728E" w:rsidRDefault="00F1728E"/>
    <w:sectPr w:rsidR="00F1728E" w:rsidSect="00A25FE6">
      <w:headerReference w:type="even" r:id="rId7"/>
      <w:headerReference w:type="default" r:id="rId8"/>
      <w:footerReference w:type="even" r:id="rId9"/>
      <w:footerReference w:type="default" r:id="rId10"/>
      <w:headerReference w:type="first" r:id="rId11"/>
      <w:footerReference w:type="first" r:id="rId12"/>
      <w:pgSz w:w="11906" w:h="16838"/>
      <w:pgMar w:top="1702" w:right="1276"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A5A3" w14:textId="77777777" w:rsidR="00EF3FBA" w:rsidRDefault="00EF3FBA">
      <w:pPr>
        <w:spacing w:after="0" w:line="240" w:lineRule="auto"/>
      </w:pPr>
      <w:r>
        <w:separator/>
      </w:r>
    </w:p>
  </w:endnote>
  <w:endnote w:type="continuationSeparator" w:id="0">
    <w:p w14:paraId="05B25597" w14:textId="77777777" w:rsidR="00EF3FBA" w:rsidRDefault="00EF3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0659" w14:textId="77777777" w:rsidR="009D5567" w:rsidRDefault="0000000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0FC" w14:textId="77777777" w:rsidR="00BF3D24" w:rsidRDefault="0063095E" w:rsidP="00BF3D24">
    <w:pPr>
      <w:pStyle w:val="Zpat"/>
      <w:tabs>
        <w:tab w:val="clear" w:pos="4536"/>
        <w:tab w:val="clear" w:pos="9072"/>
        <w:tab w:val="left" w:pos="54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6E47" w14:textId="77777777" w:rsidR="009D5567" w:rsidRDefault="000000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719C" w14:textId="77777777" w:rsidR="00EF3FBA" w:rsidRDefault="00EF3FBA">
      <w:pPr>
        <w:spacing w:after="0" w:line="240" w:lineRule="auto"/>
      </w:pPr>
      <w:r>
        <w:separator/>
      </w:r>
    </w:p>
  </w:footnote>
  <w:footnote w:type="continuationSeparator" w:id="0">
    <w:p w14:paraId="59A20953" w14:textId="77777777" w:rsidR="00EF3FBA" w:rsidRDefault="00EF3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F3E6" w14:textId="77777777" w:rsidR="00E73A30" w:rsidRDefault="00000000">
    <w:pPr>
      <w:pStyle w:val="Zhlav"/>
    </w:pPr>
    <w:r>
      <w:rPr>
        <w:noProof/>
        <w:lang w:eastAsia="cs-CZ"/>
      </w:rPr>
      <w:pict w14:anchorId="0E017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2" o:spid="_x0000_s1032" type="#_x0000_t75" style="position:absolute;margin-left:0;margin-top:0;width:594.5pt;height:843.1pt;z-index:-251650048;mso-position-horizontal:center;mso-position-horizontal-relative:margin;mso-position-vertical:center;mso-position-vertical-relative:margin" o:allowincell="f">
          <v:imagedata r:id="rId1" o:title="Hlav_p"/>
          <w10:wrap anchorx="margin" anchory="margin"/>
        </v:shape>
      </w:pict>
    </w:r>
    <w:r>
      <w:rPr>
        <w:noProof/>
        <w:lang w:eastAsia="cs-CZ"/>
      </w:rPr>
      <w:pict w14:anchorId="685054DD">
        <v:shape id="WordPictureWatermark13842782" o:spid="_x0000_s1030" type="#_x0000_t75" style="position:absolute;margin-left:0;margin-top:0;width:453pt;height:642.4pt;z-index:-251652096;mso-position-horizontal:center;mso-position-horizontal-relative:margin;mso-position-vertical:center;mso-position-vertical-relative:margin" o:allowincell="f">
          <v:imagedata r:id="rId2" o:title="Hlav_p"/>
          <w10:wrap anchorx="margin" anchory="margin"/>
        </v:shape>
      </w:pict>
    </w:r>
    <w:r>
      <w:rPr>
        <w:noProof/>
        <w:lang w:eastAsia="cs-CZ"/>
      </w:rPr>
      <w:pict w14:anchorId="6CD48291">
        <v:shape id="WordPictureWatermark9672407" o:spid="_x0000_s1028" type="#_x0000_t75" style="position:absolute;margin-left:0;margin-top:0;width:453pt;height:642.4pt;z-index:-251654144;mso-position-horizontal:center;mso-position-horizontal-relative:margin;mso-position-vertical:center;mso-position-vertical-relative:margin" o:allowincell="f">
          <v:imagedata r:id="rId3" o:title="Hlav_p"/>
          <w10:wrap anchorx="margin" anchory="margin"/>
        </v:shape>
      </w:pict>
    </w:r>
    <w:r>
      <w:rPr>
        <w:noProof/>
        <w:lang w:eastAsia="cs-CZ"/>
      </w:rPr>
      <w:pict w14:anchorId="2FA1DE2D">
        <v:shape id="WordPictureWatermark8771610" o:spid="_x0000_s1026" type="#_x0000_t75" style="position:absolute;margin-left:0;margin-top:0;width:453.15pt;height:641.7pt;z-index:-251656192;mso-position-horizontal:center;mso-position-horizontal-relative:margin;mso-position-vertical:center;mso-position-vertical-relative:margin" o:allowincell="f">
          <v:imagedata r:id="rId4" o:title="Hlav_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90E5" w14:textId="77777777" w:rsidR="00E73A30" w:rsidRDefault="00000000" w:rsidP="00E5520A">
    <w:pPr>
      <w:pStyle w:val="Zhlav"/>
      <w:tabs>
        <w:tab w:val="clear" w:pos="4536"/>
        <w:tab w:val="clear" w:pos="9072"/>
        <w:tab w:val="left" w:pos="1222"/>
      </w:tabs>
    </w:pPr>
    <w:r>
      <w:rPr>
        <w:noProof/>
        <w:lang w:eastAsia="cs-CZ"/>
      </w:rPr>
      <w:pict w14:anchorId="6FD53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5638" o:spid="_x0000_s1033" type="#_x0000_t75" style="position:absolute;margin-left:-61.8pt;margin-top:-83.35pt;width:561.9pt;height:807.1pt;z-index:-251649024;mso-position-horizontal-relative:margin;mso-position-vertical-relative:margin" o:allowincell="f">
          <v:imagedata r:id="rId1" o:title="dse"/>
          <w10:wrap anchorx="margin" anchory="margin"/>
        </v:shape>
      </w:pict>
    </w:r>
    <w:r w:rsidR="0063095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774B" w14:textId="77777777" w:rsidR="00E73A30" w:rsidRDefault="00000000">
    <w:pPr>
      <w:pStyle w:val="Zhlav"/>
    </w:pPr>
    <w:r>
      <w:rPr>
        <w:noProof/>
        <w:lang w:eastAsia="cs-CZ"/>
      </w:rPr>
      <w:pict w14:anchorId="614F9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1" o:spid="_x0000_s1031" type="#_x0000_t75" style="position:absolute;margin-left:0;margin-top:0;width:594.5pt;height:843.1pt;z-index:-251651072;mso-position-horizontal:center;mso-position-horizontal-relative:margin;mso-position-vertical:center;mso-position-vertical-relative:margin" o:allowincell="f">
          <v:imagedata r:id="rId1" o:title="Hlav_p"/>
          <w10:wrap anchorx="margin" anchory="margin"/>
        </v:shape>
      </w:pict>
    </w:r>
    <w:r>
      <w:rPr>
        <w:noProof/>
        <w:lang w:eastAsia="cs-CZ"/>
      </w:rPr>
      <w:pict w14:anchorId="45C6DEB5">
        <v:shape id="WordPictureWatermark13842781" o:spid="_x0000_s1029" type="#_x0000_t75" style="position:absolute;margin-left:0;margin-top:0;width:453pt;height:642.4pt;z-index:-251653120;mso-position-horizontal:center;mso-position-horizontal-relative:margin;mso-position-vertical:center;mso-position-vertical-relative:margin" o:allowincell="f">
          <v:imagedata r:id="rId2" o:title="Hlav_p"/>
          <w10:wrap anchorx="margin" anchory="margin"/>
        </v:shape>
      </w:pict>
    </w:r>
    <w:r>
      <w:rPr>
        <w:noProof/>
        <w:lang w:eastAsia="cs-CZ"/>
      </w:rPr>
      <w:pict w14:anchorId="795A9852">
        <v:shape id="WordPictureWatermark9672406" o:spid="_x0000_s1027" type="#_x0000_t75" style="position:absolute;margin-left:0;margin-top:0;width:453pt;height:642.4pt;z-index:-251655168;mso-position-horizontal:center;mso-position-horizontal-relative:margin;mso-position-vertical:center;mso-position-vertical-relative:margin" o:allowincell="f">
          <v:imagedata r:id="rId3" o:title="Hlav_p"/>
          <w10:wrap anchorx="margin" anchory="margin"/>
        </v:shape>
      </w:pict>
    </w:r>
    <w:r>
      <w:rPr>
        <w:noProof/>
        <w:lang w:eastAsia="cs-CZ"/>
      </w:rPr>
      <w:pict w14:anchorId="23928870">
        <v:shape id="WordPictureWatermark8771609" o:spid="_x0000_s1025" type="#_x0000_t75" style="position:absolute;margin-left:0;margin-top:0;width:453.15pt;height:641.7pt;z-index:-251657216;mso-position-horizontal:center;mso-position-horizontal-relative:margin;mso-position-vertical:center;mso-position-vertical-relative:margin" o:allowincell="f">
          <v:imagedata r:id="rId4" o:title="Hlav_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FCC"/>
    <w:multiLevelType w:val="hybridMultilevel"/>
    <w:tmpl w:val="BD76D3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B3B08F9"/>
    <w:multiLevelType w:val="hybridMultilevel"/>
    <w:tmpl w:val="42E2641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BF570C8"/>
    <w:multiLevelType w:val="hybridMultilevel"/>
    <w:tmpl w:val="D89A188C"/>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164B12"/>
    <w:multiLevelType w:val="hybridMultilevel"/>
    <w:tmpl w:val="8DE4F46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6450598"/>
    <w:multiLevelType w:val="hybridMultilevel"/>
    <w:tmpl w:val="A18042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F291FF1"/>
    <w:multiLevelType w:val="hybridMultilevel"/>
    <w:tmpl w:val="3C0E67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226377D2"/>
    <w:multiLevelType w:val="hybridMultilevel"/>
    <w:tmpl w:val="35FEBD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3761413"/>
    <w:multiLevelType w:val="hybridMultilevel"/>
    <w:tmpl w:val="9F3A01C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239B1C39"/>
    <w:multiLevelType w:val="hybridMultilevel"/>
    <w:tmpl w:val="D2F829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64483C"/>
    <w:multiLevelType w:val="hybridMultilevel"/>
    <w:tmpl w:val="286074E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5332762"/>
    <w:multiLevelType w:val="hybridMultilevel"/>
    <w:tmpl w:val="310CFFE6"/>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418A1A82"/>
    <w:multiLevelType w:val="multilevel"/>
    <w:tmpl w:val="558AE9F4"/>
    <w:lvl w:ilvl="0">
      <w:start w:val="10"/>
      <w:numFmt w:val="decimal"/>
      <w:lvlText w:val="%1"/>
      <w:lvlJc w:val="left"/>
      <w:pPr>
        <w:ind w:left="420" w:hanging="420"/>
      </w:pPr>
      <w:rPr>
        <w:rFonts w:hint="default"/>
      </w:rPr>
    </w:lvl>
    <w:lvl w:ilvl="1">
      <w:start w:val="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4C92497"/>
    <w:multiLevelType w:val="hybridMultilevel"/>
    <w:tmpl w:val="D696EE3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4D5E5145"/>
    <w:multiLevelType w:val="hybridMultilevel"/>
    <w:tmpl w:val="42E2641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0DB2BB4"/>
    <w:multiLevelType w:val="hybridMultilevel"/>
    <w:tmpl w:val="C9FECA9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30F2D05"/>
    <w:multiLevelType w:val="hybridMultilevel"/>
    <w:tmpl w:val="01FC9524"/>
    <w:lvl w:ilvl="0" w:tplc="04050019">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5A176A3C"/>
    <w:multiLevelType w:val="hybridMultilevel"/>
    <w:tmpl w:val="F484F7D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B01465F"/>
    <w:multiLevelType w:val="hybridMultilevel"/>
    <w:tmpl w:val="710C4FD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D8A11E0"/>
    <w:multiLevelType w:val="hybridMultilevel"/>
    <w:tmpl w:val="D8E2FBDA"/>
    <w:lvl w:ilvl="0" w:tplc="04050019">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6F847274"/>
    <w:multiLevelType w:val="hybridMultilevel"/>
    <w:tmpl w:val="5EF2E57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E28218C"/>
    <w:multiLevelType w:val="hybridMultilevel"/>
    <w:tmpl w:val="724068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E3506C3"/>
    <w:multiLevelType w:val="hybridMultilevel"/>
    <w:tmpl w:val="0A54BC7A"/>
    <w:lvl w:ilvl="0" w:tplc="5E008B42">
      <w:start w:val="2"/>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79197089">
    <w:abstractNumId w:val="8"/>
  </w:num>
  <w:num w:numId="2" w16cid:durableId="1098603711">
    <w:abstractNumId w:val="10"/>
  </w:num>
  <w:num w:numId="3" w16cid:durableId="1348942979">
    <w:abstractNumId w:val="11"/>
  </w:num>
  <w:num w:numId="4" w16cid:durableId="684593138">
    <w:abstractNumId w:val="5"/>
  </w:num>
  <w:num w:numId="5" w16cid:durableId="1894659094">
    <w:abstractNumId w:val="20"/>
  </w:num>
  <w:num w:numId="6" w16cid:durableId="2027250122">
    <w:abstractNumId w:val="13"/>
  </w:num>
  <w:num w:numId="7" w16cid:durableId="1813253402">
    <w:abstractNumId w:val="14"/>
  </w:num>
  <w:num w:numId="8" w16cid:durableId="759526821">
    <w:abstractNumId w:val="4"/>
  </w:num>
  <w:num w:numId="9" w16cid:durableId="2101828362">
    <w:abstractNumId w:val="6"/>
  </w:num>
  <w:num w:numId="10" w16cid:durableId="1469240">
    <w:abstractNumId w:val="17"/>
  </w:num>
  <w:num w:numId="11" w16cid:durableId="1845315999">
    <w:abstractNumId w:val="2"/>
  </w:num>
  <w:num w:numId="12" w16cid:durableId="57630545">
    <w:abstractNumId w:val="21"/>
  </w:num>
  <w:num w:numId="13" w16cid:durableId="940795951">
    <w:abstractNumId w:val="3"/>
  </w:num>
  <w:num w:numId="14" w16cid:durableId="848065426">
    <w:abstractNumId w:val="19"/>
  </w:num>
  <w:num w:numId="15" w16cid:durableId="1009403084">
    <w:abstractNumId w:val="0"/>
  </w:num>
  <w:num w:numId="16" w16cid:durableId="1541361204">
    <w:abstractNumId w:val="9"/>
  </w:num>
  <w:num w:numId="17" w16cid:durableId="1531603016">
    <w:abstractNumId w:val="16"/>
  </w:num>
  <w:num w:numId="18" w16cid:durableId="42676356">
    <w:abstractNumId w:val="18"/>
  </w:num>
  <w:num w:numId="19" w16cid:durableId="1823305540">
    <w:abstractNumId w:val="15"/>
  </w:num>
  <w:num w:numId="20" w16cid:durableId="408505647">
    <w:abstractNumId w:val="12"/>
  </w:num>
  <w:num w:numId="21" w16cid:durableId="1756631244">
    <w:abstractNumId w:val="7"/>
  </w:num>
  <w:num w:numId="22" w16cid:durableId="1979384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wB8aPbysre6QkKev73JjYbhWK2a40MagAwym8GbkO6Yp9VeT8N4FaB7W34my13DY3mGY0r219fdiJkDk94bd5A==" w:salt="ZeNKIDh70lxM0eqlPSlflQ=="/>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30"/>
    <w:rsid w:val="00195F29"/>
    <w:rsid w:val="00202FD7"/>
    <w:rsid w:val="0025353D"/>
    <w:rsid w:val="003B48C3"/>
    <w:rsid w:val="004C4A47"/>
    <w:rsid w:val="00532733"/>
    <w:rsid w:val="0063095E"/>
    <w:rsid w:val="007D68CA"/>
    <w:rsid w:val="007F7777"/>
    <w:rsid w:val="00A61163"/>
    <w:rsid w:val="00AB2761"/>
    <w:rsid w:val="00AD6CA2"/>
    <w:rsid w:val="00C627B3"/>
    <w:rsid w:val="00CA21D1"/>
    <w:rsid w:val="00CA49B6"/>
    <w:rsid w:val="00EF3FBA"/>
    <w:rsid w:val="00F1728E"/>
    <w:rsid w:val="00F62008"/>
    <w:rsid w:val="00FE4D30"/>
    <w:rsid w:val="00FF5A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6FD39"/>
  <w15:chartTrackingRefBased/>
  <w15:docId w15:val="{6E022A61-01A5-4291-93E2-4EB09441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E4D30"/>
    <w:pPr>
      <w:spacing w:after="200" w:line="276" w:lineRule="auto"/>
    </w:pPr>
    <w:rPr>
      <w:rFonts w:ascii="Calibri" w:eastAsia="Calibri" w:hAnsi="Calibri" w:cs="Tahoma"/>
      <w:spacing w:val="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E4D30"/>
    <w:pPr>
      <w:tabs>
        <w:tab w:val="center" w:pos="4536"/>
        <w:tab w:val="right" w:pos="9072"/>
      </w:tabs>
      <w:spacing w:after="0" w:line="240" w:lineRule="auto"/>
    </w:pPr>
  </w:style>
  <w:style w:type="character" w:customStyle="1" w:styleId="ZhlavChar">
    <w:name w:val="Záhlaví Char"/>
    <w:basedOn w:val="Standardnpsmoodstavce"/>
    <w:link w:val="Zhlav"/>
    <w:rsid w:val="00FE4D30"/>
    <w:rPr>
      <w:rFonts w:ascii="Calibri" w:eastAsia="Calibri" w:hAnsi="Calibri" w:cs="Tahoma"/>
      <w:spacing w:val="4"/>
    </w:rPr>
  </w:style>
  <w:style w:type="paragraph" w:styleId="Zpat">
    <w:name w:val="footer"/>
    <w:basedOn w:val="Normln"/>
    <w:link w:val="ZpatChar"/>
    <w:unhideWhenUsed/>
    <w:rsid w:val="00FE4D30"/>
    <w:pPr>
      <w:tabs>
        <w:tab w:val="center" w:pos="4536"/>
        <w:tab w:val="right" w:pos="9072"/>
      </w:tabs>
      <w:spacing w:after="0" w:line="240" w:lineRule="auto"/>
    </w:pPr>
  </w:style>
  <w:style w:type="character" w:customStyle="1" w:styleId="ZpatChar">
    <w:name w:val="Zápatí Char"/>
    <w:basedOn w:val="Standardnpsmoodstavce"/>
    <w:link w:val="Zpat"/>
    <w:rsid w:val="00FE4D30"/>
    <w:rPr>
      <w:rFonts w:ascii="Calibri" w:eastAsia="Calibri" w:hAnsi="Calibri" w:cs="Tahoma"/>
      <w:spacing w:val="4"/>
    </w:rPr>
  </w:style>
  <w:style w:type="paragraph" w:styleId="Bezmezer">
    <w:name w:val="No Spacing"/>
    <w:uiPriority w:val="1"/>
    <w:qFormat/>
    <w:rsid w:val="00FE4D30"/>
    <w:pPr>
      <w:spacing w:after="0" w:line="240" w:lineRule="auto"/>
    </w:pPr>
    <w:rPr>
      <w:rFonts w:ascii="Calibri" w:eastAsia="Calibri" w:hAnsi="Calibri" w:cs="Tahoma"/>
      <w:spacing w:val="4"/>
    </w:rPr>
  </w:style>
  <w:style w:type="paragraph" w:styleId="Zkladntext">
    <w:name w:val="Body Text"/>
    <w:basedOn w:val="Normln"/>
    <w:link w:val="ZkladntextChar"/>
    <w:semiHidden/>
    <w:rsid w:val="00FE4D30"/>
    <w:pPr>
      <w:spacing w:after="0" w:line="240" w:lineRule="auto"/>
      <w:jc w:val="both"/>
    </w:pPr>
    <w:rPr>
      <w:rFonts w:ascii="Times New Roman" w:eastAsia="Times New Roman" w:hAnsi="Times New Roman" w:cs="Times New Roman"/>
      <w:spacing w:val="0"/>
      <w:sz w:val="24"/>
      <w:szCs w:val="24"/>
      <w:lang w:val="x-none" w:eastAsia="x-none"/>
    </w:rPr>
  </w:style>
  <w:style w:type="character" w:customStyle="1" w:styleId="ZkladntextChar">
    <w:name w:val="Základní text Char"/>
    <w:basedOn w:val="Standardnpsmoodstavce"/>
    <w:link w:val="Zkladntext"/>
    <w:semiHidden/>
    <w:rsid w:val="00FE4D30"/>
    <w:rPr>
      <w:rFonts w:ascii="Times New Roman" w:eastAsia="Times New Roman" w:hAnsi="Times New Roman" w:cs="Times New Roman"/>
      <w:sz w:val="24"/>
      <w:szCs w:val="24"/>
      <w:lang w:val="x-none" w:eastAsia="x-none"/>
    </w:rPr>
  </w:style>
  <w:style w:type="paragraph" w:styleId="Nzev">
    <w:name w:val="Title"/>
    <w:basedOn w:val="Normln"/>
    <w:link w:val="NzevChar"/>
    <w:qFormat/>
    <w:rsid w:val="00FE4D30"/>
    <w:pPr>
      <w:spacing w:after="0" w:line="240" w:lineRule="auto"/>
      <w:jc w:val="center"/>
    </w:pPr>
    <w:rPr>
      <w:rFonts w:ascii="Times New Roman" w:eastAsia="Times New Roman" w:hAnsi="Times New Roman" w:cs="Times New Roman"/>
      <w:b/>
      <w:spacing w:val="0"/>
      <w:sz w:val="32"/>
      <w:szCs w:val="20"/>
      <w:lang w:val="x-none" w:eastAsia="x-none"/>
    </w:rPr>
  </w:style>
  <w:style w:type="character" w:customStyle="1" w:styleId="NzevChar">
    <w:name w:val="Název Char"/>
    <w:basedOn w:val="Standardnpsmoodstavce"/>
    <w:link w:val="Nzev"/>
    <w:rsid w:val="00FE4D30"/>
    <w:rPr>
      <w:rFonts w:ascii="Times New Roman" w:eastAsia="Times New Roman" w:hAnsi="Times New Roman" w:cs="Times New Roman"/>
      <w:b/>
      <w:sz w:val="32"/>
      <w:szCs w:val="20"/>
      <w:lang w:val="x-none" w:eastAsia="x-none"/>
    </w:rPr>
  </w:style>
  <w:style w:type="character" w:styleId="Hypertextovodkaz">
    <w:name w:val="Hyperlink"/>
    <w:uiPriority w:val="99"/>
    <w:unhideWhenUsed/>
    <w:rsid w:val="00FE4D30"/>
    <w:rPr>
      <w:color w:val="0563C1"/>
      <w:u w:val="single"/>
    </w:rPr>
  </w:style>
  <w:style w:type="paragraph" w:styleId="Odstavecseseznamem">
    <w:name w:val="List Paragraph"/>
    <w:basedOn w:val="Normln"/>
    <w:uiPriority w:val="34"/>
    <w:qFormat/>
    <w:rsid w:val="00253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2645</Words>
  <Characters>15606</Characters>
  <Application>Microsoft Office Word</Application>
  <DocSecurity>8</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Tichá Petra, Mgr.</dc:creator>
  <cp:keywords/>
  <dc:description/>
  <cp:lastModifiedBy>Doupovcová Libuše</cp:lastModifiedBy>
  <cp:revision>6</cp:revision>
  <dcterms:created xsi:type="dcterms:W3CDTF">2022-04-25T12:36:00Z</dcterms:created>
  <dcterms:modified xsi:type="dcterms:W3CDTF">2022-11-22T07:56:00Z</dcterms:modified>
</cp:coreProperties>
</file>