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B8" w:rsidRDefault="00881721" w:rsidP="000860B8">
      <w:bookmarkStart w:id="0" w:name="_GoBack"/>
      <w:bookmarkEnd w:id="0"/>
      <w:r>
        <w:t>INTERPAP Office, s.r.o</w:t>
      </w:r>
    </w:p>
    <w:p w:rsidR="001A6945" w:rsidRDefault="00881721" w:rsidP="000860B8">
      <w:r>
        <w:t>Na Hrázi 110/15</w:t>
      </w:r>
    </w:p>
    <w:p w:rsidR="00881721" w:rsidRDefault="00881721" w:rsidP="000860B8">
      <w:r>
        <w:t>405 02 Děčín VIII – Dolní Oldřichov</w:t>
      </w:r>
    </w:p>
    <w:p w:rsidR="000860B8" w:rsidRDefault="000860B8" w:rsidP="000860B8"/>
    <w:p w:rsidR="000860B8" w:rsidRDefault="000860B8" w:rsidP="000860B8">
      <w:r>
        <w:t xml:space="preserve">                                                                                                 </w:t>
      </w:r>
      <w:r w:rsidR="001A6945">
        <w:t xml:space="preserve">                      Klatovy </w:t>
      </w:r>
      <w:r w:rsidR="00881721">
        <w:t>19.5.2017</w:t>
      </w:r>
      <w:r>
        <w:t xml:space="preserve">      </w:t>
      </w:r>
    </w:p>
    <w:p w:rsidR="000860B8" w:rsidRDefault="000860B8" w:rsidP="000860B8"/>
    <w:p w:rsidR="000860B8" w:rsidRDefault="000860B8" w:rsidP="000860B8"/>
    <w:p w:rsidR="000860B8" w:rsidRDefault="00881721" w:rsidP="000860B8">
      <w:r>
        <w:t xml:space="preserve">    Na základě cenové nabídky objednáváme materiál v celkové výši 96 522 Kč.</w:t>
      </w:r>
    </w:p>
    <w:p w:rsidR="00C37D44" w:rsidRDefault="00C37D44" w:rsidP="000860B8"/>
    <w:p w:rsidR="00C37D44" w:rsidRDefault="00C37D44" w:rsidP="000860B8">
      <w:r>
        <w:t xml:space="preserve">                                                          S pozdravem</w:t>
      </w:r>
    </w:p>
    <w:p w:rsidR="00C37D44" w:rsidRDefault="00C37D44" w:rsidP="000860B8">
      <w:r>
        <w:t xml:space="preserve">                                                                         Vladimíra Šenkýřová</w:t>
      </w:r>
    </w:p>
    <w:p w:rsidR="000860B8" w:rsidRPr="000860B8" w:rsidRDefault="00C37D44" w:rsidP="000860B8">
      <w:r>
        <w:t xml:space="preserve">                                                                         SSŠ Plzeň, pobočka Klatovy</w:t>
      </w:r>
      <w:r w:rsidR="000860B8">
        <w:t xml:space="preserve">                                                                                                    </w:t>
      </w:r>
    </w:p>
    <w:sectPr w:rsidR="000860B8" w:rsidRPr="000860B8" w:rsidSect="00B27CEA">
      <w:headerReference w:type="default" r:id="rId6"/>
      <w:foot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DF" w:rsidRDefault="00A17ADF" w:rsidP="00480647">
      <w:pPr>
        <w:spacing w:after="0" w:line="240" w:lineRule="auto"/>
      </w:pPr>
      <w:r>
        <w:separator/>
      </w:r>
    </w:p>
  </w:endnote>
  <w:endnote w:type="continuationSeparator" w:id="0">
    <w:p w:rsidR="00A17ADF" w:rsidRDefault="00A17ADF" w:rsidP="0048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Pr="00493D84" w:rsidRDefault="00480647" w:rsidP="00480647">
    <w:pPr>
      <w:pStyle w:val="Zpat"/>
      <w:rPr>
        <w:sz w:val="20"/>
        <w:szCs w:val="20"/>
      </w:rPr>
    </w:pPr>
    <w:r w:rsidRPr="00493D84">
      <w:rPr>
        <w:sz w:val="20"/>
        <w:szCs w:val="20"/>
      </w:rPr>
      <w:t>www.pilsedu.cz</w:t>
    </w:r>
  </w:p>
  <w:p w:rsidR="003F18F9" w:rsidRPr="003F18F9" w:rsidRDefault="00A17ADF" w:rsidP="00480647">
    <w:pPr>
      <w:pStyle w:val="Zpat"/>
      <w:tabs>
        <w:tab w:val="clear" w:pos="4536"/>
      </w:tabs>
      <w:rPr>
        <w:color w:val="000000" w:themeColor="text1"/>
        <w:sz w:val="20"/>
        <w:szCs w:val="20"/>
      </w:rPr>
    </w:pPr>
    <w:hyperlink r:id="rId1" w:history="1">
      <w:r w:rsidR="003F18F9" w:rsidRPr="003F18F9">
        <w:rPr>
          <w:rStyle w:val="Hypertextovodkaz"/>
          <w:color w:val="000000" w:themeColor="text1"/>
          <w:sz w:val="20"/>
          <w:szCs w:val="20"/>
          <w:u w:val="none"/>
        </w:rPr>
        <w:t>info@sssp.pilsedu.cz</w:t>
      </w:r>
    </w:hyperlink>
  </w:p>
  <w:p w:rsidR="00480647" w:rsidRPr="00493D84" w:rsidRDefault="003F18F9" w:rsidP="00480647">
    <w:pPr>
      <w:pStyle w:val="Zpat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>Datová schránka: 5qxgw49</w:t>
    </w:r>
    <w:r w:rsidR="00480647">
      <w:rPr>
        <w:sz w:val="20"/>
        <w:szCs w:val="20"/>
      </w:rPr>
      <w:tab/>
      <w:t xml:space="preserve">Strana </w:t>
    </w:r>
    <w:r w:rsidR="00480647" w:rsidRPr="00493D84">
      <w:rPr>
        <w:sz w:val="20"/>
        <w:szCs w:val="20"/>
      </w:rPr>
      <w:fldChar w:fldCharType="begin"/>
    </w:r>
    <w:r w:rsidR="00480647" w:rsidRPr="00493D84">
      <w:rPr>
        <w:sz w:val="20"/>
        <w:szCs w:val="20"/>
      </w:rPr>
      <w:instrText>PAGE   \* MERGEFORMAT</w:instrText>
    </w:r>
    <w:r w:rsidR="00480647" w:rsidRPr="00493D84">
      <w:rPr>
        <w:sz w:val="20"/>
        <w:szCs w:val="20"/>
      </w:rPr>
      <w:fldChar w:fldCharType="separate"/>
    </w:r>
    <w:r w:rsidR="008C4F37">
      <w:rPr>
        <w:noProof/>
        <w:sz w:val="20"/>
        <w:szCs w:val="20"/>
      </w:rPr>
      <w:t>1</w:t>
    </w:r>
    <w:r w:rsidR="00480647" w:rsidRPr="00493D84">
      <w:rPr>
        <w:sz w:val="20"/>
        <w:szCs w:val="20"/>
      </w:rPr>
      <w:fldChar w:fldCharType="end"/>
    </w:r>
    <w:r w:rsidR="00480647">
      <w:rPr>
        <w:sz w:val="20"/>
        <w:szCs w:val="20"/>
      </w:rPr>
      <w:t xml:space="preserve"> / </w:t>
    </w:r>
    <w:r w:rsidR="00480647">
      <w:rPr>
        <w:sz w:val="20"/>
        <w:szCs w:val="20"/>
      </w:rPr>
      <w:fldChar w:fldCharType="begin"/>
    </w:r>
    <w:r w:rsidR="00480647">
      <w:rPr>
        <w:sz w:val="20"/>
        <w:szCs w:val="20"/>
      </w:rPr>
      <w:instrText xml:space="preserve"> NUMPAGES  \* Arabic  \* MERGEFORMAT </w:instrText>
    </w:r>
    <w:r w:rsidR="00480647">
      <w:rPr>
        <w:sz w:val="20"/>
        <w:szCs w:val="20"/>
      </w:rPr>
      <w:fldChar w:fldCharType="separate"/>
    </w:r>
    <w:r w:rsidR="008C4F37">
      <w:rPr>
        <w:noProof/>
        <w:sz w:val="20"/>
        <w:szCs w:val="20"/>
      </w:rPr>
      <w:t>1</w:t>
    </w:r>
    <w:r w:rsidR="004806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DF" w:rsidRDefault="00A17ADF" w:rsidP="00480647">
      <w:pPr>
        <w:spacing w:after="0" w:line="240" w:lineRule="auto"/>
      </w:pPr>
      <w:r>
        <w:separator/>
      </w:r>
    </w:p>
  </w:footnote>
  <w:footnote w:type="continuationSeparator" w:id="0">
    <w:p w:rsidR="00A17ADF" w:rsidRDefault="00A17ADF" w:rsidP="0048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Default="00480647" w:rsidP="004806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4F42D" wp14:editId="519848C6">
          <wp:simplePos x="0" y="0"/>
          <wp:positionH relativeFrom="column">
            <wp:posOffset>76151</wp:posOffset>
          </wp:positionH>
          <wp:positionV relativeFrom="paragraph">
            <wp:posOffset>-115472</wp:posOffset>
          </wp:positionV>
          <wp:extent cx="1330896" cy="727856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_logo_rgb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52" cy="72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CB962" wp14:editId="00D0BC32">
              <wp:simplePos x="0" y="0"/>
              <wp:positionH relativeFrom="column">
                <wp:posOffset>3248660</wp:posOffset>
              </wp:positionH>
              <wp:positionV relativeFrom="paragraph">
                <wp:posOffset>-182929</wp:posOffset>
              </wp:positionV>
              <wp:extent cx="2374265" cy="1403985"/>
              <wp:effectExtent l="0" t="0" r="635" b="190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Středisko služeb školám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Tel: 377 468 111 Fax: 377 468 509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IČ: 49777700</w:t>
                          </w:r>
                          <w:r w:rsidR="00DD56A2">
                            <w:rPr>
                              <w:sz w:val="20"/>
                              <w:szCs w:val="20"/>
                            </w:rPr>
                            <w:t xml:space="preserve">, DIČ CZ49777700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CB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5.8pt;margin-top:-14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" stroked="f">
              <v:textbox style="mso-fit-shape-to-text:t">
                <w:txbxContent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Středisko služeb školám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Částkova 78, 326 00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Tel: 377 468 111 Fax: 377 468 509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IČ: 49777700</w:t>
                    </w:r>
                    <w:r w:rsidR="00DD56A2">
                      <w:rPr>
                        <w:sz w:val="20"/>
                        <w:szCs w:val="20"/>
                      </w:rPr>
                      <w:t xml:space="preserve">, DIČ CZ49777700 </w:t>
                    </w:r>
                  </w:p>
                </w:txbxContent>
              </v:textbox>
            </v:shape>
          </w:pict>
        </mc:Fallback>
      </mc:AlternateContent>
    </w:r>
  </w:p>
  <w:p w:rsidR="00480647" w:rsidRDefault="00480647">
    <w:pPr>
      <w:pStyle w:val="Zhlav"/>
    </w:pPr>
  </w:p>
  <w:p w:rsidR="00DD56A2" w:rsidRDefault="00DD56A2">
    <w:pPr>
      <w:pStyle w:val="Zhlav"/>
    </w:pPr>
  </w:p>
  <w:p w:rsidR="003C34EF" w:rsidRPr="003C34EF" w:rsidRDefault="003C34EF">
    <w:pPr>
      <w:pStyle w:val="Zhlav"/>
      <w:rPr>
        <w:sz w:val="20"/>
        <w:szCs w:val="20"/>
      </w:rPr>
    </w:pPr>
    <w:r>
      <w:tab/>
      <w:t xml:space="preserve">                                                                                                  </w:t>
    </w:r>
    <w:r w:rsidRPr="003C34EF">
      <w:rPr>
        <w:sz w:val="20"/>
        <w:szCs w:val="20"/>
      </w:rPr>
      <w:t xml:space="preserve">Pobočka Klatovy, </w:t>
    </w:r>
    <w:r w:rsidR="00F04A94">
      <w:rPr>
        <w:sz w:val="20"/>
        <w:szCs w:val="20"/>
      </w:rPr>
      <w:t>Ž</w:t>
    </w:r>
    <w:r w:rsidRPr="003C34EF">
      <w:rPr>
        <w:sz w:val="20"/>
        <w:szCs w:val="20"/>
      </w:rPr>
      <w:t>ižkova 647, 369 01 Klatovy</w:t>
    </w:r>
  </w:p>
  <w:p w:rsidR="003C34EF" w:rsidRPr="003C34EF" w:rsidRDefault="003C34EF">
    <w:pPr>
      <w:pStyle w:val="Zhlav"/>
      <w:rPr>
        <w:sz w:val="20"/>
        <w:szCs w:val="20"/>
      </w:rPr>
    </w:pPr>
    <w:r w:rsidRPr="003C34EF">
      <w:rPr>
        <w:sz w:val="20"/>
        <w:szCs w:val="20"/>
      </w:rPr>
      <w:tab/>
    </w:r>
    <w:r>
      <w:rPr>
        <w:sz w:val="20"/>
        <w:szCs w:val="20"/>
      </w:rPr>
      <w:t xml:space="preserve">     </w:t>
    </w:r>
    <w:r w:rsidR="000860B8">
      <w:rPr>
        <w:sz w:val="20"/>
        <w:szCs w:val="20"/>
      </w:rPr>
      <w:t xml:space="preserve">              </w:t>
    </w:r>
    <w:r>
      <w:rPr>
        <w:sz w:val="20"/>
        <w:szCs w:val="20"/>
      </w:rPr>
      <w:t xml:space="preserve">   </w:t>
    </w:r>
    <w:r w:rsidR="000860B8">
      <w:rPr>
        <w:sz w:val="20"/>
        <w:szCs w:val="20"/>
      </w:rPr>
      <w:t xml:space="preserve">                                                       </w:t>
    </w:r>
    <w:r>
      <w:rPr>
        <w:sz w:val="20"/>
        <w:szCs w:val="20"/>
      </w:rPr>
      <w:t xml:space="preserve">  </w:t>
    </w:r>
    <w:r w:rsidR="000860B8">
      <w:rPr>
        <w:sz w:val="20"/>
        <w:szCs w:val="20"/>
      </w:rPr>
      <w:t>Tel: 376 313 177</w:t>
    </w:r>
    <w:r w:rsidRPr="003C34EF">
      <w:rPr>
        <w:sz w:val="20"/>
        <w:szCs w:val="20"/>
      </w:rPr>
      <w:t xml:space="preserve">, </w:t>
    </w:r>
    <w:r w:rsidR="00F04A94">
      <w:rPr>
        <w:sz w:val="20"/>
        <w:szCs w:val="20"/>
      </w:rPr>
      <w:t>E</w:t>
    </w:r>
    <w:r w:rsidRPr="003C34EF">
      <w:rPr>
        <w:sz w:val="20"/>
        <w:szCs w:val="20"/>
      </w:rPr>
      <w:t>-mail</w:t>
    </w:r>
    <w:r w:rsidR="00F04A94">
      <w:rPr>
        <w:sz w:val="20"/>
        <w:szCs w:val="20"/>
      </w:rPr>
      <w:t>:</w:t>
    </w:r>
    <w:r w:rsidR="000860B8">
      <w:rPr>
        <w:sz w:val="20"/>
        <w:szCs w:val="20"/>
      </w:rPr>
      <w:t xml:space="preserve"> vladimira.senkyrova@sssp.pilsedu.cz</w:t>
    </w:r>
  </w:p>
  <w:p w:rsidR="00DD56A2" w:rsidRDefault="00DD56A2">
    <w:pPr>
      <w:pStyle w:val="Zhlav"/>
    </w:pPr>
    <w: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9"/>
    <w:rsid w:val="000017D4"/>
    <w:rsid w:val="0000241B"/>
    <w:rsid w:val="000860B8"/>
    <w:rsid w:val="000B2FAC"/>
    <w:rsid w:val="001A6945"/>
    <w:rsid w:val="001E7C6F"/>
    <w:rsid w:val="002448C7"/>
    <w:rsid w:val="0026593B"/>
    <w:rsid w:val="002819F6"/>
    <w:rsid w:val="00281E3A"/>
    <w:rsid w:val="00302239"/>
    <w:rsid w:val="00304D18"/>
    <w:rsid w:val="00352803"/>
    <w:rsid w:val="00354520"/>
    <w:rsid w:val="00395E19"/>
    <w:rsid w:val="003C34EF"/>
    <w:rsid w:val="003F18F9"/>
    <w:rsid w:val="0042428E"/>
    <w:rsid w:val="0046759B"/>
    <w:rsid w:val="00480647"/>
    <w:rsid w:val="004A1447"/>
    <w:rsid w:val="004D20BE"/>
    <w:rsid w:val="005500FC"/>
    <w:rsid w:val="00586269"/>
    <w:rsid w:val="005A1042"/>
    <w:rsid w:val="00632A2C"/>
    <w:rsid w:val="00691580"/>
    <w:rsid w:val="007B4216"/>
    <w:rsid w:val="00847F21"/>
    <w:rsid w:val="00881721"/>
    <w:rsid w:val="008C4F37"/>
    <w:rsid w:val="008F1297"/>
    <w:rsid w:val="009B1762"/>
    <w:rsid w:val="00A17ADF"/>
    <w:rsid w:val="00A34270"/>
    <w:rsid w:val="00A506C6"/>
    <w:rsid w:val="00A8638F"/>
    <w:rsid w:val="00AB233E"/>
    <w:rsid w:val="00B462F1"/>
    <w:rsid w:val="00B54F61"/>
    <w:rsid w:val="00B7568E"/>
    <w:rsid w:val="00C37D44"/>
    <w:rsid w:val="00C60642"/>
    <w:rsid w:val="00C620F7"/>
    <w:rsid w:val="00C72466"/>
    <w:rsid w:val="00CB1583"/>
    <w:rsid w:val="00D627C1"/>
    <w:rsid w:val="00D972E0"/>
    <w:rsid w:val="00DB35E9"/>
    <w:rsid w:val="00DD56A2"/>
    <w:rsid w:val="00DE62C8"/>
    <w:rsid w:val="00E559D4"/>
    <w:rsid w:val="00EF4F22"/>
    <w:rsid w:val="00F04A94"/>
    <w:rsid w:val="00F80847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BBB0C"/>
  <w15:docId w15:val="{AD73A82D-654B-4DBC-929B-F741233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6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647"/>
  </w:style>
  <w:style w:type="character" w:styleId="Zstupntext">
    <w:name w:val="Placeholder Text"/>
    <w:basedOn w:val="Standardnpsmoodstavce"/>
    <w:uiPriority w:val="99"/>
    <w:semiHidden/>
    <w:rsid w:val="0048064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647"/>
  </w:style>
  <w:style w:type="paragraph" w:styleId="Bezmezer">
    <w:name w:val="No Spacing"/>
    <w:uiPriority w:val="1"/>
    <w:qFormat/>
    <w:rsid w:val="004806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1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ssp.pilsed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ov&#253;%20pap&#237;r%20SS&#352;P-Klato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SSŠP-Klatovy.dotx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 Plzeň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Šenkýřová</dc:creator>
  <cp:lastModifiedBy>Vladimíra Šenkýřová</cp:lastModifiedBy>
  <cp:revision>2</cp:revision>
  <cp:lastPrinted>2017-02-22T07:42:00Z</cp:lastPrinted>
  <dcterms:created xsi:type="dcterms:W3CDTF">2017-05-19T06:20:00Z</dcterms:created>
  <dcterms:modified xsi:type="dcterms:W3CDTF">2017-05-19T06:20:00Z</dcterms:modified>
</cp:coreProperties>
</file>