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6EA9" w14:textId="77777777" w:rsidR="00A93062" w:rsidRDefault="00A93062"/>
    <w:p w14:paraId="37F41EB6" w14:textId="07ED1F89" w:rsidR="00997CAC" w:rsidRDefault="004F392A">
      <w:r>
        <w:rPr>
          <w:noProof/>
          <w:lang w:eastAsia="cs-CZ"/>
        </w:rPr>
        <w:drawing>
          <wp:inline distT="0" distB="0" distL="0" distR="0" wp14:anchorId="025AD120" wp14:editId="711567E7">
            <wp:extent cx="5029835" cy="902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A5898" w14:textId="77777777" w:rsidR="00A93062" w:rsidRPr="000F184C" w:rsidRDefault="00A93062" w:rsidP="00A93062">
      <w:pPr>
        <w:jc w:val="center"/>
        <w:rPr>
          <w:rFonts w:cstheme="minorHAnsi"/>
          <w:b/>
          <w:bCs/>
          <w:sz w:val="32"/>
          <w:szCs w:val="32"/>
        </w:rPr>
      </w:pPr>
      <w:r w:rsidRPr="000F184C">
        <w:rPr>
          <w:rFonts w:cstheme="minorHAnsi"/>
          <w:b/>
          <w:bCs/>
          <w:sz w:val="32"/>
          <w:szCs w:val="32"/>
        </w:rPr>
        <w:t>Objednávka</w:t>
      </w:r>
    </w:p>
    <w:p w14:paraId="2B4AFA45" w14:textId="77777777" w:rsidR="000F0804" w:rsidRDefault="000F0804"/>
    <w:p w14:paraId="63E04343" w14:textId="77777777" w:rsidR="00A93062" w:rsidRPr="00324A88" w:rsidRDefault="00A93062" w:rsidP="00A93062">
      <w:pPr>
        <w:rPr>
          <w:rFonts w:cstheme="minorHAnsi"/>
          <w:b/>
          <w:sz w:val="24"/>
          <w:szCs w:val="24"/>
        </w:rPr>
      </w:pPr>
      <w:r w:rsidRPr="00324A88">
        <w:rPr>
          <w:rFonts w:cstheme="minorHAnsi"/>
          <w:b/>
          <w:sz w:val="24"/>
          <w:szCs w:val="24"/>
        </w:rPr>
        <w:t xml:space="preserve">Odběratel:                                                                                  </w:t>
      </w:r>
    </w:p>
    <w:p w14:paraId="2D813AE1" w14:textId="77777777" w:rsidR="00A93062" w:rsidRPr="00324A88" w:rsidRDefault="00A93062" w:rsidP="00A93062">
      <w:pPr>
        <w:rPr>
          <w:rFonts w:cstheme="minorHAnsi"/>
          <w:sz w:val="24"/>
          <w:szCs w:val="24"/>
        </w:rPr>
      </w:pPr>
      <w:r w:rsidRPr="00324A88">
        <w:rPr>
          <w:rFonts w:cstheme="minorHAnsi"/>
          <w:sz w:val="24"/>
          <w:szCs w:val="24"/>
        </w:rPr>
        <w:t xml:space="preserve">Domov klidného stáří v Žinkovech                                         </w:t>
      </w:r>
    </w:p>
    <w:p w14:paraId="51BCA5E6" w14:textId="77777777" w:rsidR="00A93062" w:rsidRPr="00324A88" w:rsidRDefault="00A93062" w:rsidP="00A93062">
      <w:pPr>
        <w:rPr>
          <w:rFonts w:cstheme="minorHAnsi"/>
          <w:sz w:val="24"/>
          <w:szCs w:val="24"/>
        </w:rPr>
      </w:pPr>
      <w:r w:rsidRPr="00324A88">
        <w:rPr>
          <w:rFonts w:cstheme="minorHAnsi"/>
          <w:sz w:val="24"/>
          <w:szCs w:val="24"/>
        </w:rPr>
        <w:t xml:space="preserve">Žinkovy 89                                                                                  </w:t>
      </w:r>
    </w:p>
    <w:p w14:paraId="4D35526E" w14:textId="77777777" w:rsidR="00A93062" w:rsidRPr="00324A88" w:rsidRDefault="00A93062" w:rsidP="00A93062">
      <w:pPr>
        <w:rPr>
          <w:rFonts w:cstheme="minorHAnsi"/>
          <w:sz w:val="24"/>
          <w:szCs w:val="24"/>
        </w:rPr>
      </w:pPr>
      <w:r w:rsidRPr="00324A88">
        <w:rPr>
          <w:rFonts w:cstheme="minorHAnsi"/>
          <w:sz w:val="24"/>
          <w:szCs w:val="24"/>
        </w:rPr>
        <w:t xml:space="preserve">335 54 Žinkovy                                                                           </w:t>
      </w:r>
    </w:p>
    <w:p w14:paraId="11A812B1" w14:textId="77777777" w:rsidR="00A93062" w:rsidRPr="00324A88" w:rsidRDefault="00A93062" w:rsidP="00A93062">
      <w:pPr>
        <w:rPr>
          <w:rFonts w:cstheme="minorHAnsi"/>
          <w:sz w:val="24"/>
          <w:szCs w:val="24"/>
        </w:rPr>
      </w:pPr>
      <w:r w:rsidRPr="00324A88">
        <w:rPr>
          <w:rFonts w:cstheme="minorHAnsi"/>
          <w:sz w:val="24"/>
          <w:szCs w:val="24"/>
        </w:rPr>
        <w:t xml:space="preserve">IČ: 49180312                                                                               </w:t>
      </w:r>
    </w:p>
    <w:p w14:paraId="4C75F261" w14:textId="77777777" w:rsidR="00A93062" w:rsidRDefault="00A93062" w:rsidP="00B00D3A">
      <w:pPr>
        <w:jc w:val="center"/>
        <w:rPr>
          <w:rFonts w:cstheme="minorHAnsi"/>
          <w:b/>
          <w:bCs/>
          <w:sz w:val="32"/>
          <w:szCs w:val="32"/>
        </w:rPr>
      </w:pPr>
    </w:p>
    <w:p w14:paraId="5F0D5CD0" w14:textId="77777777" w:rsidR="00A93062" w:rsidRPr="00A93062" w:rsidRDefault="00A93062" w:rsidP="00B00D3A">
      <w:pPr>
        <w:jc w:val="both"/>
        <w:rPr>
          <w:rFonts w:cstheme="minorHAnsi"/>
          <w:b/>
          <w:bCs/>
          <w:sz w:val="24"/>
          <w:szCs w:val="24"/>
        </w:rPr>
      </w:pPr>
      <w:r w:rsidRPr="00A93062">
        <w:rPr>
          <w:rFonts w:cstheme="minorHAnsi"/>
          <w:b/>
          <w:bCs/>
          <w:sz w:val="24"/>
          <w:szCs w:val="24"/>
        </w:rPr>
        <w:t>Dodavatel:</w:t>
      </w:r>
    </w:p>
    <w:p w14:paraId="4CED128A" w14:textId="3B2394B9" w:rsidR="007D31E5" w:rsidRDefault="007D31E5" w:rsidP="00B00D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Truhlářství Horšice</w:t>
      </w:r>
    </w:p>
    <w:p w14:paraId="705F9BA7" w14:textId="7C3009D1" w:rsidR="00B00D3A" w:rsidRPr="000F184C" w:rsidRDefault="00A93062" w:rsidP="00B00D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Pavel </w:t>
      </w:r>
      <w:r w:rsidRPr="000F184C">
        <w:rPr>
          <w:rFonts w:cstheme="minorHAnsi"/>
          <w:sz w:val="24"/>
          <w:szCs w:val="24"/>
        </w:rPr>
        <w:t>Kocanda</w:t>
      </w:r>
    </w:p>
    <w:p w14:paraId="17980834" w14:textId="19E6B505" w:rsidR="00B00D3A" w:rsidRPr="000F184C" w:rsidRDefault="007D31E5" w:rsidP="00B00D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Veleslavínova</w:t>
      </w:r>
      <w:r w:rsidR="000F184C" w:rsidRPr="000F18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304</w:t>
      </w:r>
    </w:p>
    <w:p w14:paraId="0FCD8FAE" w14:textId="5DB5BCCA" w:rsidR="00B00D3A" w:rsidRDefault="000F184C" w:rsidP="00B00D3A">
      <w:pPr>
        <w:jc w:val="both"/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334</w:t>
      </w:r>
      <w:r w:rsidR="00B00D3A" w:rsidRPr="000F184C">
        <w:rPr>
          <w:rFonts w:cstheme="minorHAnsi"/>
          <w:sz w:val="24"/>
          <w:szCs w:val="24"/>
        </w:rPr>
        <w:t xml:space="preserve"> 01 P</w:t>
      </w:r>
      <w:r w:rsidRPr="000F184C">
        <w:rPr>
          <w:rFonts w:cstheme="minorHAnsi"/>
          <w:sz w:val="24"/>
          <w:szCs w:val="24"/>
        </w:rPr>
        <w:t>řeštice</w:t>
      </w:r>
    </w:p>
    <w:p w14:paraId="20186C46" w14:textId="1FDBD0D3" w:rsidR="00A93062" w:rsidRPr="00A93062" w:rsidRDefault="00A93062" w:rsidP="00B00D3A">
      <w:pPr>
        <w:jc w:val="both"/>
        <w:rPr>
          <w:rFonts w:cstheme="minorHAnsi"/>
          <w:sz w:val="24"/>
          <w:szCs w:val="24"/>
        </w:rPr>
      </w:pPr>
      <w:r w:rsidRPr="00A93062">
        <w:rPr>
          <w:rFonts w:cstheme="minorHAnsi"/>
          <w:color w:val="333333"/>
          <w:sz w:val="24"/>
          <w:szCs w:val="24"/>
          <w:shd w:val="clear" w:color="auto" w:fill="FFFFFF"/>
        </w:rPr>
        <w:t>IČ: 10372539</w:t>
      </w:r>
    </w:p>
    <w:p w14:paraId="0B4EB4F8" w14:textId="65814ADC" w:rsidR="00B00D3A" w:rsidRPr="000F184C" w:rsidRDefault="00B00D3A" w:rsidP="00B00D3A">
      <w:pPr>
        <w:jc w:val="both"/>
        <w:rPr>
          <w:rFonts w:cstheme="minorHAnsi"/>
          <w:sz w:val="24"/>
          <w:szCs w:val="24"/>
        </w:rPr>
      </w:pPr>
    </w:p>
    <w:p w14:paraId="2C21BFAD" w14:textId="1FED150E" w:rsidR="00B00D3A" w:rsidRPr="000F184C" w:rsidRDefault="00B00D3A" w:rsidP="00B00D3A">
      <w:pPr>
        <w:jc w:val="both"/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 xml:space="preserve">Objednávám u Vás </w:t>
      </w:r>
      <w:r w:rsidR="000F184C" w:rsidRPr="000F184C">
        <w:rPr>
          <w:rFonts w:cstheme="minorHAnsi"/>
          <w:sz w:val="24"/>
          <w:szCs w:val="24"/>
        </w:rPr>
        <w:t>vý</w:t>
      </w:r>
      <w:r w:rsidR="007D31E5">
        <w:rPr>
          <w:rFonts w:cstheme="minorHAnsi"/>
          <w:sz w:val="24"/>
          <w:szCs w:val="24"/>
        </w:rPr>
        <w:t>robu kancelářského nábytku</w:t>
      </w:r>
      <w:r w:rsidR="000F184C" w:rsidRPr="000F184C">
        <w:rPr>
          <w:rFonts w:cstheme="minorHAnsi"/>
          <w:sz w:val="24"/>
          <w:szCs w:val="24"/>
        </w:rPr>
        <w:t xml:space="preserve"> </w:t>
      </w:r>
      <w:r w:rsidR="00DD4593">
        <w:rPr>
          <w:rFonts w:cstheme="minorHAnsi"/>
          <w:sz w:val="24"/>
          <w:szCs w:val="24"/>
        </w:rPr>
        <w:t xml:space="preserve">v celkové hodnotě bez DPH </w:t>
      </w:r>
      <w:r w:rsidR="007D31E5">
        <w:rPr>
          <w:rFonts w:cstheme="minorHAnsi"/>
          <w:sz w:val="24"/>
          <w:szCs w:val="24"/>
        </w:rPr>
        <w:t>142 482,50</w:t>
      </w:r>
      <w:r w:rsidR="00DD4593">
        <w:rPr>
          <w:rFonts w:cstheme="minorHAnsi"/>
          <w:sz w:val="24"/>
          <w:szCs w:val="24"/>
        </w:rPr>
        <w:t xml:space="preserve"> Kč, cena s DPH po zaokrouhlení </w:t>
      </w:r>
      <w:r w:rsidR="007D31E5">
        <w:rPr>
          <w:rFonts w:cstheme="minorHAnsi"/>
          <w:sz w:val="24"/>
          <w:szCs w:val="24"/>
        </w:rPr>
        <w:t>172 404</w:t>
      </w:r>
      <w:r w:rsidR="00DD4593">
        <w:rPr>
          <w:rFonts w:cstheme="minorHAnsi"/>
          <w:sz w:val="24"/>
          <w:szCs w:val="24"/>
        </w:rPr>
        <w:t xml:space="preserve"> Kč</w:t>
      </w:r>
      <w:r w:rsidR="00434309">
        <w:rPr>
          <w:rFonts w:cstheme="minorHAnsi"/>
          <w:sz w:val="24"/>
          <w:szCs w:val="24"/>
        </w:rPr>
        <w:t xml:space="preserve"> dle přiložené nabídky.</w:t>
      </w:r>
      <w:r w:rsidR="00DD4593">
        <w:rPr>
          <w:rFonts w:cstheme="minorHAnsi"/>
          <w:sz w:val="24"/>
          <w:szCs w:val="24"/>
        </w:rPr>
        <w:t xml:space="preserve"> </w:t>
      </w:r>
      <w:r w:rsidR="007D31E5">
        <w:rPr>
          <w:rFonts w:cstheme="minorHAnsi"/>
          <w:sz w:val="24"/>
          <w:szCs w:val="24"/>
        </w:rPr>
        <w:t>Termín dodání prosinec 2022.</w:t>
      </w:r>
    </w:p>
    <w:p w14:paraId="4F196106" w14:textId="77777777" w:rsidR="000F0804" w:rsidRPr="000F184C" w:rsidRDefault="000F0804" w:rsidP="000F0804">
      <w:pPr>
        <w:rPr>
          <w:rFonts w:cstheme="minorHAnsi"/>
          <w:b/>
          <w:bCs/>
          <w:sz w:val="24"/>
          <w:szCs w:val="24"/>
        </w:rPr>
      </w:pPr>
    </w:p>
    <w:p w14:paraId="26FD8F49" w14:textId="77777777" w:rsidR="00B00D3A" w:rsidRPr="000F184C" w:rsidRDefault="00B00D3A" w:rsidP="00B00D3A">
      <w:pPr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Vypracovala:</w:t>
      </w:r>
    </w:p>
    <w:p w14:paraId="4EF3781B" w14:textId="77777777" w:rsidR="00B00D3A" w:rsidRPr="000F184C" w:rsidRDefault="00B00D3A" w:rsidP="00B00D3A">
      <w:pPr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Helena Voláková</w:t>
      </w:r>
    </w:p>
    <w:p w14:paraId="0819D617" w14:textId="2168BCBA" w:rsidR="000F0804" w:rsidRPr="000F184C" w:rsidRDefault="00B00D3A" w:rsidP="00B00D3A">
      <w:pPr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vedoucí hospodářského úseku</w:t>
      </w:r>
      <w:r w:rsidR="000F0804" w:rsidRPr="000F184C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</w:p>
    <w:p w14:paraId="6236D5E5" w14:textId="0C17A0C6" w:rsidR="000F0804" w:rsidRPr="000F184C" w:rsidRDefault="000F0804" w:rsidP="000F0804">
      <w:pPr>
        <w:ind w:left="360"/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</w:p>
    <w:p w14:paraId="6CB88C1A" w14:textId="77777777" w:rsidR="000F0804" w:rsidRPr="000F184C" w:rsidRDefault="000F0804" w:rsidP="000F0804">
      <w:pPr>
        <w:ind w:left="360"/>
        <w:rPr>
          <w:rFonts w:cstheme="minorHAnsi"/>
          <w:sz w:val="24"/>
          <w:szCs w:val="24"/>
        </w:rPr>
      </w:pPr>
    </w:p>
    <w:p w14:paraId="7EE3C072" w14:textId="0CEABBCF" w:rsidR="000F0804" w:rsidRPr="000F184C" w:rsidRDefault="000F0804" w:rsidP="00B00D3A">
      <w:pPr>
        <w:rPr>
          <w:rFonts w:cstheme="minorHAnsi"/>
          <w:sz w:val="24"/>
          <w:szCs w:val="24"/>
        </w:rPr>
      </w:pPr>
      <w:proofErr w:type="gramStart"/>
      <w:r w:rsidRPr="000F184C">
        <w:rPr>
          <w:rFonts w:cstheme="minorHAnsi"/>
          <w:sz w:val="24"/>
          <w:szCs w:val="24"/>
        </w:rPr>
        <w:t xml:space="preserve">Žinkovy  </w:t>
      </w:r>
      <w:r w:rsidR="00EE648A">
        <w:rPr>
          <w:rFonts w:cstheme="minorHAnsi"/>
          <w:sz w:val="24"/>
          <w:szCs w:val="24"/>
        </w:rPr>
        <w:t>18.11</w:t>
      </w:r>
      <w:r w:rsidRPr="000F184C">
        <w:rPr>
          <w:rFonts w:cstheme="minorHAnsi"/>
          <w:sz w:val="24"/>
          <w:szCs w:val="24"/>
        </w:rPr>
        <w:t>.</w:t>
      </w:r>
      <w:proofErr w:type="gramEnd"/>
      <w:r w:rsidRPr="000F184C">
        <w:rPr>
          <w:rFonts w:cstheme="minorHAnsi"/>
          <w:sz w:val="24"/>
          <w:szCs w:val="24"/>
        </w:rPr>
        <w:t xml:space="preserve"> 20</w:t>
      </w:r>
      <w:r w:rsidR="00B00D3A" w:rsidRPr="000F184C">
        <w:rPr>
          <w:rFonts w:cstheme="minorHAnsi"/>
          <w:sz w:val="24"/>
          <w:szCs w:val="24"/>
        </w:rPr>
        <w:t>2</w:t>
      </w:r>
      <w:r w:rsidR="000F184C" w:rsidRPr="000F184C">
        <w:rPr>
          <w:rFonts w:cstheme="minorHAnsi"/>
          <w:sz w:val="24"/>
          <w:szCs w:val="24"/>
        </w:rPr>
        <w:t>2</w:t>
      </w:r>
    </w:p>
    <w:sectPr w:rsidR="000F0804" w:rsidRPr="000F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362C7"/>
    <w:multiLevelType w:val="hybridMultilevel"/>
    <w:tmpl w:val="92DC8F8A"/>
    <w:lvl w:ilvl="0" w:tplc="3D9AA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48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2A"/>
    <w:rsid w:val="000F0804"/>
    <w:rsid w:val="000F184C"/>
    <w:rsid w:val="00434309"/>
    <w:rsid w:val="004F392A"/>
    <w:rsid w:val="00756118"/>
    <w:rsid w:val="007D31E5"/>
    <w:rsid w:val="00997CAC"/>
    <w:rsid w:val="00A93062"/>
    <w:rsid w:val="00AC1701"/>
    <w:rsid w:val="00B00D3A"/>
    <w:rsid w:val="00DD4593"/>
    <w:rsid w:val="00EE648A"/>
    <w:rsid w:val="00F534B9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8C7C"/>
  <w15:chartTrackingRefBased/>
  <w15:docId w15:val="{46E4376F-6FF3-44DF-BE8B-EDED864B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Hajšmanová</dc:creator>
  <cp:keywords/>
  <dc:description/>
  <cp:lastModifiedBy>Sylva Hajšmanová</cp:lastModifiedBy>
  <cp:revision>6</cp:revision>
  <cp:lastPrinted>2020-04-03T10:45:00Z</cp:lastPrinted>
  <dcterms:created xsi:type="dcterms:W3CDTF">2022-11-18T09:25:00Z</dcterms:created>
  <dcterms:modified xsi:type="dcterms:W3CDTF">2022-11-21T13:15:00Z</dcterms:modified>
</cp:coreProperties>
</file>