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1155" w:right="102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1200700011</w:t>
      </w:r>
    </w:p>
    <w:p>
      <w:pPr>
        <w:spacing w:line="425" w:lineRule="exact" w:before="0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2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1"/>
        <w:ind w:left="0"/>
        <w:jc w:val="left"/>
        <w:rPr>
          <w:sz w:val="59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before="187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77" w:lineRule="auto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5"/>
        <w:ind w:left="242"/>
        <w:jc w:val="left"/>
      </w:pPr>
      <w:r>
        <w:rPr/>
        <w:t>město</w:t>
      </w:r>
      <w:r>
        <w:rPr>
          <w:spacing w:val="-3"/>
        </w:rPr>
        <w:t> </w:t>
      </w:r>
      <w:r>
        <w:rPr/>
        <w:t>Trutnov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Městský</w:t>
      </w:r>
      <w:r>
        <w:rPr>
          <w:spacing w:val="3"/>
        </w:rPr>
        <w:t> </w:t>
      </w:r>
      <w:r>
        <w:rPr/>
        <w:t>úřad</w:t>
      </w:r>
      <w:r>
        <w:rPr>
          <w:spacing w:val="58"/>
        </w:rPr>
        <w:t> </w:t>
      </w:r>
      <w:r>
        <w:rPr/>
        <w:t>Trutnov,</w:t>
      </w:r>
      <w:r>
        <w:rPr>
          <w:spacing w:val="58"/>
        </w:rPr>
        <w:t> </w:t>
      </w:r>
      <w:r>
        <w:rPr/>
        <w:t>Slovanské</w:t>
      </w:r>
      <w:r>
        <w:rPr>
          <w:spacing w:val="58"/>
        </w:rPr>
        <w:t> </w:t>
      </w:r>
      <w:r>
        <w:rPr/>
        <w:t>náměstí</w:t>
      </w:r>
      <w:r>
        <w:rPr>
          <w:spacing w:val="57"/>
        </w:rPr>
        <w:t> </w:t>
      </w:r>
      <w:r>
        <w:rPr/>
        <w:t>165,</w:t>
      </w:r>
      <w:r>
        <w:rPr>
          <w:spacing w:val="57"/>
        </w:rPr>
        <w:t> </w:t>
      </w:r>
      <w:r>
        <w:rPr/>
        <w:t>Vnitřní</w:t>
      </w:r>
      <w:r>
        <w:rPr>
          <w:spacing w:val="57"/>
        </w:rPr>
        <w:t> </w:t>
      </w:r>
      <w:r>
        <w:rPr/>
        <w:t>Město,</w:t>
      </w:r>
      <w:r>
        <w:rPr>
          <w:spacing w:val="59"/>
        </w:rPr>
        <w:t> </w:t>
      </w:r>
      <w:r>
        <w:rPr/>
        <w:t>541</w:t>
      </w:r>
      <w:r>
        <w:rPr>
          <w:spacing w:val="58"/>
        </w:rPr>
        <w:t> </w:t>
      </w:r>
      <w:r>
        <w:rPr/>
        <w:t>01</w:t>
      </w:r>
    </w:p>
    <w:p>
      <w:pPr>
        <w:pStyle w:val="BodyText"/>
        <w:spacing w:line="265" w:lineRule="exact" w:before="1"/>
        <w:ind w:left="3122"/>
        <w:jc w:val="left"/>
      </w:pPr>
      <w:r>
        <w:rPr/>
        <w:t>Trutnov</w:t>
      </w:r>
    </w:p>
    <w:p>
      <w:pPr>
        <w:tabs>
          <w:tab w:pos="3122" w:val="left" w:leader="none"/>
        </w:tabs>
        <w:spacing w:line="274" w:lineRule="exact" w:before="0"/>
        <w:ind w:left="242" w:right="0" w:firstLine="0"/>
        <w:jc w:val="left"/>
        <w:rPr>
          <w:rFonts w:ascii="Calibri" w:hAnsi="Calibri"/>
          <w:sz w:val="22"/>
        </w:rPr>
      </w:pPr>
      <w:r>
        <w:rPr>
          <w:sz w:val="20"/>
        </w:rPr>
        <w:t>IČO: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sz w:val="22"/>
        </w:rPr>
        <w:t>00278360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zastoupené:</w:t>
        <w:tab/>
        <w:t>Ing.</w:t>
      </w:r>
      <w:r>
        <w:rPr>
          <w:spacing w:val="-2"/>
        </w:rPr>
        <w:t> </w:t>
      </w:r>
      <w:r>
        <w:rPr/>
        <w:t>Arch.</w:t>
      </w:r>
      <w:r>
        <w:rPr>
          <w:spacing w:val="-3"/>
        </w:rPr>
        <w:t> </w:t>
      </w:r>
      <w:r>
        <w:rPr/>
        <w:t>Michalem</w:t>
      </w:r>
      <w:r>
        <w:rPr>
          <w:spacing w:val="51"/>
        </w:rPr>
        <w:t> </w:t>
      </w:r>
      <w:r>
        <w:rPr/>
        <w:t>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 o</w:t>
      </w:r>
      <w:r>
        <w:rPr>
          <w:spacing w:val="-2"/>
        </w:rPr>
        <w:t> </w:t>
      </w:r>
      <w:r>
        <w:rPr/>
        <w:t>u,</w:t>
      </w:r>
      <w:r>
        <w:rPr>
          <w:spacing w:val="-3"/>
        </w:rPr>
        <w:t> </w:t>
      </w:r>
      <w:r>
        <w:rPr/>
        <w:t>starostou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tabs>
          <w:tab w:pos="3122" w:val="left" w:leader="none"/>
        </w:tabs>
        <w:spacing w:line="274" w:lineRule="exact" w:before="0"/>
        <w:ind w:left="242" w:right="0" w:firstLine="0"/>
        <w:jc w:val="left"/>
        <w:rPr>
          <w:rFonts w:ascii="Calibri" w:hAnsi="Calibri"/>
          <w:sz w:val="22"/>
        </w:rPr>
      </w:pP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účtu:</w:t>
        <w:tab/>
      </w:r>
      <w:r>
        <w:rPr>
          <w:rFonts w:ascii="Calibri" w:hAnsi="Calibri"/>
          <w:sz w:val="22"/>
        </w:rPr>
        <w:t>94-2429601/0710</w:t>
      </w:r>
    </w:p>
    <w:p>
      <w:pPr>
        <w:pStyle w:val="BodyText"/>
        <w:spacing w:before="2"/>
        <w:ind w:left="242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1200700011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29. 9. 2021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2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18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4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7/2020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3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Směrnice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MŽP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(dále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jen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„Výzva“),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že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náležitosti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akce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odpovídají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podmínkám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stanoveným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480" w:bottom="1660" w:left="1460" w:right="1020"/>
          <w:pgNumType w:start="1"/>
        </w:sectPr>
      </w:pPr>
    </w:p>
    <w:p>
      <w:pPr>
        <w:pStyle w:val="BodyText"/>
        <w:spacing w:before="73"/>
        <w:jc w:val="left"/>
      </w:pPr>
      <w:r>
        <w:rPr/>
        <w:t>touto</w:t>
      </w:r>
      <w:r>
        <w:rPr>
          <w:spacing w:val="-1"/>
        </w:rPr>
        <w:t> </w:t>
      </w:r>
      <w:r>
        <w:rPr/>
        <w:t>Směrnicí</w:t>
      </w:r>
      <w:r>
        <w:rPr>
          <w:spacing w:val="-3"/>
        </w:rPr>
        <w:t> </w:t>
      </w:r>
      <w:r>
        <w:rPr/>
        <w:t>MŽP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Výzvou.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spacing w:before="121"/>
        <w:ind w:left="1155" w:right="1024" w:firstLine="0"/>
        <w:jc w:val="center"/>
        <w:rPr>
          <w:b/>
          <w:sz w:val="20"/>
        </w:rPr>
      </w:pPr>
      <w:r>
        <w:rPr>
          <w:b/>
          <w:sz w:val="20"/>
        </w:rPr>
        <w:t>„</w:t>
      </w:r>
      <w:r>
        <w:rPr>
          <w:rFonts w:ascii="Calibri" w:hAnsi="Calibri"/>
          <w:b/>
          <w:sz w:val="22"/>
        </w:rPr>
        <w:t>Pakt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starostů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a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primátorů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město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Trutnov</w:t>
      </w:r>
      <w:r>
        <w:rPr>
          <w:b/>
          <w:sz w:val="20"/>
        </w:rPr>
        <w:t>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2023.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7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221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148,80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Kč </w:t>
      </w:r>
      <w:r>
        <w:rPr>
          <w:sz w:val="20"/>
        </w:rPr>
        <w:t>(slovy:</w:t>
      </w:r>
    </w:p>
    <w:p>
      <w:pPr>
        <w:pStyle w:val="BodyText"/>
      </w:pPr>
      <w:r>
        <w:rPr/>
        <w:t>jeden</w:t>
      </w:r>
      <w:r>
        <w:rPr>
          <w:spacing w:val="-3"/>
        </w:rPr>
        <w:t> </w:t>
      </w:r>
      <w:r>
        <w:rPr/>
        <w:t>miliion</w:t>
      </w:r>
      <w:r>
        <w:rPr>
          <w:spacing w:val="-3"/>
        </w:rPr>
        <w:t> </w:t>
      </w:r>
      <w:r>
        <w:rPr/>
        <w:t>dvě</w:t>
      </w:r>
      <w:r>
        <w:rPr>
          <w:spacing w:val="-1"/>
        </w:rPr>
        <w:t> </w:t>
      </w:r>
      <w:r>
        <w:rPr/>
        <w:t>stě</w:t>
      </w:r>
      <w:r>
        <w:rPr>
          <w:spacing w:val="-4"/>
        </w:rPr>
        <w:t> </w:t>
      </w:r>
      <w:r>
        <w:rPr/>
        <w:t>dvacet</w:t>
      </w:r>
      <w:r>
        <w:rPr>
          <w:spacing w:val="-3"/>
        </w:rPr>
        <w:t> </w:t>
      </w:r>
      <w:r>
        <w:rPr/>
        <w:t>jeden</w:t>
      </w:r>
      <w:r>
        <w:rPr>
          <w:spacing w:val="-3"/>
        </w:rPr>
        <w:t> </w:t>
      </w:r>
      <w:r>
        <w:rPr/>
        <w:t>tisíc</w:t>
      </w:r>
      <w:r>
        <w:rPr>
          <w:spacing w:val="-3"/>
        </w:rPr>
        <w:t> </w:t>
      </w:r>
      <w:r>
        <w:rPr/>
        <w:t>sto čtyřicet</w:t>
      </w:r>
      <w:r>
        <w:rPr>
          <w:spacing w:val="-4"/>
        </w:rPr>
        <w:t> </w:t>
      </w:r>
      <w:r>
        <w:rPr/>
        <w:t>osm</w:t>
      </w:r>
      <w:r>
        <w:rPr>
          <w:spacing w:val="3"/>
        </w:rPr>
        <w:t> </w:t>
      </w:r>
      <w:r>
        <w:rPr/>
        <w:t>korun</w:t>
      </w:r>
      <w:r>
        <w:rPr>
          <w:spacing w:val="-2"/>
        </w:rPr>
        <w:t> </w:t>
      </w:r>
      <w:r>
        <w:rPr/>
        <w:t>českých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osmdesát</w:t>
      </w:r>
      <w:r>
        <w:rPr>
          <w:spacing w:val="-2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</w:t>
      </w:r>
      <w:r>
        <w:rPr>
          <w:spacing w:val="1"/>
          <w:sz w:val="20"/>
        </w:rPr>
        <w:t> </w:t>
      </w:r>
      <w:r>
        <w:rPr>
          <w:sz w:val="20"/>
        </w:rPr>
        <w:t>279</w:t>
      </w:r>
      <w:r>
        <w:rPr>
          <w:spacing w:val="1"/>
          <w:sz w:val="20"/>
        </w:rPr>
        <w:t> </w:t>
      </w:r>
      <w:r>
        <w:rPr>
          <w:sz w:val="20"/>
        </w:rPr>
        <w:t>692,09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64,</w:t>
      </w:r>
      <w:r>
        <w:rPr>
          <w:spacing w:val="-4"/>
          <w:sz w:val="20"/>
        </w:rPr>
        <w:t> </w:t>
      </w:r>
      <w:r>
        <w:rPr>
          <w:sz w:val="20"/>
        </w:rPr>
        <w:t>52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7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vznikly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byly</w:t>
      </w:r>
      <w:r>
        <w:rPr>
          <w:spacing w:val="-6"/>
          <w:sz w:val="20"/>
        </w:rPr>
        <w:t> </w:t>
      </w:r>
      <w:r>
        <w:rPr>
          <w:sz w:val="20"/>
        </w:rPr>
        <w:t>uhrazeny</w:t>
      </w:r>
      <w:r>
        <w:rPr>
          <w:spacing w:val="-5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den</w:t>
      </w:r>
      <w:r>
        <w:rPr>
          <w:spacing w:val="-6"/>
          <w:sz w:val="20"/>
        </w:rPr>
        <w:t> </w:t>
      </w:r>
      <w:r>
        <w:rPr>
          <w:sz w:val="20"/>
        </w:rPr>
        <w:t>vyhlášení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6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přípravu projektu,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mohou být</w:t>
      </w:r>
      <w:r>
        <w:rPr>
          <w:spacing w:val="1"/>
          <w:sz w:val="20"/>
        </w:rPr>
        <w:t> </w:t>
      </w:r>
      <w:r>
        <w:rPr>
          <w:sz w:val="20"/>
        </w:rPr>
        <w:t>vzniklé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uhrazené i</w:t>
      </w:r>
      <w:r>
        <w:rPr>
          <w:spacing w:val="-1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tímto datem.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6"/>
          <w:sz w:val="20"/>
        </w:rPr>
        <w:t> </w:t>
      </w:r>
      <w:r>
        <w:rPr>
          <w:sz w:val="20"/>
        </w:rPr>
        <w:t>Fondem</w:t>
      </w:r>
      <w:r>
        <w:rPr>
          <w:spacing w:val="69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9</w:t>
      </w:r>
    </w:p>
    <w:p>
      <w:pPr>
        <w:pStyle w:val="BodyText"/>
        <w:jc w:val="left"/>
      </w:pPr>
      <w:r>
        <w:rPr/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31"/>
      </w:pPr>
      <w:r>
        <w:rPr/>
        <w:t>III.</w:t>
      </w:r>
    </w:p>
    <w:p>
      <w:pPr>
        <w:pStyle w:val="Heading2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" w:after="0"/>
        <w:ind w:left="525" w:right="114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8"/>
          <w:sz w:val="20"/>
        </w:rPr>
        <w:t> </w:t>
      </w:r>
      <w:r>
        <w:rPr>
          <w:sz w:val="20"/>
        </w:rPr>
        <w:t>průběžně</w:t>
      </w:r>
      <w:r>
        <w:rPr>
          <w:spacing w:val="-4"/>
          <w:sz w:val="20"/>
        </w:rPr>
        <w:t> </w:t>
      </w:r>
      <w:r>
        <w:rPr>
          <w:sz w:val="20"/>
        </w:rPr>
        <w:t>postupem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</w:p>
    <w:p>
      <w:pPr>
        <w:pStyle w:val="BodyText"/>
        <w:spacing w:before="1"/>
        <w:ind w:left="0" w:right="2313"/>
        <w:jc w:val="right"/>
      </w:pPr>
      <w:r>
        <w:rPr/>
        <w:t>dodržen</w:t>
      </w:r>
      <w:r>
        <w:rPr>
          <w:spacing w:val="-3"/>
        </w:rPr>
        <w:t> </w:t>
      </w:r>
      <w:r>
        <w:rPr/>
        <w:t>poměr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vlastních</w:t>
      </w:r>
      <w:r>
        <w:rPr>
          <w:spacing w:val="-2"/>
        </w:rPr>
        <w:t> </w:t>
      </w:r>
      <w:r>
        <w:rPr/>
        <w:t>zdrojů</w:t>
      </w:r>
      <w:r>
        <w:rPr>
          <w:spacing w:val="-4"/>
        </w:rPr>
        <w:t> </w:t>
      </w:r>
      <w:r>
        <w:rPr/>
        <w:t>vyplývající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níže</w:t>
      </w:r>
      <w:r>
        <w:rPr>
          <w:spacing w:val="-4"/>
        </w:rPr>
        <w:t> </w:t>
      </w:r>
      <w:r>
        <w:rPr/>
        <w:t>uvedených</w:t>
      </w:r>
      <w:r>
        <w:rPr>
          <w:spacing w:val="5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2394" w:hanging="52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5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after="1"/>
        <w:ind w:left="0"/>
        <w:jc w:val="left"/>
        <w:rPr>
          <w:sz w:val="9"/>
        </w:rPr>
      </w:pPr>
    </w:p>
    <w:tbl>
      <w:tblPr>
        <w:tblW w:w="0" w:type="auto"/>
        <w:jc w:val="left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4864"/>
      </w:tblGrid>
      <w:tr>
        <w:trPr>
          <w:trHeight w:val="505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7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0" w:right="1940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0" w:right="1939"/>
              <w:jc w:val="right"/>
              <w:rPr>
                <w:sz w:val="20"/>
              </w:rPr>
            </w:pPr>
            <w:r>
              <w:rPr>
                <w:sz w:val="20"/>
              </w:rPr>
              <w:t>667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976,43</w:t>
            </w:r>
          </w:p>
        </w:tc>
      </w:tr>
      <w:tr>
        <w:trPr>
          <w:trHeight w:val="506" w:hRule="atLeast"/>
        </w:trPr>
        <w:tc>
          <w:tcPr>
            <w:tcW w:w="4112" w:type="dxa"/>
          </w:tcPr>
          <w:p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0" w:right="1939"/>
              <w:jc w:val="right"/>
              <w:rPr>
                <w:sz w:val="20"/>
              </w:rPr>
            </w:pPr>
            <w:r>
              <w:rPr>
                <w:sz w:val="20"/>
              </w:rPr>
              <w:t>553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172,37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" w:after="0"/>
        <w:ind w:left="52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34"/>
          <w:sz w:val="20"/>
        </w:rPr>
        <w:t> </w:t>
      </w:r>
      <w:r>
        <w:rPr>
          <w:sz w:val="20"/>
        </w:rPr>
        <w:t>ČR“)</w:t>
      </w:r>
      <w:r>
        <w:rPr>
          <w:spacing w:val="3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každou</w:t>
      </w:r>
      <w:r>
        <w:rPr>
          <w:spacing w:val="32"/>
          <w:sz w:val="20"/>
        </w:rPr>
        <w:t> </w:t>
      </w:r>
      <w:r>
        <w:rPr>
          <w:sz w:val="20"/>
        </w:rPr>
        <w:t>žádostí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uvolnění</w:t>
      </w:r>
      <w:r>
        <w:rPr>
          <w:spacing w:val="33"/>
          <w:sz w:val="20"/>
        </w:rPr>
        <w:t> </w:t>
      </w:r>
      <w:r>
        <w:rPr>
          <w:sz w:val="20"/>
        </w:rPr>
        <w:t>finančních</w:t>
      </w:r>
      <w:r>
        <w:rPr>
          <w:spacing w:val="32"/>
          <w:sz w:val="20"/>
        </w:rPr>
        <w:t> </w:t>
      </w:r>
      <w:r>
        <w:rPr>
          <w:sz w:val="20"/>
        </w:rPr>
        <w:t>prostředků</w:t>
      </w:r>
      <w:r>
        <w:rPr>
          <w:spacing w:val="33"/>
          <w:sz w:val="20"/>
        </w:rPr>
        <w:t> </w:t>
      </w:r>
      <w:r>
        <w:rPr>
          <w:sz w:val="20"/>
        </w:rPr>
        <w:t>(bod</w:t>
      </w:r>
      <w:r>
        <w:rPr>
          <w:spacing w:val="33"/>
          <w:sz w:val="20"/>
        </w:rPr>
        <w:t> </w:t>
      </w:r>
      <w:r>
        <w:rPr>
          <w:sz w:val="20"/>
        </w:rPr>
        <w:t>11)</w:t>
      </w:r>
      <w:r>
        <w:rPr>
          <w:spacing w:val="32"/>
          <w:sz w:val="20"/>
        </w:rPr>
        <w:t> </w:t>
      </w:r>
      <w:r>
        <w:rPr>
          <w:sz w:val="20"/>
        </w:rPr>
        <w:t>příslušné</w:t>
      </w:r>
      <w:r>
        <w:rPr>
          <w:spacing w:val="34"/>
          <w:sz w:val="20"/>
        </w:rPr>
        <w:t> </w:t>
      </w:r>
      <w:r>
        <w:rPr>
          <w:sz w:val="20"/>
        </w:rPr>
        <w:t>doklady</w:t>
      </w:r>
      <w:r>
        <w:rPr>
          <w:spacing w:val="32"/>
          <w:sz w:val="20"/>
        </w:rPr>
        <w:t> </w:t>
      </w:r>
      <w:r>
        <w:rPr>
          <w:sz w:val="20"/>
        </w:rPr>
        <w:t>prokazující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73"/>
      </w:pPr>
      <w:r>
        <w:rPr/>
        <w:t>oprávněnost</w:t>
      </w:r>
      <w:r>
        <w:rPr>
          <w:spacing w:val="-6"/>
        </w:rPr>
        <w:t> </w:t>
      </w:r>
      <w:r>
        <w:rPr/>
        <w:t>vynaložených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</w:p>
    <w:p>
      <w:pPr>
        <w:pStyle w:val="BodyText"/>
        <w:spacing w:before="1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3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podmínek</w:t>
      </w:r>
      <w:r>
        <w:rPr>
          <w:spacing w:val="-53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9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11"/>
          <w:sz w:val="20"/>
        </w:rPr>
        <w:t> </w:t>
      </w:r>
      <w:r>
        <w:rPr>
          <w:sz w:val="20"/>
        </w:rPr>
        <w:t>akceptovaného</w:t>
      </w:r>
      <w:r>
        <w:rPr>
          <w:spacing w:val="9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12"/>
          <w:sz w:val="20"/>
        </w:rPr>
        <w:t> </w:t>
      </w:r>
      <w:r>
        <w:rPr>
          <w:sz w:val="20"/>
        </w:rPr>
        <w:t>ČR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žádostí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4"/>
          <w:sz w:val="20"/>
        </w:rPr>
        <w:t> </w:t>
      </w:r>
      <w:r>
        <w:rPr>
          <w:sz w:val="20"/>
        </w:rPr>
        <w:t>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zprávu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faktury,</w:t>
      </w:r>
      <w:r>
        <w:rPr>
          <w:spacing w:val="-3"/>
          <w:sz w:val="20"/>
        </w:rPr>
        <w:t> </w:t>
      </w:r>
      <w:r>
        <w:rPr>
          <w:sz w:val="20"/>
        </w:rPr>
        <w:t>popřípadě</w:t>
      </w:r>
      <w:r>
        <w:rPr>
          <w:spacing w:val="-3"/>
          <w:sz w:val="20"/>
        </w:rPr>
        <w:t> </w:t>
      </w:r>
      <w:r>
        <w:rPr>
          <w:sz w:val="20"/>
        </w:rPr>
        <w:t>jiné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doklady,</w:t>
      </w:r>
      <w:r>
        <w:rPr>
          <w:spacing w:val="-2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1"/>
          <w:sz w:val="20"/>
        </w:rPr>
        <w:t> </w:t>
      </w:r>
      <w:r>
        <w:rPr>
          <w:sz w:val="20"/>
        </w:rPr>
        <w:t>výkazy</w:t>
      </w:r>
      <w:r>
        <w:rPr>
          <w:spacing w:val="-2"/>
          <w:sz w:val="20"/>
        </w:rPr>
        <w:t> </w:t>
      </w:r>
      <w:r>
        <w:rPr>
          <w:sz w:val="20"/>
        </w:rPr>
        <w:t>práce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mzdové</w:t>
      </w:r>
      <w:r>
        <w:rPr>
          <w:spacing w:val="-3"/>
          <w:sz w:val="20"/>
        </w:rPr>
        <w:t> </w:t>
      </w:r>
      <w:r>
        <w:rPr>
          <w:sz w:val="20"/>
        </w:rPr>
        <w:t>listy,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82" w:right="114" w:hanging="358"/>
        <w:jc w:val="both"/>
        <w:rPr>
          <w:sz w:val="20"/>
        </w:rPr>
      </w:pPr>
      <w:r>
        <w:rPr>
          <w:sz w:val="20"/>
        </w:rPr>
        <w:t>bankovní výpisy prokazující uhrazení faktur, případně jiné účetní doklady, že došlo ke skutečnému</w:t>
      </w:r>
      <w:r>
        <w:rPr>
          <w:spacing w:val="1"/>
          <w:sz w:val="20"/>
        </w:rPr>
        <w:t> </w:t>
      </w:r>
      <w:r>
        <w:rPr>
          <w:sz w:val="20"/>
        </w:rPr>
        <w:t>uhrazení</w:t>
      </w:r>
      <w:r>
        <w:rPr>
          <w:spacing w:val="-2"/>
          <w:sz w:val="20"/>
        </w:rPr>
        <w:t> </w:t>
      </w:r>
      <w:r>
        <w:rPr>
          <w:sz w:val="20"/>
        </w:rPr>
        <w:t>výdajů, 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pacing w:val="-1"/>
          <w:sz w:val="20"/>
        </w:rPr>
        <w:t>kopii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usnesení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obecní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rady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či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zastupitelstva</w:t>
      </w:r>
      <w:r>
        <w:rPr>
          <w:spacing w:val="-12"/>
          <w:sz w:val="20"/>
        </w:rPr>
        <w:t> </w:t>
      </w:r>
      <w:r>
        <w:rPr>
          <w:sz w:val="20"/>
        </w:rPr>
        <w:t>ohledně</w:t>
      </w:r>
      <w:r>
        <w:rPr>
          <w:spacing w:val="-10"/>
          <w:sz w:val="20"/>
        </w:rPr>
        <w:t> </w:t>
      </w:r>
      <w:r>
        <w:rPr>
          <w:sz w:val="20"/>
        </w:rPr>
        <w:t>schválení</w:t>
      </w:r>
      <w:r>
        <w:rPr>
          <w:spacing w:val="-10"/>
          <w:sz w:val="20"/>
        </w:rPr>
        <w:t> </w:t>
      </w:r>
      <w:r>
        <w:rPr>
          <w:sz w:val="20"/>
        </w:rPr>
        <w:t>SECAP</w:t>
      </w:r>
      <w:r>
        <w:rPr>
          <w:spacing w:val="-12"/>
          <w:sz w:val="20"/>
        </w:rPr>
        <w:t> </w:t>
      </w:r>
      <w:r>
        <w:rPr>
          <w:sz w:val="20"/>
        </w:rPr>
        <w:t>jakožto</w:t>
      </w:r>
      <w:r>
        <w:rPr>
          <w:spacing w:val="-8"/>
          <w:sz w:val="20"/>
        </w:rPr>
        <w:t> </w:t>
      </w:r>
      <w:r>
        <w:rPr>
          <w:sz w:val="20"/>
        </w:rPr>
        <w:t>závazného</w:t>
      </w:r>
      <w:r>
        <w:rPr>
          <w:spacing w:val="-11"/>
          <w:sz w:val="20"/>
        </w:rPr>
        <w:t> </w:t>
      </w:r>
      <w:r>
        <w:rPr>
          <w:sz w:val="20"/>
        </w:rPr>
        <w:t>strategického</w:t>
      </w:r>
    </w:p>
    <w:p>
      <w:pPr>
        <w:pStyle w:val="BodyText"/>
        <w:spacing w:before="1"/>
        <w:ind w:left="882"/>
        <w:jc w:val="left"/>
      </w:pPr>
      <w:r>
        <w:rPr/>
        <w:t>dokumentu.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1" w:hanging="425"/>
        <w:jc w:val="left"/>
        <w:rPr>
          <w:sz w:val="20"/>
        </w:rPr>
      </w:pPr>
      <w:r>
        <w:rPr>
          <w:sz w:val="20"/>
        </w:rPr>
        <w:t>Žádostí o</w:t>
      </w:r>
      <w:r>
        <w:rPr>
          <w:spacing w:val="2"/>
          <w:sz w:val="20"/>
        </w:rPr>
        <w:t> </w:t>
      </w:r>
      <w:r>
        <w:rPr>
          <w:sz w:val="20"/>
        </w:rPr>
        <w:t>uvolnění 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3"/>
          <w:sz w:val="20"/>
        </w:rPr>
        <w:t> </w:t>
      </w:r>
      <w:r>
        <w:rPr>
          <w:sz w:val="20"/>
        </w:rPr>
        <w:t>a předložením</w:t>
      </w:r>
      <w:r>
        <w:rPr>
          <w:spacing w:val="2"/>
          <w:sz w:val="20"/>
        </w:rPr>
        <w:t> </w:t>
      </w:r>
      <w:r>
        <w:rPr>
          <w:sz w:val="20"/>
        </w:rPr>
        <w:t>kopií</w:t>
      </w:r>
      <w:r>
        <w:rPr>
          <w:spacing w:val="1"/>
          <w:sz w:val="20"/>
        </w:rPr>
        <w:t> </w:t>
      </w:r>
      <w:r>
        <w:rPr>
          <w:sz w:val="20"/>
        </w:rPr>
        <w:t>faktur příjemce podpory mj.</w:t>
      </w:r>
      <w:r>
        <w:rPr>
          <w:spacing w:val="1"/>
          <w:sz w:val="20"/>
        </w:rPr>
        <w:t> </w:t>
      </w:r>
      <w:r>
        <w:rPr>
          <w:sz w:val="20"/>
        </w:rPr>
        <w:t>potvrzuje,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29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5"/>
          <w:sz w:val="20"/>
        </w:rPr>
        <w:t> </w:t>
      </w:r>
      <w:r>
        <w:rPr>
          <w:sz w:val="20"/>
        </w:rPr>
        <w:t>předloženy</w:t>
      </w:r>
      <w:r>
        <w:rPr>
          <w:spacing w:val="82"/>
          <w:sz w:val="20"/>
        </w:rPr>
        <w:t> </w:t>
      </w:r>
      <w:r>
        <w:rPr>
          <w:sz w:val="20"/>
        </w:rPr>
        <w:t>faktury</w:t>
      </w:r>
      <w:r>
        <w:rPr>
          <w:spacing w:val="83"/>
          <w:sz w:val="20"/>
        </w:rPr>
        <w:t> </w:t>
      </w:r>
      <w:r>
        <w:rPr>
          <w:sz w:val="20"/>
        </w:rPr>
        <w:t>již</w:t>
      </w:r>
      <w:r>
        <w:rPr>
          <w:spacing w:val="83"/>
          <w:sz w:val="20"/>
        </w:rPr>
        <w:t> </w:t>
      </w:r>
      <w:r>
        <w:rPr>
          <w:sz w:val="20"/>
        </w:rPr>
        <w:t>uhrazené.</w:t>
      </w:r>
      <w:r>
        <w:rPr>
          <w:spacing w:val="84"/>
          <w:sz w:val="20"/>
        </w:rPr>
        <w:t> </w:t>
      </w:r>
      <w:r>
        <w:rPr>
          <w:sz w:val="20"/>
        </w:rPr>
        <w:t>Fond</w:t>
      </w:r>
      <w:r>
        <w:rPr>
          <w:spacing w:val="83"/>
          <w:sz w:val="20"/>
        </w:rPr>
        <w:t> </w:t>
      </w:r>
      <w:r>
        <w:rPr>
          <w:sz w:val="20"/>
        </w:rPr>
        <w:t>akceptuje</w:t>
      </w:r>
      <w:r>
        <w:rPr>
          <w:spacing w:val="82"/>
          <w:sz w:val="20"/>
        </w:rPr>
        <w:t> </w:t>
      </w:r>
      <w:r>
        <w:rPr>
          <w:sz w:val="20"/>
        </w:rPr>
        <w:t>předložení</w:t>
      </w:r>
      <w:r>
        <w:rPr>
          <w:spacing w:val="82"/>
          <w:sz w:val="20"/>
        </w:rPr>
        <w:t> </w:t>
      </w:r>
      <w:r>
        <w:rPr>
          <w:sz w:val="20"/>
        </w:rPr>
        <w:t>faktur</w:t>
      </w:r>
      <w:r>
        <w:rPr>
          <w:spacing w:val="84"/>
          <w:sz w:val="20"/>
        </w:rPr>
        <w:t> </w:t>
      </w:r>
      <w:r>
        <w:rPr>
          <w:sz w:val="20"/>
        </w:rPr>
        <w:t>i</w:t>
      </w:r>
      <w:r>
        <w:rPr>
          <w:spacing w:val="82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roku</w:t>
      </w:r>
    </w:p>
    <w:p>
      <w:pPr>
        <w:pStyle w:val="BodyText"/>
        <w:jc w:val="left"/>
      </w:pPr>
      <w:r>
        <w:rPr/>
        <w:t>předcházejícího</w:t>
      </w:r>
      <w:r>
        <w:rPr>
          <w:spacing w:val="-4"/>
        </w:rPr>
        <w:t> </w:t>
      </w:r>
      <w:r>
        <w:rPr/>
        <w:t>uvolnění</w:t>
      </w:r>
      <w:r>
        <w:rPr>
          <w:spacing w:val="-5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4"/>
        </w:rPr>
        <w:t> </w:t>
      </w:r>
      <w:r>
        <w:rPr/>
        <w:t>fakturace</w:t>
      </w:r>
      <w:r>
        <w:rPr>
          <w:spacing w:val="-4"/>
        </w:rPr>
        <w:t> </w:t>
      </w:r>
      <w:r>
        <w:rPr/>
        <w:t>odpovídá</w:t>
      </w:r>
      <w:r>
        <w:rPr>
          <w:spacing w:val="-5"/>
        </w:rPr>
        <w:t> </w:t>
      </w:r>
      <w:r>
        <w:rPr/>
        <w:t>termínům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splnit.</w:t>
      </w:r>
      <w:r>
        <w:rPr>
          <w:spacing w:val="-5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 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7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0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</w:t>
      </w:r>
      <w:r>
        <w:rPr>
          <w:spacing w:val="-52"/>
          <w:sz w:val="20"/>
        </w:rPr>
        <w:t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0"/>
        <w:ind w:left="22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60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 bude provedena v</w:t>
      </w:r>
      <w:r>
        <w:rPr>
          <w:spacing w:val="54"/>
          <w:sz w:val="20"/>
        </w:rPr>
        <w:t> </w:t>
      </w:r>
      <w:r>
        <w:rPr>
          <w:sz w:val="20"/>
        </w:rPr>
        <w:t>předpokládaném</w:t>
      </w:r>
      <w:r>
        <w:rPr>
          <w:spacing w:val="55"/>
          <w:sz w:val="20"/>
        </w:rPr>
        <w:t> </w:t>
      </w:r>
      <w:r>
        <w:rPr>
          <w:sz w:val="20"/>
        </w:rPr>
        <w:t>rozsahu</w:t>
      </w:r>
      <w:r>
        <w:rPr>
          <w:spacing w:val="55"/>
          <w:sz w:val="20"/>
        </w:rPr>
        <w:t> </w:t>
      </w:r>
      <w:r>
        <w:rPr>
          <w:sz w:val="20"/>
        </w:rPr>
        <w:t>podle předložené žádosti ze</w:t>
      </w:r>
      <w:r>
        <w:rPr>
          <w:spacing w:val="55"/>
          <w:sz w:val="20"/>
        </w:rPr>
        <w:t> </w:t>
      </w:r>
      <w:r>
        <w:rPr>
          <w:sz w:val="20"/>
        </w:rPr>
        <w:t>dne</w:t>
      </w:r>
      <w:r>
        <w:rPr>
          <w:spacing w:val="54"/>
          <w:sz w:val="20"/>
        </w:rPr>
        <w:t> </w:t>
      </w:r>
      <w:r>
        <w:rPr>
          <w:sz w:val="20"/>
        </w:rPr>
        <w:t>22.</w:t>
      </w:r>
      <w:r>
        <w:rPr>
          <w:spacing w:val="55"/>
          <w:sz w:val="20"/>
        </w:rPr>
        <w:t> </w:t>
      </w:r>
      <w:r>
        <w:rPr>
          <w:sz w:val="20"/>
        </w:rPr>
        <w:t>7.</w:t>
      </w:r>
      <w:r>
        <w:rPr>
          <w:spacing w:val="55"/>
          <w:sz w:val="20"/>
        </w:rPr>
        <w:t> </w:t>
      </w:r>
      <w:r>
        <w:rPr>
          <w:sz w:val="20"/>
        </w:rPr>
        <w:t>2021</w:t>
      </w:r>
      <w:r>
        <w:rPr>
          <w:spacing w:val="1"/>
          <w:sz w:val="20"/>
        </w:rPr>
        <w:t> </w:t>
      </w:r>
      <w:r>
        <w:rPr>
          <w:sz w:val="20"/>
        </w:rPr>
        <w:t>a jejích příloh, podle odborného posudku zpracovaného Mgr. Pavlou Vidanovou (MŽP, 8/2021),</w:t>
      </w:r>
      <w:r>
        <w:rPr>
          <w:spacing w:val="1"/>
          <w:sz w:val="20"/>
        </w:rPr>
        <w:t> </w:t>
      </w:r>
      <w:r>
        <w:rPr>
          <w:sz w:val="20"/>
        </w:rPr>
        <w:t>podle smlouvy s dodavatelem vč. výběrového řízení, včetně případných změn a doplňků těchto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31"/>
          <w:sz w:val="20"/>
        </w:rPr>
        <w:t> </w:t>
      </w:r>
      <w:r>
        <w:rPr>
          <w:sz w:val="20"/>
        </w:rPr>
        <w:t>odsouhlasených</w:t>
      </w:r>
      <w:r>
        <w:rPr>
          <w:spacing w:val="29"/>
          <w:sz w:val="20"/>
        </w:rPr>
        <w:t> </w:t>
      </w:r>
      <w:r>
        <w:rPr>
          <w:sz w:val="20"/>
        </w:rPr>
        <w:t>Fondem,</w:t>
      </w:r>
      <w:r>
        <w:rPr>
          <w:spacing w:val="29"/>
          <w:sz w:val="20"/>
        </w:rPr>
        <w:t> </w:t>
      </w:r>
      <w:r>
        <w:rPr>
          <w:sz w:val="20"/>
        </w:rPr>
        <w:t>t.</w:t>
      </w:r>
      <w:r>
        <w:rPr>
          <w:spacing w:val="31"/>
          <w:sz w:val="20"/>
        </w:rPr>
        <w:t> </w:t>
      </w:r>
      <w:r>
        <w:rPr>
          <w:sz w:val="20"/>
        </w:rPr>
        <w:t>j.</w:t>
      </w:r>
      <w:r>
        <w:rPr>
          <w:spacing w:val="29"/>
          <w:sz w:val="20"/>
        </w:rPr>
        <w:t> </w:t>
      </w:r>
      <w:r>
        <w:rPr>
          <w:sz w:val="20"/>
        </w:rPr>
        <w:t>podpora</w:t>
      </w:r>
      <w:r>
        <w:rPr>
          <w:spacing w:val="30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z w:val="20"/>
        </w:rPr>
        <w:t>použita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31"/>
          <w:sz w:val="20"/>
        </w:rPr>
        <w:t> </w:t>
      </w:r>
      <w:r>
        <w:rPr>
          <w:sz w:val="20"/>
        </w:rPr>
        <w:t>implementaci</w:t>
      </w:r>
      <w:r>
        <w:rPr>
          <w:spacing w:val="29"/>
          <w:sz w:val="20"/>
        </w:rPr>
        <w:t> </w:t>
      </w:r>
      <w:r>
        <w:rPr>
          <w:sz w:val="20"/>
        </w:rPr>
        <w:t>Paktu</w:t>
      </w:r>
      <w:r>
        <w:rPr>
          <w:spacing w:val="32"/>
          <w:sz w:val="20"/>
        </w:rPr>
        <w:t> </w:t>
      </w:r>
      <w:r>
        <w:rPr>
          <w:sz w:val="20"/>
        </w:rPr>
        <w:t>starostů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primátorů v souladu s</w:t>
      </w:r>
      <w:r>
        <w:rPr>
          <w:spacing w:val="-1"/>
          <w:sz w:val="20"/>
        </w:rPr>
        <w:t> </w:t>
      </w:r>
      <w:r>
        <w:rPr>
          <w:sz w:val="20"/>
        </w:rPr>
        <w:t>Výzvou,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zpracuje</w:t>
      </w:r>
      <w:r>
        <w:rPr>
          <w:spacing w:val="18"/>
          <w:sz w:val="20"/>
        </w:rPr>
        <w:t> </w:t>
      </w:r>
      <w:r>
        <w:rPr>
          <w:sz w:val="20"/>
        </w:rPr>
        <w:t>Akční</w:t>
      </w:r>
      <w:r>
        <w:rPr>
          <w:spacing w:val="19"/>
          <w:sz w:val="20"/>
        </w:rPr>
        <w:t> </w:t>
      </w:r>
      <w:r>
        <w:rPr>
          <w:sz w:val="20"/>
        </w:rPr>
        <w:t>plán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udržitelnou</w:t>
      </w:r>
      <w:r>
        <w:rPr>
          <w:spacing w:val="21"/>
          <w:sz w:val="20"/>
        </w:rPr>
        <w:t> </w:t>
      </w:r>
      <w:r>
        <w:rPr>
          <w:sz w:val="20"/>
        </w:rPr>
        <w:t>energii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klima</w:t>
      </w:r>
      <w:r>
        <w:rPr>
          <w:spacing w:val="19"/>
          <w:sz w:val="20"/>
        </w:rPr>
        <w:t> </w:t>
      </w:r>
      <w:r>
        <w:rPr>
          <w:sz w:val="20"/>
        </w:rPr>
        <w:t>(BEI,</w:t>
      </w:r>
      <w:r>
        <w:rPr>
          <w:spacing w:val="19"/>
          <w:sz w:val="20"/>
        </w:rPr>
        <w:t> </w:t>
      </w:r>
      <w:r>
        <w:rPr>
          <w:sz w:val="20"/>
        </w:rPr>
        <w:t>SECAP)</w:t>
      </w:r>
      <w:r>
        <w:rPr>
          <w:spacing w:val="18"/>
          <w:sz w:val="20"/>
        </w:rPr>
        <w:t> </w:t>
      </w:r>
      <w:r>
        <w:rPr>
          <w:sz w:val="20"/>
        </w:rPr>
        <w:t>s</w:t>
      </w:r>
      <w:r>
        <w:rPr>
          <w:spacing w:val="19"/>
          <w:sz w:val="20"/>
        </w:rPr>
        <w:t> </w:t>
      </w:r>
      <w:r>
        <w:rPr>
          <w:sz w:val="20"/>
        </w:rPr>
        <w:t>předpokladem</w:t>
      </w:r>
      <w:r>
        <w:rPr>
          <w:spacing w:val="22"/>
          <w:sz w:val="20"/>
        </w:rPr>
        <w:t> </w:t>
      </w:r>
      <w:r>
        <w:rPr>
          <w:sz w:val="20"/>
        </w:rPr>
        <w:t>úspory</w:t>
      </w:r>
      <w:r>
        <w:rPr>
          <w:spacing w:val="19"/>
          <w:sz w:val="20"/>
        </w:rPr>
        <w:t> </w:t>
      </w:r>
      <w:r>
        <w:rPr>
          <w:sz w:val="20"/>
        </w:rPr>
        <w:t>energie</w:t>
      </w:r>
    </w:p>
    <w:p>
      <w:pPr>
        <w:pStyle w:val="BodyText"/>
        <w:spacing w:before="1"/>
        <w:ind w:left="923"/>
      </w:pPr>
      <w:r>
        <w:rPr/>
        <w:t>1</w:t>
      </w:r>
      <w:r>
        <w:rPr>
          <w:spacing w:val="-1"/>
        </w:rPr>
        <w:t> </w:t>
      </w:r>
      <w:r>
        <w:rPr/>
        <w:t>500</w:t>
      </w:r>
      <w:r>
        <w:rPr>
          <w:spacing w:val="-1"/>
        </w:rPr>
        <w:t> </w:t>
      </w:r>
      <w:r>
        <w:rPr/>
        <w:t>MWh/rok,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navrhne</w:t>
      </w:r>
      <w:r>
        <w:rPr>
          <w:spacing w:val="-3"/>
          <w:sz w:val="20"/>
        </w:rPr>
        <w:t> </w:t>
      </w:r>
      <w:r>
        <w:rPr>
          <w:sz w:val="20"/>
        </w:rPr>
        <w:t>3 adaptační</w:t>
      </w:r>
      <w:r>
        <w:rPr>
          <w:spacing w:val="-1"/>
          <w:sz w:val="20"/>
        </w:rPr>
        <w:t> </w:t>
      </w:r>
      <w:r>
        <w:rPr>
          <w:sz w:val="20"/>
        </w:rPr>
        <w:t>opatření,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zrealizuje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Místní</w:t>
      </w:r>
      <w:r>
        <w:rPr>
          <w:spacing w:val="-3"/>
          <w:sz w:val="20"/>
        </w:rPr>
        <w:t> </w:t>
      </w:r>
      <w:r>
        <w:rPr>
          <w:sz w:val="20"/>
        </w:rPr>
        <w:t>dny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klima</w:t>
      </w:r>
      <w:r>
        <w:rPr>
          <w:spacing w:val="-3"/>
          <w:sz w:val="20"/>
        </w:rPr>
        <w:t> </w:t>
      </w:r>
      <w:r>
        <w:rPr>
          <w:sz w:val="20"/>
        </w:rPr>
        <w:t>a energii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8" w:after="0"/>
        <w:ind w:left="923" w:right="0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rámci</w:t>
      </w:r>
      <w:r>
        <w:rPr>
          <w:spacing w:val="-3"/>
          <w:sz w:val="20"/>
        </w:rPr>
        <w:t> </w:t>
      </w:r>
      <w:r>
        <w:rPr>
          <w:sz w:val="20"/>
        </w:rPr>
        <w:t>Místních</w:t>
      </w:r>
      <w:r>
        <w:rPr>
          <w:spacing w:val="-2"/>
          <w:sz w:val="20"/>
        </w:rPr>
        <w:t> </w:t>
      </w:r>
      <w:r>
        <w:rPr>
          <w:sz w:val="20"/>
        </w:rPr>
        <w:t>dnů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klima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energii</w:t>
      </w:r>
      <w:r>
        <w:rPr>
          <w:spacing w:val="-2"/>
          <w:sz w:val="20"/>
        </w:rPr>
        <w:t> </w:t>
      </w:r>
      <w:r>
        <w:rPr>
          <w:sz w:val="20"/>
        </w:rPr>
        <w:t>osloví</w:t>
      </w:r>
      <w:r>
        <w:rPr>
          <w:spacing w:val="-3"/>
          <w:sz w:val="20"/>
        </w:rPr>
        <w:t> </w:t>
      </w:r>
      <w:r>
        <w:rPr>
          <w:sz w:val="20"/>
        </w:rPr>
        <w:t>minimálně</w:t>
      </w:r>
      <w:r>
        <w:rPr>
          <w:spacing w:val="1"/>
          <w:sz w:val="20"/>
        </w:rPr>
        <w:t> </w:t>
      </w:r>
      <w:r>
        <w:rPr>
          <w:sz w:val="20"/>
        </w:rPr>
        <w:t>300</w:t>
      </w:r>
      <w:r>
        <w:rPr>
          <w:spacing w:val="-1"/>
          <w:sz w:val="20"/>
        </w:rPr>
        <w:t> </w:t>
      </w:r>
      <w:r>
        <w:rPr>
          <w:sz w:val="20"/>
        </w:rPr>
        <w:t>osob,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zřídí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pracovní</w:t>
      </w:r>
      <w:r>
        <w:rPr>
          <w:spacing w:val="-4"/>
          <w:sz w:val="20"/>
        </w:rPr>
        <w:t> </w:t>
      </w:r>
      <w:r>
        <w:rPr>
          <w:sz w:val="20"/>
        </w:rPr>
        <w:t>místo,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0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</w:t>
      </w:r>
      <w:r>
        <w:rPr>
          <w:spacing w:val="3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1" w:hanging="286"/>
        <w:jc w:val="both"/>
        <w:rPr>
          <w:sz w:val="20"/>
        </w:rPr>
      </w:pPr>
      <w:r>
        <w:rPr>
          <w:sz w:val="20"/>
        </w:rPr>
        <w:t>bude dodržovat pravidla stanovená v čl. 10 písm. g) Výzvy, t. j. veškeré výdaje akce vést v účetnictví</w:t>
      </w:r>
      <w:r>
        <w:rPr>
          <w:spacing w:val="-52"/>
          <w:sz w:val="20"/>
        </w:rPr>
        <w:t> </w:t>
      </w:r>
      <w:r>
        <w:rPr>
          <w:sz w:val="20"/>
        </w:rPr>
        <w:t>(zákon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563/1991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účetnictví,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znění)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4"/>
          <w:sz w:val="20"/>
        </w:rPr>
        <w:t> </w:t>
      </w:r>
      <w:r>
        <w:rPr>
          <w:sz w:val="20"/>
        </w:rPr>
        <w:t>(zákon</w:t>
      </w:r>
      <w:r>
        <w:rPr>
          <w:spacing w:val="-2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586/1992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daních z</w:t>
      </w:r>
      <w:r>
        <w:rPr>
          <w:spacing w:val="2"/>
          <w:sz w:val="20"/>
        </w:rPr>
        <w:t> </w:t>
      </w:r>
      <w:r>
        <w:rPr>
          <w:sz w:val="20"/>
        </w:rPr>
        <w:t>příjmů, v</w:t>
      </w:r>
      <w:r>
        <w:rPr>
          <w:spacing w:val="2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9"/>
          <w:sz w:val="20"/>
        </w:rPr>
        <w:t> </w:t>
      </w:r>
      <w:r>
        <w:rPr>
          <w:sz w:val="20"/>
        </w:rPr>
        <w:t>provádět</w:t>
      </w:r>
      <w:r>
        <w:rPr>
          <w:spacing w:val="-8"/>
          <w:sz w:val="20"/>
        </w:rPr>
        <w:t> </w:t>
      </w:r>
      <w:r>
        <w:rPr>
          <w:sz w:val="20"/>
        </w:rPr>
        <w:t>kontrolu</w:t>
      </w:r>
      <w:r>
        <w:rPr>
          <w:spacing w:val="-6"/>
          <w:sz w:val="20"/>
        </w:rPr>
        <w:t> </w:t>
      </w:r>
      <w:r>
        <w:rPr>
          <w:sz w:val="20"/>
        </w:rPr>
        <w:t>provedení</w:t>
      </w:r>
      <w:r>
        <w:rPr>
          <w:spacing w:val="-8"/>
          <w:sz w:val="20"/>
        </w:rPr>
        <w:t> </w:t>
      </w:r>
      <w:r>
        <w:rPr>
          <w:sz w:val="20"/>
        </w:rPr>
        <w:t>opatření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místě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době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projektu;</w:t>
      </w:r>
      <w:r>
        <w:rPr>
          <w:spacing w:val="-4"/>
          <w:sz w:val="20"/>
        </w:rPr>
        <w:t> </w:t>
      </w:r>
      <w:r>
        <w:rPr>
          <w:sz w:val="20"/>
        </w:rPr>
        <w:t>kontrolu</w:t>
      </w:r>
      <w:r>
        <w:rPr>
          <w:spacing w:val="-52"/>
          <w:sz w:val="20"/>
        </w:rPr>
        <w:t> </w:t>
      </w:r>
      <w:r>
        <w:rPr>
          <w:sz w:val="20"/>
        </w:rPr>
        <w:t>souvisejících dokumentů osobám pověřeným Fondem případně jiným oprávněným</w:t>
      </w:r>
      <w:r>
        <w:rPr>
          <w:spacing w:val="1"/>
          <w:sz w:val="20"/>
        </w:rPr>
        <w:t> </w:t>
      </w:r>
      <w:r>
        <w:rPr>
          <w:sz w:val="20"/>
        </w:rPr>
        <w:t>kontrolním</w:t>
      </w:r>
      <w:r>
        <w:rPr>
          <w:spacing w:val="1"/>
          <w:sz w:val="20"/>
        </w:rPr>
        <w:t> </w:t>
      </w:r>
      <w:r>
        <w:rPr>
          <w:sz w:val="20"/>
        </w:rPr>
        <w:t>orgánům umožní</w:t>
      </w:r>
      <w:r>
        <w:rPr>
          <w:spacing w:val="-2"/>
          <w:sz w:val="20"/>
        </w:rPr>
        <w:t> </w:t>
      </w:r>
      <w:r>
        <w:rPr>
          <w:sz w:val="20"/>
        </w:rPr>
        <w:t>do uplynutí</w:t>
      </w:r>
      <w:r>
        <w:rPr>
          <w:spacing w:val="-2"/>
          <w:sz w:val="20"/>
        </w:rPr>
        <w:t> </w:t>
      </w:r>
      <w:r>
        <w:rPr>
          <w:sz w:val="20"/>
        </w:rPr>
        <w:t>doby</w:t>
      </w:r>
      <w:r>
        <w:rPr>
          <w:spacing w:val="-1"/>
          <w:sz w:val="20"/>
        </w:rPr>
        <w:t> </w:t>
      </w:r>
      <w:r>
        <w:rPr>
          <w:sz w:val="20"/>
        </w:rPr>
        <w:t>dvou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 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15 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5" w:hanging="286"/>
        <w:jc w:val="both"/>
        <w:rPr>
          <w:sz w:val="20"/>
        </w:rPr>
      </w:pPr>
      <w:r>
        <w:rPr>
          <w:sz w:val="20"/>
        </w:rPr>
        <w:t>po 2 letech od schválení SECAP předloží monitorovací zprávu o plnění SECAP kanceláři Paktu</w:t>
      </w:r>
      <w:r>
        <w:rPr>
          <w:spacing w:val="1"/>
          <w:sz w:val="20"/>
        </w:rPr>
        <w:t> </w:t>
      </w:r>
      <w:r>
        <w:rPr>
          <w:sz w:val="20"/>
        </w:rPr>
        <w:t>starostů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primátorů, 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Fondu,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5" w:hanging="286"/>
        <w:jc w:val="both"/>
        <w:rPr>
          <w:sz w:val="20"/>
        </w:rPr>
      </w:pPr>
      <w:r>
        <w:rPr>
          <w:sz w:val="20"/>
        </w:rPr>
        <w:t>termín dokončení akce do 15. 12. 2023 a o dodržení tohoto termínu Fond bez zbytečného odkladu</w:t>
      </w:r>
      <w:r>
        <w:rPr>
          <w:spacing w:val="-52"/>
          <w:sz w:val="20"/>
        </w:rPr>
        <w:t> </w:t>
      </w:r>
      <w:r>
        <w:rPr>
          <w:sz w:val="20"/>
        </w:rPr>
        <w:t>informovat (za termín ukončení projektu</w:t>
      </w:r>
      <w:r>
        <w:rPr>
          <w:spacing w:val="54"/>
          <w:sz w:val="20"/>
        </w:rPr>
        <w:t> </w:t>
      </w:r>
      <w:r>
        <w:rPr>
          <w:sz w:val="20"/>
        </w:rPr>
        <w:t>se považuje</w:t>
      </w:r>
      <w:r>
        <w:rPr>
          <w:spacing w:val="55"/>
          <w:sz w:val="20"/>
        </w:rPr>
        <w:t> </w:t>
      </w:r>
      <w:r>
        <w:rPr>
          <w:sz w:val="20"/>
        </w:rPr>
        <w:t>datum</w:t>
      </w:r>
      <w:r>
        <w:rPr>
          <w:spacing w:val="55"/>
          <w:sz w:val="20"/>
        </w:rPr>
        <w:t> </w:t>
      </w:r>
      <w:r>
        <w:rPr>
          <w:sz w:val="20"/>
        </w:rPr>
        <w:t>protokolu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předání a převzetí díla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relevantních aktivit).</w:t>
      </w:r>
      <w:r>
        <w:rPr>
          <w:spacing w:val="-2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konstatuje,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zahájena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12/2021,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48"/>
          <w:sz w:val="20"/>
        </w:rPr>
        <w:t> </w:t>
      </w:r>
      <w:r>
        <w:rPr>
          <w:sz w:val="20"/>
        </w:rPr>
        <w:t>zavazuje</w:t>
      </w:r>
      <w:r>
        <w:rPr>
          <w:spacing w:val="48"/>
          <w:sz w:val="20"/>
        </w:rPr>
        <w:t> </w:t>
      </w:r>
      <w:r>
        <w:rPr>
          <w:sz w:val="20"/>
        </w:rPr>
        <w:t>nejpozději</w:t>
      </w:r>
      <w:r>
        <w:rPr>
          <w:spacing w:val="50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15.</w:t>
      </w:r>
      <w:r>
        <w:rPr>
          <w:spacing w:val="50"/>
          <w:sz w:val="20"/>
        </w:rPr>
        <w:t> </w:t>
      </w:r>
      <w:r>
        <w:rPr>
          <w:sz w:val="20"/>
        </w:rPr>
        <w:t>3.</w:t>
      </w:r>
      <w:r>
        <w:rPr>
          <w:spacing w:val="51"/>
          <w:sz w:val="20"/>
        </w:rPr>
        <w:t> </w:t>
      </w:r>
      <w:r>
        <w:rPr>
          <w:sz w:val="20"/>
        </w:rPr>
        <w:t>2024</w:t>
      </w:r>
      <w:r>
        <w:rPr>
          <w:spacing w:val="52"/>
          <w:sz w:val="20"/>
        </w:rPr>
        <w:t> </w:t>
      </w:r>
      <w:r>
        <w:rPr>
          <w:sz w:val="20"/>
        </w:rPr>
        <w:t>předložit</w:t>
      </w:r>
      <w:r>
        <w:rPr>
          <w:spacing w:val="49"/>
          <w:sz w:val="20"/>
        </w:rPr>
        <w:t> </w:t>
      </w:r>
      <w:r>
        <w:rPr>
          <w:sz w:val="20"/>
        </w:rPr>
        <w:t>prostřednictvím</w:t>
      </w:r>
      <w:r>
        <w:rPr>
          <w:spacing w:val="51"/>
          <w:sz w:val="20"/>
        </w:rPr>
        <w:t> </w:t>
      </w:r>
      <w:r>
        <w:rPr>
          <w:sz w:val="20"/>
        </w:rPr>
        <w:t>AIS</w:t>
      </w:r>
      <w:r>
        <w:rPr>
          <w:spacing w:val="51"/>
          <w:sz w:val="20"/>
        </w:rPr>
        <w:t> </w:t>
      </w:r>
      <w:r>
        <w:rPr>
          <w:sz w:val="20"/>
        </w:rPr>
        <w:t>SFŽP  ČR</w:t>
      </w:r>
      <w:r>
        <w:rPr>
          <w:spacing w:val="51"/>
          <w:sz w:val="20"/>
        </w:rPr>
        <w:t> </w:t>
      </w:r>
      <w:r>
        <w:rPr>
          <w:sz w:val="20"/>
        </w:rPr>
        <w:t>Fondu</w:t>
      </w:r>
      <w:r>
        <w:rPr>
          <w:spacing w:val="51"/>
          <w:sz w:val="20"/>
        </w:rPr>
        <w:t> </w:t>
      </w:r>
      <w:r>
        <w:rPr>
          <w:sz w:val="20"/>
        </w:rPr>
        <w:t>podklady</w:t>
      </w:r>
    </w:p>
    <w:p>
      <w:pPr>
        <w:pStyle w:val="BodyText"/>
        <w:spacing w:before="1"/>
        <w:ind w:left="808"/>
      </w:pPr>
      <w:r>
        <w:rPr/>
        <w:t>k</w:t>
      </w:r>
      <w:r>
        <w:rPr>
          <w:spacing w:val="-3"/>
        </w:rPr>
        <w:t> </w:t>
      </w:r>
      <w:r>
        <w:rPr/>
        <w:t>závěrečnému</w:t>
      </w:r>
      <w:r>
        <w:rPr>
          <w:spacing w:val="-1"/>
        </w:rPr>
        <w:t> </w:t>
      </w:r>
      <w:r>
        <w:rPr/>
        <w:t>vyhodnocení</w:t>
      </w:r>
      <w:r>
        <w:rPr>
          <w:spacing w:val="-2"/>
        </w:rPr>
        <w:t> </w:t>
      </w:r>
      <w:r>
        <w:rPr/>
        <w:t>akce</w:t>
      </w:r>
      <w:r>
        <w:rPr>
          <w:spacing w:val="-2"/>
        </w:rPr>
        <w:t> </w:t>
      </w: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1"/>
        </w:rPr>
        <w:t> </w:t>
      </w:r>
      <w:r>
        <w:rPr/>
        <w:t>„ZVA")</w:t>
      </w:r>
      <w:r>
        <w:rPr>
          <w:spacing w:val="-1"/>
        </w:rPr>
        <w:t> </w:t>
      </w:r>
      <w:r>
        <w:rPr/>
        <w:t>podle</w:t>
      </w:r>
      <w:r>
        <w:rPr>
          <w:spacing w:val="-2"/>
        </w:rPr>
        <w:t> </w:t>
      </w:r>
      <w:r>
        <w:rPr/>
        <w:t>článku</w:t>
      </w:r>
      <w:r>
        <w:rPr>
          <w:spacing w:val="-2"/>
        </w:rPr>
        <w:t> </w:t>
      </w:r>
      <w:r>
        <w:rPr/>
        <w:t>12</w:t>
      </w:r>
      <w:r>
        <w:rPr>
          <w:spacing w:val="-1"/>
        </w:rPr>
        <w:t> </w:t>
      </w:r>
      <w:r>
        <w:rPr/>
        <w:t>písm.</w:t>
      </w:r>
      <w:r>
        <w:rPr>
          <w:spacing w:val="-2"/>
        </w:rPr>
        <w:t> </w:t>
      </w:r>
      <w:r>
        <w:rPr/>
        <w:t>d)</w:t>
      </w:r>
      <w:r>
        <w:rPr>
          <w:spacing w:val="-2"/>
        </w:rPr>
        <w:t> </w:t>
      </w:r>
      <w:r>
        <w:rPr/>
        <w:t>Výzvy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dále: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doložení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pravidel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808" w:right="111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</w:t>
      </w:r>
      <w:r>
        <w:rPr>
          <w:spacing w:val="-11"/>
        </w:rPr>
        <w:t> </w:t>
      </w:r>
      <w:r>
        <w:rPr/>
        <w:t>či</w:t>
      </w:r>
      <w:r>
        <w:rPr>
          <w:spacing w:val="-10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0"/>
        </w:rPr>
        <w:t> </w:t>
      </w:r>
      <w:r>
        <w:rPr/>
        <w:t>podpory</w:t>
      </w:r>
      <w:r>
        <w:rPr>
          <w:spacing w:val="-9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9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0"/>
        </w:rPr>
        <w:t> </w:t>
      </w:r>
      <w:r>
        <w:rPr/>
        <w:t>(žádost</w:t>
      </w:r>
      <w:r>
        <w:rPr>
          <w:spacing w:val="-9"/>
        </w:rPr>
        <w:t> </w:t>
      </w:r>
      <w:r>
        <w:rPr/>
        <w:t>o informace)</w:t>
      </w:r>
      <w:r>
        <w:rPr>
          <w:spacing w:val="-10"/>
        </w:rPr>
        <w:t> </w:t>
      </w:r>
      <w:r>
        <w:rPr/>
        <w:t>bez</w:t>
      </w:r>
      <w:r>
        <w:rPr>
          <w:spacing w:val="-8"/>
        </w:rPr>
        <w:t> </w:t>
      </w:r>
      <w:r>
        <w:rPr/>
        <w:t>zbytečného</w:t>
      </w:r>
      <w:r>
        <w:rPr>
          <w:spacing w:val="-53"/>
        </w:rPr>
        <w:t> </w:t>
      </w:r>
      <w:r>
        <w:rPr/>
        <w:t>odkladu</w:t>
      </w:r>
      <w:r>
        <w:rPr>
          <w:spacing w:val="-6"/>
        </w:rPr>
        <w:t> </w:t>
      </w:r>
      <w:r>
        <w:rPr/>
        <w:t>(případně</w:t>
      </w:r>
      <w:r>
        <w:rPr>
          <w:spacing w:val="-10"/>
        </w:rPr>
        <w:t> </w:t>
      </w:r>
      <w:r>
        <w:rPr/>
        <w:t>ve</w:t>
      </w:r>
      <w:r>
        <w:rPr>
          <w:spacing w:val="-10"/>
        </w:rPr>
        <w:t> </w:t>
      </w:r>
      <w:r>
        <w:rPr/>
        <w:t>lhůtě</w:t>
      </w:r>
      <w:r>
        <w:rPr>
          <w:spacing w:val="-6"/>
        </w:rPr>
        <w:t> </w:t>
      </w:r>
      <w:r>
        <w:rPr/>
        <w:t>stanovené</w:t>
      </w:r>
      <w:r>
        <w:rPr>
          <w:spacing w:val="-8"/>
        </w:rPr>
        <w:t> </w:t>
      </w:r>
      <w:r>
        <w:rPr/>
        <w:t>Fondem)</w:t>
      </w:r>
      <w:r>
        <w:rPr>
          <w:spacing w:val="-9"/>
        </w:rPr>
        <w:t> </w:t>
      </w:r>
      <w:r>
        <w:rPr/>
        <w:t>splnit.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není</w:t>
      </w:r>
      <w:r>
        <w:rPr>
          <w:spacing w:val="-7"/>
        </w:rPr>
        <w:t> </w:t>
      </w:r>
      <w:r>
        <w:rPr/>
        <w:t>povinen</w:t>
      </w:r>
      <w:r>
        <w:rPr>
          <w:spacing w:val="-8"/>
        </w:rPr>
        <w:t> </w:t>
      </w:r>
      <w:r>
        <w:rPr/>
        <w:t>vydat</w:t>
      </w:r>
      <w:r>
        <w:rPr>
          <w:spacing w:val="-10"/>
        </w:rPr>
        <w:t> </w:t>
      </w:r>
      <w:r>
        <w:rPr/>
        <w:t>protokol</w:t>
      </w:r>
      <w:r>
        <w:rPr>
          <w:spacing w:val="-10"/>
        </w:rPr>
        <w:t> </w:t>
      </w:r>
      <w:r>
        <w:rPr/>
        <w:t>o</w:t>
      </w:r>
      <w:r>
        <w:rPr>
          <w:spacing w:val="-2"/>
        </w:rPr>
        <w:t> </w:t>
      </w:r>
      <w:r>
        <w:rPr/>
        <w:t>ZVA</w:t>
      </w:r>
      <w:r>
        <w:rPr>
          <w:spacing w:val="-8"/>
        </w:rPr>
        <w:t> </w:t>
      </w:r>
      <w:r>
        <w:rPr/>
        <w:t>dříve,</w:t>
      </w:r>
      <w:r>
        <w:rPr>
          <w:spacing w:val="-52"/>
        </w:rPr>
        <w:t> </w:t>
      </w:r>
      <w:r>
        <w:rPr/>
        <w:t>než</w:t>
      </w:r>
      <w:r>
        <w:rPr>
          <w:spacing w:val="17"/>
        </w:rPr>
        <w:t> </w:t>
      </w:r>
      <w:r>
        <w:rPr/>
        <w:t>obdrží</w:t>
      </w:r>
      <w:r>
        <w:rPr>
          <w:spacing w:val="16"/>
        </w:rPr>
        <w:t> </w:t>
      </w:r>
      <w:r>
        <w:rPr/>
        <w:t>veškeré</w:t>
      </w:r>
      <w:r>
        <w:rPr>
          <w:spacing w:val="15"/>
        </w:rPr>
        <w:t> </w:t>
      </w:r>
      <w:r>
        <w:rPr/>
        <w:t>požadované</w:t>
      </w:r>
      <w:r>
        <w:rPr>
          <w:spacing w:val="15"/>
        </w:rPr>
        <w:t> </w:t>
      </w:r>
      <w:r>
        <w:rPr/>
        <w:t>podklady</w:t>
      </w:r>
      <w:r>
        <w:rPr>
          <w:spacing w:val="19"/>
        </w:rPr>
        <w:t> </w:t>
      </w:r>
      <w:r>
        <w:rPr/>
        <w:t>a</w:t>
      </w:r>
      <w:r>
        <w:rPr>
          <w:spacing w:val="-3"/>
        </w:rPr>
        <w:t> </w:t>
      </w:r>
      <w:r>
        <w:rPr/>
        <w:t>informace,</w:t>
      </w:r>
      <w:r>
        <w:rPr>
          <w:spacing w:val="16"/>
        </w:rPr>
        <w:t> </w:t>
      </w:r>
      <w:r>
        <w:rPr/>
        <w:t>na</w:t>
      </w:r>
      <w:r>
        <w:rPr>
          <w:spacing w:val="16"/>
        </w:rPr>
        <w:t> </w:t>
      </w:r>
      <w:r>
        <w:rPr/>
        <w:t>základě</w:t>
      </w:r>
      <w:r>
        <w:rPr>
          <w:spacing w:val="15"/>
        </w:rPr>
        <w:t> </w:t>
      </w:r>
      <w:r>
        <w:rPr/>
        <w:t>kterých</w:t>
      </w:r>
      <w:r>
        <w:rPr>
          <w:spacing w:val="16"/>
        </w:rPr>
        <w:t> </w:t>
      </w:r>
      <w:r>
        <w:rPr/>
        <w:t>bude</w:t>
      </w:r>
      <w:r>
        <w:rPr>
          <w:spacing w:val="16"/>
        </w:rPr>
        <w:t> </w:t>
      </w:r>
      <w:r>
        <w:rPr/>
        <w:t>moci</w:t>
      </w:r>
      <w:r>
        <w:rPr>
          <w:spacing w:val="16"/>
        </w:rPr>
        <w:t> </w:t>
      </w:r>
      <w:r>
        <w:rPr/>
        <w:t>jednoznačně</w:t>
      </w:r>
    </w:p>
    <w:p>
      <w:pPr>
        <w:spacing w:after="0"/>
        <w:sectPr>
          <w:type w:val="continuous"/>
          <w:pgSz w:w="12240" w:h="15840"/>
          <w:pgMar w:header="0" w:footer="1460" w:top="1480" w:bottom="1660" w:left="1460" w:right="1020"/>
        </w:sectPr>
      </w:pPr>
    </w:p>
    <w:p>
      <w:pPr>
        <w:pStyle w:val="BodyText"/>
        <w:spacing w:before="73"/>
        <w:ind w:left="808" w:right="111"/>
      </w:pPr>
      <w:r>
        <w:rPr/>
        <w:t>rozhodnout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plnění</w:t>
      </w:r>
      <w:r>
        <w:rPr>
          <w:spacing w:val="6"/>
        </w:rPr>
        <w:t> </w:t>
      </w:r>
      <w:r>
        <w:rPr/>
        <w:t>podmínek</w:t>
      </w:r>
      <w:r>
        <w:rPr>
          <w:spacing w:val="6"/>
        </w:rPr>
        <w:t> </w:t>
      </w:r>
      <w:r>
        <w:rPr/>
        <w:t>této</w:t>
      </w:r>
      <w:r>
        <w:rPr>
          <w:spacing w:val="7"/>
        </w:rPr>
        <w:t> </w:t>
      </w:r>
      <w:r>
        <w:rPr/>
        <w:t>Smlouvy</w:t>
      </w:r>
      <w:r>
        <w:rPr>
          <w:spacing w:val="6"/>
        </w:rPr>
        <w:t> </w:t>
      </w:r>
      <w:r>
        <w:rPr/>
        <w:t>a</w:t>
      </w:r>
      <w:r>
        <w:rPr>
          <w:spacing w:val="1"/>
        </w:rPr>
        <w:t> </w:t>
      </w:r>
      <w:r>
        <w:rPr/>
        <w:t>rovněž</w:t>
      </w:r>
      <w:r>
        <w:rPr>
          <w:spacing w:val="9"/>
        </w:rPr>
        <w:t> </w:t>
      </w:r>
      <w:r>
        <w:rPr/>
        <w:t>v</w:t>
      </w:r>
      <w:r>
        <w:rPr>
          <w:spacing w:val="8"/>
        </w:rPr>
        <w:t> </w:t>
      </w:r>
      <w:r>
        <w:rPr/>
        <w:t>případě,</w:t>
      </w:r>
      <w:r>
        <w:rPr>
          <w:spacing w:val="6"/>
        </w:rPr>
        <w:t> </w:t>
      </w:r>
      <w:r>
        <w:rPr/>
        <w:t>že</w:t>
      </w:r>
      <w:r>
        <w:rPr>
          <w:spacing w:val="5"/>
        </w:rPr>
        <w:t> </w:t>
      </w:r>
      <w:r>
        <w:rPr/>
        <w:t>příjemce</w:t>
      </w:r>
      <w:r>
        <w:rPr>
          <w:spacing w:val="5"/>
        </w:rPr>
        <w:t> </w:t>
      </w:r>
      <w:r>
        <w:rPr/>
        <w:t>podpory</w:t>
      </w:r>
      <w:r>
        <w:rPr>
          <w:spacing w:val="6"/>
        </w:rPr>
        <w:t> </w:t>
      </w:r>
      <w:r>
        <w:rPr/>
        <w:t>je</w:t>
      </w:r>
      <w:r>
        <w:rPr>
          <w:spacing w:val="5"/>
        </w:rPr>
        <w:t> </w:t>
      </w:r>
      <w:r>
        <w:rPr/>
        <w:t>v</w:t>
      </w:r>
      <w:r>
        <w:rPr>
          <w:spacing w:val="3"/>
        </w:rPr>
        <w:t> </w:t>
      </w:r>
      <w:r>
        <w:rPr/>
        <w:t>prodlení</w:t>
      </w:r>
      <w:r>
        <w:rPr>
          <w:spacing w:val="-53"/>
        </w:rPr>
        <w:t> </w:t>
      </w:r>
      <w:r>
        <w:rPr/>
        <w:t>s 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2"/>
        </w:rPr>
        <w:t> </w:t>
      </w:r>
      <w:r>
        <w:rPr/>
        <w:t>smluvních podmínek.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6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9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7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7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4"/>
          <w:sz w:val="20"/>
        </w:rPr>
        <w:t> </w:t>
      </w:r>
      <w:r>
        <w:rPr>
          <w:sz w:val="20"/>
        </w:rPr>
        <w:t>stanovená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</w:t>
      </w:r>
      <w:r>
        <w:rPr>
          <w:spacing w:val="-52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Heading1"/>
        <w:spacing w:before="73"/>
        <w:ind w:right="1029"/>
      </w:pPr>
      <w:r>
        <w:rPr/>
        <w:t>V.</w:t>
      </w:r>
    </w:p>
    <w:p>
      <w:pPr>
        <w:pStyle w:val="Heading2"/>
        <w:spacing w:before="0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3" w:hanging="284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II</w:t>
      </w:r>
      <w:r>
        <w:rPr>
          <w:spacing w:val="-12"/>
          <w:sz w:val="20"/>
        </w:rPr>
        <w:t> </w:t>
      </w:r>
      <w:r>
        <w:rPr>
          <w:sz w:val="20"/>
        </w:rPr>
        <w:t>bodů</w:t>
      </w:r>
      <w:r>
        <w:rPr>
          <w:spacing w:val="-10"/>
          <w:sz w:val="20"/>
        </w:rPr>
        <w:t> </w:t>
      </w:r>
      <w:r>
        <w:rPr>
          <w:sz w:val="20"/>
        </w:rPr>
        <w:t>5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6,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první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druhou</w:t>
      </w:r>
      <w:r>
        <w:rPr>
          <w:spacing w:val="-52"/>
          <w:sz w:val="20"/>
        </w:rPr>
        <w:t> </w:t>
      </w:r>
      <w:r>
        <w:rPr>
          <w:sz w:val="20"/>
        </w:rPr>
        <w:t>odrážkou</w:t>
      </w:r>
      <w:r>
        <w:rPr>
          <w:spacing w:val="6"/>
          <w:sz w:val="20"/>
        </w:rPr>
        <w:t> </w:t>
      </w:r>
      <w:r>
        <w:rPr>
          <w:sz w:val="20"/>
        </w:rPr>
        <w:t>nebo</w:t>
      </w:r>
      <w:r>
        <w:rPr>
          <w:spacing w:val="7"/>
          <w:sz w:val="20"/>
        </w:rPr>
        <w:t> </w:t>
      </w:r>
      <w:r>
        <w:rPr>
          <w:sz w:val="20"/>
        </w:rPr>
        <w:t>podle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6"/>
          <w:sz w:val="20"/>
        </w:rPr>
        <w:t> </w:t>
      </w:r>
      <w:r>
        <w:rPr>
          <w:sz w:val="20"/>
        </w:rPr>
        <w:t>IV</w:t>
      </w:r>
      <w:r>
        <w:rPr>
          <w:spacing w:val="7"/>
          <w:sz w:val="20"/>
        </w:rPr>
        <w:t> </w:t>
      </w:r>
      <w:r>
        <w:rPr>
          <w:sz w:val="20"/>
        </w:rPr>
        <w:t>bodu</w:t>
      </w:r>
      <w:r>
        <w:rPr>
          <w:spacing w:val="5"/>
          <w:sz w:val="20"/>
        </w:rPr>
        <w:t> </w:t>
      </w:r>
      <w:r>
        <w:rPr>
          <w:sz w:val="20"/>
        </w:rPr>
        <w:t>2</w:t>
      </w:r>
      <w:r>
        <w:rPr>
          <w:spacing w:val="6"/>
          <w:sz w:val="20"/>
        </w:rPr>
        <w:t> </w:t>
      </w:r>
      <w:r>
        <w:rPr>
          <w:sz w:val="20"/>
        </w:rPr>
        <w:t>písm.</w:t>
      </w:r>
      <w:r>
        <w:rPr>
          <w:spacing w:val="6"/>
          <w:sz w:val="20"/>
        </w:rPr>
        <w:t> </w:t>
      </w:r>
      <w:r>
        <w:rPr>
          <w:sz w:val="20"/>
        </w:rPr>
        <w:t>a),</w:t>
      </w:r>
      <w:r>
        <w:rPr>
          <w:spacing w:val="5"/>
          <w:sz w:val="20"/>
        </w:rPr>
        <w:t> </w:t>
      </w:r>
      <w:r>
        <w:rPr>
          <w:sz w:val="20"/>
        </w:rPr>
        <w:t>c),</w:t>
      </w:r>
      <w:r>
        <w:rPr>
          <w:spacing w:val="6"/>
          <w:sz w:val="20"/>
        </w:rPr>
        <w:t> </w:t>
      </w:r>
      <w:r>
        <w:rPr>
          <w:sz w:val="20"/>
        </w:rPr>
        <w:t>d)</w:t>
      </w:r>
      <w:r>
        <w:rPr>
          <w:spacing w:val="8"/>
          <w:sz w:val="20"/>
        </w:rPr>
        <w:t> </w:t>
      </w:r>
      <w:r>
        <w:rPr>
          <w:sz w:val="20"/>
        </w:rPr>
        <w:t>nebo</w:t>
      </w:r>
      <w:r>
        <w:rPr>
          <w:spacing w:val="7"/>
          <w:sz w:val="20"/>
        </w:rPr>
        <w:t> </w:t>
      </w:r>
      <w:r>
        <w:rPr>
          <w:sz w:val="20"/>
        </w:rPr>
        <w:t>e)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postiženo</w:t>
      </w:r>
      <w:r>
        <w:rPr>
          <w:spacing w:val="7"/>
          <w:sz w:val="20"/>
        </w:rPr>
        <w:t> </w:t>
      </w:r>
      <w:r>
        <w:rPr>
          <w:sz w:val="20"/>
        </w:rPr>
        <w:t>odvodem</w:t>
      </w:r>
      <w:r>
        <w:rPr>
          <w:spacing w:val="7"/>
          <w:sz w:val="20"/>
        </w:rPr>
        <w:t> </w:t>
      </w:r>
      <w:r>
        <w:rPr>
          <w:sz w:val="20"/>
        </w:rPr>
        <w:t>ve</w:t>
      </w:r>
      <w:r>
        <w:rPr>
          <w:spacing w:val="4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sz w:val="20"/>
        </w:rPr>
        <w:t>100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109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druhou odrážkou,</w:t>
      </w:r>
      <w:r>
        <w:rPr>
          <w:spacing w:val="1"/>
          <w:sz w:val="20"/>
        </w:rPr>
        <w:t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> </w:t>
      </w:r>
      <w:r>
        <w:rPr>
          <w:sz w:val="20"/>
        </w:rPr>
        <w:t>podle článku IV bodu 1 písm. a) za třetí, čtvrtou, pátou nebo šestou odrážkou na méně než 50 %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4"/>
          <w:sz w:val="20"/>
        </w:rPr>
        <w:t> </w:t>
      </w:r>
      <w:r>
        <w:rPr>
          <w:sz w:val="20"/>
        </w:rPr>
        <w:t>indikátorů,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toto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výši</w:t>
      </w:r>
      <w:r>
        <w:rPr>
          <w:spacing w:val="13"/>
          <w:sz w:val="20"/>
        </w:rPr>
        <w:t> </w:t>
      </w:r>
      <w:r>
        <w:rPr>
          <w:sz w:val="20"/>
        </w:rPr>
        <w:t>100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12"/>
          <w:sz w:val="20"/>
        </w:rPr>
        <w:t> </w:t>
      </w:r>
      <w:r>
        <w:rPr>
          <w:sz w:val="20"/>
        </w:rPr>
        <w:t>podpory.</w:t>
      </w:r>
      <w:r>
        <w:rPr>
          <w:spacing w:val="-52"/>
          <w:sz w:val="20"/>
        </w:rPr>
        <w:t> </w:t>
      </w:r>
      <w:r>
        <w:rPr>
          <w:sz w:val="20"/>
        </w:rPr>
        <w:t>V případě plnění účelu akce v rozmezí 50-99 % stanovených indikátorů, bude toto porušení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0"/>
          <w:sz w:val="20"/>
        </w:rPr>
        <w:t> </w:t>
      </w:r>
      <w:r>
        <w:rPr>
          <w:sz w:val="20"/>
        </w:rPr>
        <w:t>0,1-49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míře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indikátorů</w:t>
      </w:r>
      <w:r>
        <w:rPr>
          <w:spacing w:val="-53"/>
          <w:sz w:val="20"/>
        </w:rPr>
        <w:t> </w:t>
      </w:r>
      <w:r>
        <w:rPr>
          <w:sz w:val="20"/>
        </w:rPr>
        <w:t>účelu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> </w:t>
      </w:r>
      <w:r>
        <w:rPr>
          <w:sz w:val="20"/>
        </w:rPr>
        <w:t>povinností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článku</w:t>
      </w:r>
      <w:r>
        <w:rPr>
          <w:spacing w:val="17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17"/>
          <w:sz w:val="20"/>
        </w:rPr>
        <w:t> </w:t>
      </w:r>
      <w:r>
        <w:rPr>
          <w:sz w:val="20"/>
        </w:rPr>
        <w:t>c)</w:t>
      </w:r>
      <w:r>
        <w:rPr>
          <w:spacing w:val="17"/>
          <w:sz w:val="20"/>
        </w:rPr>
        <w:t> </w:t>
      </w:r>
      <w:r>
        <w:rPr>
          <w:sz w:val="20"/>
        </w:rPr>
        <w:t>nebo</w:t>
      </w:r>
      <w:r>
        <w:rPr>
          <w:spacing w:val="18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8"/>
          <w:sz w:val="20"/>
        </w:rPr>
        <w:t> </w:t>
      </w:r>
      <w:r>
        <w:rPr>
          <w:sz w:val="20"/>
        </w:rPr>
        <w:t>ve</w:t>
      </w:r>
      <w:r>
        <w:rPr>
          <w:spacing w:val="16"/>
          <w:sz w:val="20"/>
        </w:rPr>
        <w:t> </w:t>
      </w:r>
      <w:r>
        <w:rPr>
          <w:sz w:val="20"/>
        </w:rPr>
        <w:t>výši</w:t>
      </w:r>
      <w:r>
        <w:rPr>
          <w:spacing w:val="16"/>
          <w:sz w:val="20"/>
        </w:rPr>
        <w:t> </w:t>
      </w:r>
      <w:r>
        <w:rPr>
          <w:sz w:val="20"/>
        </w:rPr>
        <w:t>0,5</w:t>
      </w:r>
      <w:r>
        <w:rPr>
          <w:spacing w:val="1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3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5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9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spacing w:before="1"/>
        <w:jc w:val="left"/>
      </w:pPr>
      <w:r>
        <w:rPr/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29"/>
      </w:pPr>
      <w:r>
        <w:rPr/>
        <w:t>VI.</w:t>
      </w:r>
    </w:p>
    <w:p>
      <w:pPr>
        <w:pStyle w:val="Heading2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6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5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691" w:val="left" w:leader="none"/>
        </w:tabs>
        <w:spacing w:before="191"/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242"/>
        <w:jc w:val="left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5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4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 w:before="0"/>
        <w:ind w:left="24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7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zakázek</w:t>
      </w:r>
      <w:r>
        <w:rPr>
          <w:spacing w:val="-14"/>
          <w:sz w:val="20"/>
        </w:rPr>
        <w:t> </w:t>
      </w:r>
      <w:r>
        <w:rPr>
          <w:sz w:val="20"/>
        </w:rPr>
        <w:t>v OPŽP</w:t>
      </w:r>
      <w:r>
        <w:rPr>
          <w:spacing w:val="-12"/>
          <w:sz w:val="20"/>
        </w:rPr>
        <w:t> </w:t>
      </w:r>
      <w:r>
        <w:rPr>
          <w:sz w:val="20"/>
        </w:rPr>
        <w:t>2014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účinném</w:t>
      </w:r>
      <w:r>
        <w:rPr>
          <w:spacing w:val="-52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7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6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6"/>
          <w:sz w:val="20"/>
        </w:rPr>
        <w:t> </w:t>
      </w:r>
      <w:r>
        <w:rPr>
          <w:sz w:val="20"/>
        </w:rPr>
        <w:t>finanční</w:t>
      </w:r>
      <w:r>
        <w:rPr>
          <w:spacing w:val="8"/>
          <w:sz w:val="20"/>
        </w:rPr>
        <w:t> </w:t>
      </w:r>
      <w:r>
        <w:rPr>
          <w:sz w:val="20"/>
        </w:rPr>
        <w:t>opravy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vypočte</w:t>
      </w:r>
      <w:r>
        <w:rPr>
          <w:spacing w:val="7"/>
          <w:sz w:val="20"/>
        </w:rPr>
        <w:t> </w:t>
      </w:r>
      <w:r>
        <w:rPr>
          <w:sz w:val="20"/>
        </w:rPr>
        <w:t>z</w:t>
      </w:r>
      <w:r>
        <w:rPr>
          <w:spacing w:val="11"/>
          <w:sz w:val="20"/>
        </w:rPr>
        <w:t> </w:t>
      </w:r>
      <w:r>
        <w:rPr>
          <w:sz w:val="20"/>
        </w:rPr>
        <w:t>částky,</w:t>
      </w:r>
      <w:r>
        <w:rPr>
          <w:spacing w:val="8"/>
          <w:sz w:val="20"/>
        </w:rPr>
        <w:t> </w:t>
      </w:r>
      <w:r>
        <w:rPr>
          <w:sz w:val="20"/>
        </w:rPr>
        <w:t>která</w:t>
      </w:r>
      <w:r>
        <w:rPr>
          <w:spacing w:val="9"/>
          <w:sz w:val="20"/>
        </w:rPr>
        <w:t> </w:t>
      </w:r>
      <w:r>
        <w:rPr>
          <w:sz w:val="20"/>
        </w:rPr>
        <w:t>byla</w:t>
      </w:r>
      <w:r>
        <w:rPr>
          <w:spacing w:val="8"/>
          <w:sz w:val="20"/>
        </w:rPr>
        <w:t> </w:t>
      </w:r>
      <w:r>
        <w:rPr>
          <w:sz w:val="20"/>
        </w:rPr>
        <w:t>nebo</w:t>
      </w:r>
      <w:r>
        <w:rPr>
          <w:spacing w:val="9"/>
          <w:sz w:val="20"/>
        </w:rPr>
        <w:t> </w:t>
      </w:r>
      <w:r>
        <w:rPr>
          <w:sz w:val="20"/>
        </w:rPr>
        <w:t>má</w:t>
      </w:r>
      <w:r>
        <w:rPr>
          <w:spacing w:val="7"/>
          <w:sz w:val="20"/>
        </w:rPr>
        <w:t> </w:t>
      </w:r>
      <w:r>
        <w:rPr>
          <w:sz w:val="20"/>
        </w:rPr>
        <w:t>být</w:t>
      </w:r>
      <w:r>
        <w:rPr>
          <w:spacing w:val="8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prostředků</w:t>
      </w:r>
      <w:r>
        <w:rPr>
          <w:spacing w:val="10"/>
          <w:sz w:val="20"/>
        </w:rPr>
        <w:t> </w:t>
      </w:r>
      <w:r>
        <w:rPr>
          <w:sz w:val="20"/>
        </w:rPr>
        <w:t>Fondu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9"/>
          <w:sz w:val="20"/>
        </w:rPr>
        <w:t> </w:t>
      </w:r>
      <w:r>
        <w:rPr>
          <w:sz w:val="20"/>
        </w:rPr>
        <w:t>rámci</w:t>
      </w:r>
      <w:r>
        <w:rPr>
          <w:spacing w:val="8"/>
          <w:sz w:val="20"/>
        </w:rPr>
        <w:t> </w:t>
      </w:r>
      <w:r>
        <w:rPr>
          <w:sz w:val="20"/>
        </w:rPr>
        <w:t>podpory</w:t>
      </w:r>
    </w:p>
    <w:p>
      <w:pPr>
        <w:pStyle w:val="BodyText"/>
        <w:spacing w:before="27"/>
      </w:pPr>
      <w:r>
        <w:rPr/>
        <w:t>poskytnuta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souvislosti</w:t>
      </w:r>
      <w:r>
        <w:rPr>
          <w:spacing w:val="-1"/>
        </w:rPr>
        <w:t> </w:t>
      </w:r>
      <w:r>
        <w:rPr/>
        <w:t>s</w:t>
      </w:r>
      <w:r>
        <w:rPr>
          <w:spacing w:val="-4"/>
        </w:rPr>
        <w:t> </w:t>
      </w:r>
      <w:r>
        <w:rPr/>
        <w:t>veřejnou</w:t>
      </w:r>
      <w:r>
        <w:rPr>
          <w:spacing w:val="-2"/>
        </w:rPr>
        <w:t> </w:t>
      </w:r>
      <w:r>
        <w:rPr/>
        <w:t>zakázkou,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které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47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kterému</w:t>
      </w:r>
      <w:r>
        <w:rPr>
          <w:spacing w:val="-1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8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7"/>
      </w:pPr>
      <w:r>
        <w:rPr/>
        <w:t>v</w:t>
      </w:r>
      <w:r>
        <w:rPr>
          <w:spacing w:val="-2"/>
        </w:rPr>
        <w:t> </w:t>
      </w:r>
      <w:r>
        <w:rPr/>
        <w:t>tabulce</w:t>
      </w:r>
      <w:r>
        <w:rPr>
          <w:spacing w:val="-3"/>
        </w:rPr>
        <w:t> </w:t>
      </w:r>
      <w:r>
        <w:rPr/>
        <w:t>níže,</w:t>
      </w:r>
      <w:r>
        <w:rPr>
          <w:spacing w:val="-2"/>
        </w:rPr>
        <w:t> </w:t>
      </w:r>
      <w:r>
        <w:rPr/>
        <w:t>bude</w:t>
      </w:r>
      <w:r>
        <w:rPr>
          <w:spacing w:val="-3"/>
        </w:rPr>
        <w:t> </w:t>
      </w:r>
      <w:r>
        <w:rPr/>
        <w:t>stanovena</w:t>
      </w:r>
      <w:r>
        <w:rPr>
          <w:spacing w:val="-2"/>
        </w:rPr>
        <w:t> </w:t>
      </w: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3"/>
        </w:rPr>
        <w:t> </w:t>
      </w:r>
      <w:r>
        <w:rPr/>
        <w:t>dle</w:t>
      </w:r>
      <w:r>
        <w:rPr>
          <w:spacing w:val="-2"/>
        </w:rPr>
        <w:t> </w:t>
      </w:r>
      <w:r>
        <w:rPr/>
        <w:t>zásady</w:t>
      </w:r>
      <w:r>
        <w:rPr>
          <w:spacing w:val="-3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1460" w:top="10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  <w:p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dokumentu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60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 kvalifikaci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</w:p>
          <w:p>
            <w:pPr>
              <w:pStyle w:val="TableParagraph"/>
              <w:spacing w:line="264" w:lineRule="auto" w:before="24"/>
              <w:ind w:left="105" w:right="465"/>
              <w:rPr>
                <w:sz w:val="20"/>
              </w:rPr>
            </w:pPr>
            <w:r>
              <w:rPr>
                <w:sz w:val="20"/>
              </w:rPr>
              <w:t>uvedené, avšak nedostatečně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27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jiný</w:t>
            </w:r>
          </w:p>
          <w:p>
            <w:pPr>
              <w:pStyle w:val="TableParagraph"/>
              <w:spacing w:line="264" w:lineRule="auto" w:before="27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14"/>
              <w:rPr>
                <w:sz w:val="20"/>
              </w:rPr>
            </w:pPr>
            <w:r>
              <w:rPr>
                <w:sz w:val="20"/>
              </w:rPr>
              <w:t>k provedení dodatečných stavebních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60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894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2022-11-16T07:54:46Z</dcterms:created>
  <dcterms:modified xsi:type="dcterms:W3CDTF">2022-11-16T07:54:46Z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2022-11-16T00:00:00Z</vt:filetime>
  </property>
</Properties>
</file>