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0C5D" w14:textId="77777777" w:rsidR="00C12F45" w:rsidRPr="008D18EB" w:rsidRDefault="00C12F45" w:rsidP="00C12F4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koupi motorového</w:t>
      </w:r>
      <w:r w:rsidRPr="008D18EB">
        <w:rPr>
          <w:b/>
          <w:bCs/>
          <w:sz w:val="40"/>
          <w:szCs w:val="40"/>
        </w:rPr>
        <w:t xml:space="preserve"> vozidla</w:t>
      </w:r>
    </w:p>
    <w:p w14:paraId="35282FBE" w14:textId="77777777" w:rsidR="00C12F45" w:rsidRPr="00133AC4" w:rsidRDefault="00C12F45" w:rsidP="00C12F45">
      <w:pPr>
        <w:jc w:val="center"/>
        <w:rPr>
          <w:b/>
          <w:i/>
          <w:color w:val="000000"/>
        </w:rPr>
      </w:pPr>
      <w:r w:rsidRPr="00133AC4">
        <w:rPr>
          <w:b/>
          <w:i/>
          <w:color w:val="000000"/>
        </w:rPr>
        <w:t>uzavřená podle § 2079 a násl. zákona č. 89/2012 Sb., občanského zákoníku</w:t>
      </w:r>
    </w:p>
    <w:p w14:paraId="61BC4B56" w14:textId="77777777" w:rsidR="00D437A8" w:rsidRDefault="00D437A8" w:rsidP="00FE722A"/>
    <w:p w14:paraId="0FA30EBE" w14:textId="77777777" w:rsidR="00D437A8" w:rsidRPr="000A472F" w:rsidRDefault="009C45DD" w:rsidP="000A2629">
      <w:pPr>
        <w:ind w:left="708"/>
        <w:rPr>
          <w:b/>
          <w:bCs/>
          <w:sz w:val="22"/>
          <w:szCs w:val="22"/>
        </w:rPr>
      </w:pPr>
      <w:proofErr w:type="spellStart"/>
      <w:r w:rsidRPr="000A472F">
        <w:rPr>
          <w:b/>
          <w:bCs/>
          <w:sz w:val="22"/>
          <w:szCs w:val="22"/>
        </w:rPr>
        <w:t>MaK</w:t>
      </w:r>
      <w:proofErr w:type="spellEnd"/>
      <w:r w:rsidRPr="000A472F">
        <w:rPr>
          <w:b/>
          <w:bCs/>
          <w:sz w:val="22"/>
          <w:szCs w:val="22"/>
        </w:rPr>
        <w:t>.</w:t>
      </w:r>
      <w:r w:rsidR="00D14386">
        <w:rPr>
          <w:b/>
          <w:bCs/>
          <w:sz w:val="22"/>
          <w:szCs w:val="22"/>
        </w:rPr>
        <w:t xml:space="preserve"> </w:t>
      </w:r>
      <w:proofErr w:type="spellStart"/>
      <w:r w:rsidR="00D14386">
        <w:rPr>
          <w:b/>
          <w:bCs/>
          <w:sz w:val="22"/>
          <w:szCs w:val="22"/>
        </w:rPr>
        <w:t>Lkw</w:t>
      </w:r>
      <w:proofErr w:type="spellEnd"/>
      <w:r w:rsidR="00D14386">
        <w:rPr>
          <w:b/>
          <w:bCs/>
          <w:sz w:val="22"/>
          <w:szCs w:val="22"/>
        </w:rPr>
        <w:t xml:space="preserve"> </w:t>
      </w:r>
      <w:r w:rsidRPr="000A472F">
        <w:rPr>
          <w:b/>
          <w:bCs/>
          <w:sz w:val="22"/>
          <w:szCs w:val="22"/>
        </w:rPr>
        <w:t>s.r.o.</w:t>
      </w:r>
    </w:p>
    <w:p w14:paraId="7D794318" w14:textId="77777777" w:rsidR="0010765A" w:rsidRPr="000A472F" w:rsidRDefault="009C45DD" w:rsidP="0010765A">
      <w:pPr>
        <w:ind w:left="708"/>
        <w:rPr>
          <w:sz w:val="22"/>
          <w:szCs w:val="22"/>
        </w:rPr>
      </w:pPr>
      <w:r w:rsidRPr="000A472F">
        <w:rPr>
          <w:sz w:val="22"/>
          <w:szCs w:val="22"/>
        </w:rPr>
        <w:t>Ant. Janouška 832/2</w:t>
      </w:r>
      <w:r w:rsidR="0010765A" w:rsidRPr="000A472F">
        <w:rPr>
          <w:sz w:val="22"/>
          <w:szCs w:val="22"/>
        </w:rPr>
        <w:t>, 370 08 České Budějovice</w:t>
      </w:r>
    </w:p>
    <w:p w14:paraId="300FF923" w14:textId="77777777" w:rsidR="003B03D2" w:rsidRDefault="003B03D2" w:rsidP="0010765A">
      <w:pPr>
        <w:ind w:left="708"/>
        <w:rPr>
          <w:sz w:val="22"/>
          <w:szCs w:val="22"/>
        </w:rPr>
      </w:pPr>
      <w:r w:rsidRPr="000A472F">
        <w:rPr>
          <w:sz w:val="22"/>
          <w:szCs w:val="22"/>
        </w:rPr>
        <w:t>IČO: 28116810, DIČ: CZ 28116810</w:t>
      </w:r>
    </w:p>
    <w:p w14:paraId="6FD592A5" w14:textId="77777777" w:rsidR="000A472F" w:rsidRPr="000A472F" w:rsidRDefault="000A472F" w:rsidP="0010765A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zapsaná v obchodním rejstříku u krajského soudu v Českých Budějovicích oddíl C, vložka 18138 </w:t>
      </w:r>
    </w:p>
    <w:p w14:paraId="6F67C976" w14:textId="77777777" w:rsidR="00D437A8" w:rsidRPr="000A472F" w:rsidRDefault="0010765A" w:rsidP="000A472F">
      <w:pPr>
        <w:ind w:left="708"/>
        <w:rPr>
          <w:b/>
          <w:bCs/>
          <w:sz w:val="22"/>
          <w:szCs w:val="22"/>
        </w:rPr>
      </w:pPr>
      <w:r w:rsidRPr="000A472F">
        <w:rPr>
          <w:sz w:val="22"/>
          <w:szCs w:val="22"/>
        </w:rPr>
        <w:t xml:space="preserve">zastoupená </w:t>
      </w:r>
      <w:r w:rsidRPr="000A472F">
        <w:rPr>
          <w:b/>
          <w:bCs/>
          <w:sz w:val="22"/>
          <w:szCs w:val="22"/>
        </w:rPr>
        <w:t>Miroslavem Sokolíkem</w:t>
      </w:r>
      <w:r w:rsidR="000A472F">
        <w:rPr>
          <w:b/>
          <w:bCs/>
          <w:sz w:val="22"/>
          <w:szCs w:val="22"/>
        </w:rPr>
        <w:t xml:space="preserve"> </w:t>
      </w:r>
      <w:r w:rsidR="00F5032C">
        <w:rPr>
          <w:b/>
          <w:bCs/>
          <w:sz w:val="22"/>
          <w:szCs w:val="22"/>
        </w:rPr>
        <w:t>–</w:t>
      </w:r>
      <w:r w:rsidR="000A472F">
        <w:rPr>
          <w:b/>
          <w:bCs/>
          <w:sz w:val="22"/>
          <w:szCs w:val="22"/>
        </w:rPr>
        <w:t xml:space="preserve"> </w:t>
      </w:r>
      <w:r w:rsidR="000A472F" w:rsidRPr="000A472F">
        <w:rPr>
          <w:sz w:val="22"/>
          <w:szCs w:val="22"/>
        </w:rPr>
        <w:t>jednatelem</w:t>
      </w:r>
      <w:r w:rsidR="00F5032C">
        <w:rPr>
          <w:sz w:val="22"/>
          <w:szCs w:val="22"/>
        </w:rPr>
        <w:t xml:space="preserve"> společnosti</w:t>
      </w:r>
    </w:p>
    <w:p w14:paraId="7BA8A814" w14:textId="77777777" w:rsidR="0010765A" w:rsidRDefault="0010765A" w:rsidP="0010765A">
      <w:pPr>
        <w:ind w:left="708"/>
      </w:pPr>
    </w:p>
    <w:p w14:paraId="1044FCFB" w14:textId="77777777" w:rsidR="00D437A8" w:rsidRPr="000A472F" w:rsidRDefault="00D437A8" w:rsidP="00FE722A">
      <w:pPr>
        <w:rPr>
          <w:b/>
          <w:sz w:val="22"/>
          <w:szCs w:val="22"/>
        </w:rPr>
      </w:pPr>
      <w:r w:rsidRPr="000A472F">
        <w:rPr>
          <w:sz w:val="22"/>
          <w:szCs w:val="22"/>
        </w:rPr>
        <w:t xml:space="preserve">dále jen </w:t>
      </w:r>
      <w:r w:rsidR="00F80523" w:rsidRPr="000A472F">
        <w:rPr>
          <w:b/>
          <w:sz w:val="22"/>
          <w:szCs w:val="22"/>
        </w:rPr>
        <w:t>„prodávající</w:t>
      </w:r>
      <w:r w:rsidRPr="000A472F">
        <w:rPr>
          <w:b/>
          <w:sz w:val="22"/>
          <w:szCs w:val="22"/>
        </w:rPr>
        <w:t xml:space="preserve">“, </w:t>
      </w:r>
    </w:p>
    <w:p w14:paraId="41A9EA72" w14:textId="77777777" w:rsidR="00D437A8" w:rsidRPr="000A472F" w:rsidRDefault="00D437A8" w:rsidP="00FE722A">
      <w:pPr>
        <w:rPr>
          <w:b/>
          <w:sz w:val="22"/>
          <w:szCs w:val="22"/>
        </w:rPr>
      </w:pPr>
    </w:p>
    <w:p w14:paraId="2E93F946" w14:textId="77777777" w:rsidR="00C12F45" w:rsidRDefault="006B75D2" w:rsidP="00C12F45">
      <w:pPr>
        <w:rPr>
          <w:sz w:val="22"/>
          <w:szCs w:val="22"/>
        </w:rPr>
      </w:pPr>
      <w:r w:rsidRPr="000A472F">
        <w:rPr>
          <w:sz w:val="22"/>
          <w:szCs w:val="22"/>
        </w:rPr>
        <w:t>a</w:t>
      </w:r>
    </w:p>
    <w:p w14:paraId="7DCEAE72" w14:textId="77777777" w:rsidR="004F7452" w:rsidRDefault="004F7452" w:rsidP="00C12F45">
      <w:pPr>
        <w:rPr>
          <w:sz w:val="22"/>
          <w:szCs w:val="22"/>
        </w:rPr>
      </w:pPr>
    </w:p>
    <w:p w14:paraId="7D073835" w14:textId="77A796FB" w:rsidR="004F7452" w:rsidRPr="00523F1D" w:rsidRDefault="004F7452" w:rsidP="00C12F4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B8031B" w:rsidRPr="00B8031B">
        <w:rPr>
          <w:b/>
          <w:sz w:val="22"/>
          <w:szCs w:val="22"/>
        </w:rPr>
        <w:t xml:space="preserve">Služby města Český Krumlov s.r.o.                 </w:t>
      </w:r>
    </w:p>
    <w:p w14:paraId="19043F92" w14:textId="165A5E39" w:rsidR="004F7452" w:rsidRDefault="004F7452" w:rsidP="00C12F45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B8031B" w:rsidRPr="00B8031B">
        <w:rPr>
          <w:sz w:val="22"/>
          <w:szCs w:val="22"/>
        </w:rPr>
        <w:t>Domoradice</w:t>
      </w:r>
      <w:proofErr w:type="spellEnd"/>
      <w:r w:rsidR="00B8031B" w:rsidRPr="00B8031B">
        <w:rPr>
          <w:sz w:val="22"/>
          <w:szCs w:val="22"/>
        </w:rPr>
        <w:t xml:space="preserve"> 1   </w:t>
      </w:r>
    </w:p>
    <w:p w14:paraId="53077052" w14:textId="10CB7513" w:rsidR="004F7452" w:rsidRPr="009F2E3D" w:rsidRDefault="004F7452" w:rsidP="00C12F45">
      <w:pPr>
        <w:rPr>
          <w:sz w:val="20"/>
          <w:szCs w:val="22"/>
        </w:rPr>
      </w:pPr>
      <w:r>
        <w:rPr>
          <w:sz w:val="22"/>
          <w:szCs w:val="22"/>
        </w:rPr>
        <w:tab/>
      </w:r>
      <w:r w:rsidR="00B8031B" w:rsidRPr="00B8031B">
        <w:rPr>
          <w:sz w:val="22"/>
          <w:szCs w:val="22"/>
        </w:rPr>
        <w:t>381 01</w:t>
      </w:r>
      <w:r w:rsidR="00B8031B">
        <w:rPr>
          <w:sz w:val="22"/>
          <w:szCs w:val="22"/>
        </w:rPr>
        <w:t xml:space="preserve"> </w:t>
      </w:r>
      <w:r w:rsidR="00B8031B" w:rsidRPr="00B8031B">
        <w:rPr>
          <w:sz w:val="22"/>
          <w:szCs w:val="22"/>
        </w:rPr>
        <w:t>Český Krumlov</w:t>
      </w:r>
    </w:p>
    <w:p w14:paraId="5F6CE10A" w14:textId="56D3D90B" w:rsidR="00710F0F" w:rsidRDefault="00710F0F" w:rsidP="00710F0F">
      <w:pPr>
        <w:pStyle w:val="FormtovanvHTML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710F0F">
        <w:rPr>
          <w:rFonts w:ascii="Times New Roman" w:hAnsi="Times New Roman" w:cs="Times New Roman"/>
          <w:color w:val="000000"/>
          <w:sz w:val="22"/>
          <w:szCs w:val="22"/>
        </w:rPr>
        <w:t>IČ:</w:t>
      </w:r>
      <w:r w:rsidR="00134D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031B" w:rsidRPr="00B8031B">
        <w:rPr>
          <w:rFonts w:ascii="Times New Roman" w:hAnsi="Times New Roman" w:cs="Times New Roman"/>
          <w:color w:val="000000"/>
          <w:sz w:val="22"/>
          <w:szCs w:val="22"/>
        </w:rPr>
        <w:t>25151321</w:t>
      </w:r>
      <w:r w:rsidR="00142453">
        <w:rPr>
          <w:rFonts w:ascii="Times New Roman" w:hAnsi="Times New Roman" w:cs="Times New Roman"/>
          <w:color w:val="000000"/>
          <w:sz w:val="22"/>
          <w:szCs w:val="22"/>
        </w:rPr>
        <w:t xml:space="preserve">, DIČ: </w:t>
      </w:r>
      <w:r w:rsidR="00B8031B" w:rsidRPr="00B8031B">
        <w:rPr>
          <w:rFonts w:ascii="Times New Roman" w:hAnsi="Times New Roman" w:cs="Times New Roman"/>
          <w:color w:val="000000"/>
          <w:sz w:val="22"/>
          <w:szCs w:val="22"/>
        </w:rPr>
        <w:t>CZ25151321</w:t>
      </w:r>
    </w:p>
    <w:p w14:paraId="43E8E282" w14:textId="36D3A634" w:rsidR="008E5C89" w:rsidRPr="00710F0F" w:rsidRDefault="008E5C89" w:rsidP="00B73A20">
      <w:pPr>
        <w:pStyle w:val="FormtovanvHTML"/>
        <w:ind w:left="708"/>
        <w:rPr>
          <w:rFonts w:ascii="Times New Roman" w:hAnsi="Times New Roman" w:cs="Times New Roman"/>
          <w:sz w:val="22"/>
          <w:szCs w:val="22"/>
        </w:rPr>
      </w:pPr>
      <w:proofErr w:type="gramStart"/>
      <w:r w:rsidRPr="00CA11D2">
        <w:rPr>
          <w:rFonts w:ascii="Times New Roman" w:hAnsi="Times New Roman" w:cs="Times New Roman"/>
          <w:color w:val="000000"/>
          <w:sz w:val="22"/>
          <w:szCs w:val="22"/>
        </w:rPr>
        <w:t xml:space="preserve">zastoupená </w:t>
      </w:r>
      <w:r w:rsidR="00CA11D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262F7">
        <w:rPr>
          <w:rFonts w:ascii="Times New Roman" w:hAnsi="Times New Roman" w:cs="Times New Roman"/>
          <w:color w:val="000000"/>
          <w:sz w:val="22"/>
          <w:szCs w:val="22"/>
        </w:rPr>
        <w:t>Mgr.</w:t>
      </w:r>
      <w:proofErr w:type="gramEnd"/>
      <w:r w:rsidR="00E262F7">
        <w:rPr>
          <w:rFonts w:ascii="Times New Roman" w:hAnsi="Times New Roman" w:cs="Times New Roman"/>
          <w:color w:val="000000"/>
          <w:sz w:val="22"/>
          <w:szCs w:val="22"/>
        </w:rPr>
        <w:t xml:space="preserve"> Daliborem Cardou a </w:t>
      </w:r>
      <w:r w:rsidR="00CA11D2">
        <w:rPr>
          <w:rFonts w:ascii="Times New Roman" w:hAnsi="Times New Roman" w:cs="Times New Roman"/>
          <w:color w:val="000000"/>
          <w:sz w:val="22"/>
          <w:szCs w:val="22"/>
        </w:rPr>
        <w:t xml:space="preserve">panem Pavlem </w:t>
      </w:r>
      <w:proofErr w:type="spellStart"/>
      <w:r w:rsidR="00CA11D2">
        <w:rPr>
          <w:rFonts w:ascii="Times New Roman" w:hAnsi="Times New Roman" w:cs="Times New Roman"/>
          <w:color w:val="000000"/>
          <w:sz w:val="22"/>
          <w:szCs w:val="22"/>
        </w:rPr>
        <w:t>Turnhöferem</w:t>
      </w:r>
      <w:proofErr w:type="spellEnd"/>
      <w:r w:rsidR="00CA11D2">
        <w:rPr>
          <w:rFonts w:ascii="Times New Roman" w:hAnsi="Times New Roman" w:cs="Times New Roman"/>
          <w:color w:val="000000"/>
          <w:sz w:val="22"/>
          <w:szCs w:val="22"/>
        </w:rPr>
        <w:t xml:space="preserve"> – jednatel</w:t>
      </w:r>
      <w:r w:rsidR="00E262F7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CA11D2">
        <w:rPr>
          <w:rFonts w:ascii="Times New Roman" w:hAnsi="Times New Roman" w:cs="Times New Roman"/>
          <w:color w:val="000000"/>
          <w:sz w:val="22"/>
          <w:szCs w:val="22"/>
        </w:rPr>
        <w:t xml:space="preserve"> společnosti</w:t>
      </w:r>
    </w:p>
    <w:p w14:paraId="6F022202" w14:textId="77777777" w:rsidR="00710F0F" w:rsidRDefault="00710F0F" w:rsidP="00FE722A">
      <w:pPr>
        <w:rPr>
          <w:sz w:val="22"/>
          <w:szCs w:val="22"/>
        </w:rPr>
      </w:pPr>
    </w:p>
    <w:p w14:paraId="3FDF9DB7" w14:textId="77777777" w:rsidR="006B75D2" w:rsidRDefault="006B75D2" w:rsidP="00FE722A">
      <w:pPr>
        <w:rPr>
          <w:b/>
          <w:sz w:val="22"/>
          <w:szCs w:val="22"/>
        </w:rPr>
      </w:pPr>
      <w:r w:rsidRPr="000A472F">
        <w:rPr>
          <w:sz w:val="22"/>
          <w:szCs w:val="22"/>
        </w:rPr>
        <w:t>dále jen</w:t>
      </w:r>
      <w:r w:rsidRPr="000A472F">
        <w:rPr>
          <w:b/>
          <w:sz w:val="22"/>
          <w:szCs w:val="22"/>
        </w:rPr>
        <w:t xml:space="preserve"> </w:t>
      </w:r>
      <w:r w:rsidR="00F80523" w:rsidRPr="000A472F">
        <w:rPr>
          <w:b/>
          <w:sz w:val="22"/>
          <w:szCs w:val="22"/>
        </w:rPr>
        <w:t>„kupující</w:t>
      </w:r>
      <w:r w:rsidRPr="000A472F">
        <w:rPr>
          <w:b/>
          <w:sz w:val="22"/>
          <w:szCs w:val="22"/>
        </w:rPr>
        <w:t>“,</w:t>
      </w:r>
    </w:p>
    <w:p w14:paraId="00B23A0B" w14:textId="77777777" w:rsidR="00DE0498" w:rsidRDefault="00DE0498" w:rsidP="00FE722A">
      <w:pPr>
        <w:rPr>
          <w:b/>
          <w:sz w:val="22"/>
          <w:szCs w:val="22"/>
        </w:rPr>
      </w:pPr>
    </w:p>
    <w:p w14:paraId="50697330" w14:textId="77777777" w:rsidR="00DE0498" w:rsidRPr="000A472F" w:rsidRDefault="00DE0498" w:rsidP="00FE722A">
      <w:pPr>
        <w:rPr>
          <w:sz w:val="22"/>
          <w:szCs w:val="22"/>
        </w:rPr>
      </w:pPr>
      <w:r w:rsidRPr="00DE0498">
        <w:rPr>
          <w:bCs/>
          <w:sz w:val="22"/>
          <w:szCs w:val="22"/>
        </w:rPr>
        <w:t>společně též jako</w:t>
      </w:r>
      <w:r>
        <w:rPr>
          <w:b/>
          <w:sz w:val="22"/>
          <w:szCs w:val="22"/>
        </w:rPr>
        <w:t xml:space="preserve"> „smluvní strany“</w:t>
      </w:r>
    </w:p>
    <w:p w14:paraId="7874E54E" w14:textId="77777777" w:rsidR="00D437A8" w:rsidRPr="000A472F" w:rsidRDefault="00D437A8" w:rsidP="00FE722A">
      <w:pPr>
        <w:rPr>
          <w:sz w:val="22"/>
          <w:szCs w:val="22"/>
        </w:rPr>
      </w:pPr>
    </w:p>
    <w:p w14:paraId="378DEA15" w14:textId="77777777" w:rsidR="006B75D2" w:rsidRPr="000A472F" w:rsidRDefault="00DE0498" w:rsidP="00FE722A">
      <w:pPr>
        <w:rPr>
          <w:sz w:val="22"/>
          <w:szCs w:val="22"/>
        </w:rPr>
      </w:pPr>
      <w:r>
        <w:rPr>
          <w:sz w:val="22"/>
          <w:szCs w:val="22"/>
        </w:rPr>
        <w:t>uzavřel</w:t>
      </w:r>
      <w:r w:rsidR="00364CBC">
        <w:rPr>
          <w:sz w:val="22"/>
          <w:szCs w:val="22"/>
        </w:rPr>
        <w:t>y</w:t>
      </w:r>
      <w:r>
        <w:rPr>
          <w:sz w:val="22"/>
          <w:szCs w:val="22"/>
        </w:rPr>
        <w:t xml:space="preserve"> níže uvedeného dne, měsíce a roku, za podmínek dále dohodnutých, tuto kupní smlouvu:</w:t>
      </w:r>
    </w:p>
    <w:p w14:paraId="5A59EE23" w14:textId="77777777" w:rsidR="005C7CEC" w:rsidRPr="000A472F" w:rsidRDefault="005C7CEC" w:rsidP="00FE722A">
      <w:pPr>
        <w:rPr>
          <w:sz w:val="22"/>
          <w:szCs w:val="22"/>
        </w:rPr>
      </w:pPr>
    </w:p>
    <w:p w14:paraId="47118BA2" w14:textId="77777777" w:rsidR="005C7CEC" w:rsidRDefault="005C7CEC" w:rsidP="0016681C">
      <w:pPr>
        <w:jc w:val="center"/>
        <w:rPr>
          <w:b/>
          <w:sz w:val="22"/>
          <w:szCs w:val="22"/>
        </w:rPr>
      </w:pPr>
      <w:r w:rsidRPr="000A472F">
        <w:rPr>
          <w:b/>
          <w:sz w:val="22"/>
          <w:szCs w:val="22"/>
        </w:rPr>
        <w:t xml:space="preserve"> I.</w:t>
      </w:r>
    </w:p>
    <w:p w14:paraId="0726944E" w14:textId="77777777" w:rsidR="00DE0498" w:rsidRPr="000C6700" w:rsidRDefault="00DE0498" w:rsidP="0016681C">
      <w:pPr>
        <w:jc w:val="center"/>
        <w:rPr>
          <w:b/>
          <w:sz w:val="21"/>
          <w:szCs w:val="21"/>
        </w:rPr>
      </w:pPr>
      <w:r w:rsidRPr="000C6700">
        <w:rPr>
          <w:b/>
          <w:sz w:val="21"/>
          <w:szCs w:val="21"/>
        </w:rPr>
        <w:t>Prohlášení prodávajícího</w:t>
      </w:r>
    </w:p>
    <w:p w14:paraId="6E142EA1" w14:textId="77777777" w:rsidR="00DE0498" w:rsidRPr="000C6700" w:rsidRDefault="00DE0498" w:rsidP="0016681C">
      <w:pPr>
        <w:jc w:val="center"/>
        <w:rPr>
          <w:b/>
          <w:sz w:val="21"/>
          <w:szCs w:val="21"/>
        </w:rPr>
      </w:pPr>
    </w:p>
    <w:p w14:paraId="174DBC78" w14:textId="77777777" w:rsidR="00DE0498" w:rsidRPr="000C6700" w:rsidRDefault="00DE0498" w:rsidP="00787CC9">
      <w:pPr>
        <w:jc w:val="both"/>
        <w:rPr>
          <w:bCs/>
          <w:sz w:val="21"/>
          <w:szCs w:val="21"/>
        </w:rPr>
      </w:pPr>
      <w:r w:rsidRPr="000C6700">
        <w:rPr>
          <w:bCs/>
          <w:sz w:val="21"/>
          <w:szCs w:val="21"/>
        </w:rPr>
        <w:t xml:space="preserve">Prodávající tímto prohlašuje, že je výhradním vlastníkem prodávaného užitkového vozidla </w:t>
      </w:r>
      <w:proofErr w:type="gramStart"/>
      <w:r w:rsidRPr="000C6700">
        <w:rPr>
          <w:bCs/>
          <w:sz w:val="21"/>
          <w:szCs w:val="21"/>
        </w:rPr>
        <w:t>( dále</w:t>
      </w:r>
      <w:proofErr w:type="gramEnd"/>
      <w:r w:rsidRPr="000C6700">
        <w:rPr>
          <w:bCs/>
          <w:sz w:val="21"/>
          <w:szCs w:val="21"/>
        </w:rPr>
        <w:t xml:space="preserve"> také jen </w:t>
      </w:r>
      <w:r w:rsidRPr="000C6700">
        <w:rPr>
          <w:b/>
          <w:sz w:val="21"/>
          <w:szCs w:val="21"/>
        </w:rPr>
        <w:t>„vozidlo“</w:t>
      </w:r>
      <w:r w:rsidRPr="000C6700">
        <w:rPr>
          <w:bCs/>
          <w:sz w:val="21"/>
          <w:szCs w:val="21"/>
        </w:rPr>
        <w:t>) tak, jak je popsáno čl. II této smlouvy, a že mu nejsou známy žádné okolnosti, které by bránily koupi a převodu tohoto vozidla. Prodávající dále prohlašuje, že na vozidle neváznou</w:t>
      </w:r>
      <w:r w:rsidR="00003F8C" w:rsidRPr="000C6700">
        <w:rPr>
          <w:bCs/>
          <w:sz w:val="21"/>
          <w:szCs w:val="21"/>
        </w:rPr>
        <w:t xml:space="preserve"> žádné dluhy, zástavní práva či jiné právní vady.</w:t>
      </w:r>
      <w:r w:rsidR="00CF6920">
        <w:rPr>
          <w:bCs/>
          <w:sz w:val="21"/>
          <w:szCs w:val="21"/>
        </w:rPr>
        <w:t xml:space="preserve"> Na vozidle mohly být předchozím majitelem prováděny různé opravy a úpravy, jejichž rozsah, kvalita a způsob provedení nemusí být prodávajícímu známy. Kupující toto bere na vědomí a vozidlo takto kupuje. </w:t>
      </w:r>
    </w:p>
    <w:p w14:paraId="1C440350" w14:textId="77777777" w:rsidR="00003F8C" w:rsidRPr="000C6700" w:rsidRDefault="00003F8C" w:rsidP="00DE0498">
      <w:pPr>
        <w:rPr>
          <w:bCs/>
          <w:sz w:val="21"/>
          <w:szCs w:val="21"/>
        </w:rPr>
      </w:pPr>
    </w:p>
    <w:p w14:paraId="783FE4FB" w14:textId="77777777" w:rsidR="00003F8C" w:rsidRPr="000C6700" w:rsidRDefault="00003F8C" w:rsidP="00003F8C">
      <w:pPr>
        <w:jc w:val="center"/>
        <w:rPr>
          <w:b/>
          <w:sz w:val="21"/>
          <w:szCs w:val="21"/>
        </w:rPr>
      </w:pPr>
      <w:r w:rsidRPr="000C6700">
        <w:rPr>
          <w:b/>
          <w:sz w:val="21"/>
          <w:szCs w:val="21"/>
        </w:rPr>
        <w:t>II.</w:t>
      </w:r>
    </w:p>
    <w:p w14:paraId="464077FB" w14:textId="77777777" w:rsidR="005C7CEC" w:rsidRPr="000C6700" w:rsidRDefault="005C7CEC" w:rsidP="00BD77CF">
      <w:pPr>
        <w:jc w:val="center"/>
        <w:rPr>
          <w:b/>
          <w:sz w:val="21"/>
          <w:szCs w:val="21"/>
        </w:rPr>
      </w:pPr>
      <w:r w:rsidRPr="000C6700">
        <w:rPr>
          <w:b/>
          <w:sz w:val="21"/>
          <w:szCs w:val="21"/>
        </w:rPr>
        <w:t>Předmět smlouvy</w:t>
      </w:r>
    </w:p>
    <w:p w14:paraId="3247A955" w14:textId="77777777" w:rsidR="00003F8C" w:rsidRPr="000C6700" w:rsidRDefault="00003F8C" w:rsidP="00BD77CF">
      <w:pPr>
        <w:jc w:val="center"/>
        <w:rPr>
          <w:b/>
          <w:sz w:val="21"/>
          <w:szCs w:val="21"/>
        </w:rPr>
      </w:pPr>
    </w:p>
    <w:p w14:paraId="0237F0DC" w14:textId="77777777" w:rsidR="005C7CEC" w:rsidRPr="000C6700" w:rsidRDefault="00F80523" w:rsidP="00FE722A">
      <w:pPr>
        <w:rPr>
          <w:sz w:val="21"/>
          <w:szCs w:val="21"/>
        </w:rPr>
      </w:pPr>
      <w:r w:rsidRPr="000C6700">
        <w:rPr>
          <w:sz w:val="21"/>
          <w:szCs w:val="21"/>
        </w:rPr>
        <w:t>Předmět</w:t>
      </w:r>
      <w:r w:rsidR="00E03DC7" w:rsidRPr="000C6700">
        <w:rPr>
          <w:sz w:val="21"/>
          <w:szCs w:val="21"/>
        </w:rPr>
        <w:t>em této smlouvy j</w:t>
      </w:r>
      <w:r w:rsidR="00003F8C" w:rsidRPr="000C6700">
        <w:rPr>
          <w:sz w:val="21"/>
          <w:szCs w:val="21"/>
        </w:rPr>
        <w:t>e prodej a koupě níže popsaného</w:t>
      </w:r>
      <w:r w:rsidR="00C74858" w:rsidRPr="000C6700">
        <w:rPr>
          <w:sz w:val="21"/>
          <w:szCs w:val="21"/>
        </w:rPr>
        <w:t xml:space="preserve"> </w:t>
      </w:r>
      <w:r w:rsidR="00E03DC7" w:rsidRPr="000C6700">
        <w:rPr>
          <w:sz w:val="21"/>
          <w:szCs w:val="21"/>
        </w:rPr>
        <w:t>vozidla:</w:t>
      </w:r>
    </w:p>
    <w:p w14:paraId="371FC645" w14:textId="77777777" w:rsidR="00003F8C" w:rsidRDefault="00003F8C" w:rsidP="00003F8C">
      <w:pPr>
        <w:jc w:val="both"/>
        <w:rPr>
          <w:sz w:val="21"/>
          <w:szCs w:val="21"/>
          <w:u w:val="single"/>
        </w:rPr>
      </w:pPr>
      <w:r w:rsidRPr="000C6700">
        <w:rPr>
          <w:sz w:val="21"/>
          <w:szCs w:val="21"/>
          <w:u w:val="single"/>
        </w:rPr>
        <w:t>Identifikace vozidla:</w:t>
      </w:r>
    </w:p>
    <w:p w14:paraId="59060E33" w14:textId="77777777" w:rsidR="00397121" w:rsidRPr="000C6700" w:rsidRDefault="00397121" w:rsidP="00003F8C">
      <w:pPr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4515"/>
        <w:gridCol w:w="4858"/>
      </w:tblGrid>
      <w:tr w:rsidR="005B005D" w:rsidRPr="00235820" w14:paraId="13A0355A" w14:textId="77777777" w:rsidTr="004526A7">
        <w:tc>
          <w:tcPr>
            <w:tcW w:w="4644" w:type="dxa"/>
            <w:shd w:val="clear" w:color="auto" w:fill="EEECE1"/>
          </w:tcPr>
          <w:p w14:paraId="585B8FCB" w14:textId="77777777" w:rsidR="005B005D" w:rsidRPr="00235820" w:rsidRDefault="005B005D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 xml:space="preserve">a) tovární </w:t>
            </w:r>
            <w:proofErr w:type="gramStart"/>
            <w:r w:rsidRPr="00235820">
              <w:rPr>
                <w:color w:val="000000"/>
                <w:sz w:val="21"/>
                <w:szCs w:val="21"/>
              </w:rPr>
              <w:t xml:space="preserve">značka:   </w:t>
            </w:r>
            <w:proofErr w:type="gramEnd"/>
            <w:r w:rsidRPr="00235820">
              <w:rPr>
                <w:color w:val="000000"/>
                <w:sz w:val="21"/>
                <w:szCs w:val="21"/>
              </w:rPr>
              <w:t xml:space="preserve">             </w:t>
            </w:r>
          </w:p>
        </w:tc>
        <w:tc>
          <w:tcPr>
            <w:tcW w:w="4955" w:type="dxa"/>
            <w:shd w:val="clear" w:color="auto" w:fill="EEECE1"/>
          </w:tcPr>
          <w:p w14:paraId="4BA853B5" w14:textId="77777777" w:rsidR="005B005D" w:rsidRPr="00235820" w:rsidRDefault="005B005D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 xml:space="preserve">MULTICAR </w:t>
            </w:r>
          </w:p>
        </w:tc>
      </w:tr>
      <w:tr w:rsidR="005B005D" w:rsidRPr="00235820" w14:paraId="609F66BC" w14:textId="77777777" w:rsidTr="004526A7">
        <w:tc>
          <w:tcPr>
            <w:tcW w:w="4644" w:type="dxa"/>
            <w:shd w:val="clear" w:color="auto" w:fill="EEECE1"/>
          </w:tcPr>
          <w:p w14:paraId="042B7512" w14:textId="77777777" w:rsidR="005B005D" w:rsidRPr="00235820" w:rsidRDefault="005B005D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b) typ/</w:t>
            </w:r>
            <w:proofErr w:type="gramStart"/>
            <w:r w:rsidRPr="00235820">
              <w:rPr>
                <w:color w:val="000000"/>
                <w:sz w:val="21"/>
                <w:szCs w:val="21"/>
              </w:rPr>
              <w:t xml:space="preserve">model:   </w:t>
            </w:r>
            <w:proofErr w:type="gramEnd"/>
            <w:r w:rsidRPr="00235820">
              <w:rPr>
                <w:color w:val="000000"/>
                <w:sz w:val="21"/>
                <w:szCs w:val="21"/>
              </w:rPr>
              <w:t xml:space="preserve">                    </w:t>
            </w:r>
          </w:p>
        </w:tc>
        <w:tc>
          <w:tcPr>
            <w:tcW w:w="4955" w:type="dxa"/>
            <w:shd w:val="clear" w:color="auto" w:fill="EEECE1"/>
          </w:tcPr>
          <w:p w14:paraId="1236EFEF" w14:textId="77777777" w:rsidR="005B005D" w:rsidRPr="00235820" w:rsidRDefault="005B005D" w:rsidP="004F7452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M</w:t>
            </w:r>
            <w:r w:rsidR="005C7E11" w:rsidRPr="00235820">
              <w:rPr>
                <w:color w:val="000000"/>
                <w:sz w:val="21"/>
                <w:szCs w:val="21"/>
              </w:rPr>
              <w:t xml:space="preserve"> </w:t>
            </w:r>
            <w:r w:rsidR="004F7452" w:rsidRPr="00235820">
              <w:rPr>
                <w:color w:val="000000"/>
                <w:sz w:val="21"/>
                <w:szCs w:val="21"/>
              </w:rPr>
              <w:t>26</w:t>
            </w:r>
            <w:r w:rsidRPr="00235820">
              <w:rPr>
                <w:color w:val="000000"/>
                <w:sz w:val="21"/>
                <w:szCs w:val="21"/>
              </w:rPr>
              <w:t xml:space="preserve">    </w:t>
            </w:r>
            <w:r w:rsidR="00A3339A" w:rsidRPr="00235820">
              <w:rPr>
                <w:color w:val="000000"/>
                <w:sz w:val="21"/>
                <w:szCs w:val="21"/>
              </w:rPr>
              <w:t>/</w:t>
            </w:r>
            <w:r w:rsidR="000D6FE6" w:rsidRPr="00235820">
              <w:rPr>
                <w:color w:val="000000"/>
                <w:sz w:val="21"/>
                <w:szCs w:val="21"/>
              </w:rPr>
              <w:t>nosič výměnných nástaveb</w:t>
            </w:r>
            <w:proofErr w:type="gramStart"/>
            <w:r w:rsidR="008E603E" w:rsidRPr="00235820">
              <w:rPr>
                <w:color w:val="000000"/>
                <w:sz w:val="21"/>
                <w:szCs w:val="21"/>
              </w:rPr>
              <w:t xml:space="preserve">/ </w:t>
            </w:r>
            <w:r w:rsidR="005B32EA" w:rsidRPr="00235820">
              <w:rPr>
                <w:color w:val="000000"/>
                <w:sz w:val="21"/>
                <w:szCs w:val="21"/>
              </w:rPr>
              <w:t xml:space="preserve"> </w:t>
            </w:r>
            <w:r w:rsidR="005C7E11" w:rsidRPr="00235820">
              <w:rPr>
                <w:color w:val="000000"/>
                <w:sz w:val="21"/>
                <w:szCs w:val="21"/>
              </w:rPr>
              <w:t>2</w:t>
            </w:r>
            <w:proofErr w:type="gramEnd"/>
            <w:r w:rsidR="005B32EA" w:rsidRPr="00235820">
              <w:rPr>
                <w:color w:val="000000"/>
                <w:sz w:val="21"/>
                <w:szCs w:val="21"/>
              </w:rPr>
              <w:t>-místná kabina</w:t>
            </w:r>
          </w:p>
        </w:tc>
      </w:tr>
      <w:tr w:rsidR="005B005D" w:rsidRPr="00235820" w14:paraId="6D5DA1DF" w14:textId="77777777" w:rsidTr="004526A7">
        <w:tc>
          <w:tcPr>
            <w:tcW w:w="4644" w:type="dxa"/>
            <w:shd w:val="clear" w:color="auto" w:fill="EEECE1"/>
          </w:tcPr>
          <w:p w14:paraId="5E351C00" w14:textId="77777777" w:rsidR="005B005D" w:rsidRPr="00235820" w:rsidRDefault="005B005D" w:rsidP="008E603E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 xml:space="preserve">c) rok </w:t>
            </w:r>
            <w:proofErr w:type="gramStart"/>
            <w:r w:rsidR="008E603E" w:rsidRPr="00235820">
              <w:rPr>
                <w:color w:val="000000"/>
                <w:sz w:val="21"/>
                <w:szCs w:val="21"/>
              </w:rPr>
              <w:t>přihlášení</w:t>
            </w:r>
            <w:r w:rsidRPr="00235820">
              <w:rPr>
                <w:color w:val="000000"/>
                <w:sz w:val="21"/>
                <w:szCs w:val="21"/>
              </w:rPr>
              <w:t xml:space="preserve">:   </w:t>
            </w:r>
            <w:proofErr w:type="gramEnd"/>
            <w:r w:rsidRPr="00235820">
              <w:rPr>
                <w:color w:val="000000"/>
                <w:sz w:val="21"/>
                <w:szCs w:val="21"/>
              </w:rPr>
              <w:t xml:space="preserve">                   </w:t>
            </w:r>
          </w:p>
        </w:tc>
        <w:tc>
          <w:tcPr>
            <w:tcW w:w="4955" w:type="dxa"/>
            <w:shd w:val="clear" w:color="auto" w:fill="EEECE1"/>
          </w:tcPr>
          <w:p w14:paraId="368026CF" w14:textId="4ECDF760" w:rsidR="005B005D" w:rsidRPr="00235820" w:rsidRDefault="00B73A20" w:rsidP="004F7452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1999</w:t>
            </w:r>
          </w:p>
        </w:tc>
      </w:tr>
      <w:tr w:rsidR="005B005D" w:rsidRPr="00235820" w14:paraId="54079E74" w14:textId="77777777" w:rsidTr="004526A7">
        <w:tc>
          <w:tcPr>
            <w:tcW w:w="4644" w:type="dxa"/>
            <w:shd w:val="clear" w:color="auto" w:fill="EEECE1"/>
          </w:tcPr>
          <w:p w14:paraId="3C17DD93" w14:textId="77777777" w:rsidR="005B005D" w:rsidRPr="00235820" w:rsidRDefault="005B005D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d) číslo karoserie (VIN</w:t>
            </w:r>
            <w:proofErr w:type="gramStart"/>
            <w:r w:rsidRPr="00235820">
              <w:rPr>
                <w:color w:val="000000"/>
                <w:sz w:val="21"/>
                <w:szCs w:val="21"/>
              </w:rPr>
              <w:t xml:space="preserve">):   </w:t>
            </w:r>
            <w:proofErr w:type="gramEnd"/>
            <w:r w:rsidRPr="00235820">
              <w:rPr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4955" w:type="dxa"/>
            <w:shd w:val="clear" w:color="auto" w:fill="EEECE1"/>
          </w:tcPr>
          <w:p w14:paraId="7A9C2A17" w14:textId="7B36F047" w:rsidR="005B005D" w:rsidRPr="00235820" w:rsidRDefault="002F5CD7" w:rsidP="00544018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WMU2M</w:t>
            </w:r>
            <w:r w:rsidR="00B73A20" w:rsidRPr="00235820">
              <w:rPr>
                <w:color w:val="000000"/>
                <w:sz w:val="21"/>
                <w:szCs w:val="21"/>
              </w:rPr>
              <w:t>26</w:t>
            </w:r>
            <w:r w:rsidR="00544018" w:rsidRPr="00235820">
              <w:rPr>
                <w:color w:val="000000"/>
                <w:sz w:val="21"/>
                <w:szCs w:val="21"/>
              </w:rPr>
              <w:t>231W100919</w:t>
            </w:r>
          </w:p>
        </w:tc>
      </w:tr>
      <w:tr w:rsidR="005B005D" w:rsidRPr="00235820" w14:paraId="38500E94" w14:textId="77777777" w:rsidTr="004526A7">
        <w:tc>
          <w:tcPr>
            <w:tcW w:w="4644" w:type="dxa"/>
            <w:shd w:val="clear" w:color="auto" w:fill="EEECE1"/>
          </w:tcPr>
          <w:p w14:paraId="4356A9C6" w14:textId="77777777" w:rsidR="005B005D" w:rsidRPr="00235820" w:rsidRDefault="005B005D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e) obsah cm</w:t>
            </w:r>
            <w:proofErr w:type="gramStart"/>
            <w:r w:rsidRPr="00235820">
              <w:rPr>
                <w:color w:val="000000"/>
                <w:sz w:val="21"/>
                <w:szCs w:val="21"/>
              </w:rPr>
              <w:t xml:space="preserve">³:   </w:t>
            </w:r>
            <w:proofErr w:type="gramEnd"/>
            <w:r w:rsidRPr="00235820">
              <w:rPr>
                <w:color w:val="000000"/>
                <w:sz w:val="21"/>
                <w:szCs w:val="21"/>
              </w:rPr>
              <w:t xml:space="preserve">                     </w:t>
            </w:r>
          </w:p>
        </w:tc>
        <w:tc>
          <w:tcPr>
            <w:tcW w:w="4955" w:type="dxa"/>
            <w:shd w:val="clear" w:color="auto" w:fill="EEECE1"/>
          </w:tcPr>
          <w:p w14:paraId="6EBBDE67" w14:textId="77777777" w:rsidR="001D0FB0" w:rsidRPr="00235820" w:rsidRDefault="008E603E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2.800</w:t>
            </w:r>
          </w:p>
        </w:tc>
      </w:tr>
      <w:tr w:rsidR="005B005D" w:rsidRPr="00235820" w14:paraId="7EEFD688" w14:textId="77777777" w:rsidTr="004526A7">
        <w:tc>
          <w:tcPr>
            <w:tcW w:w="4644" w:type="dxa"/>
            <w:shd w:val="clear" w:color="auto" w:fill="EEECE1"/>
          </w:tcPr>
          <w:p w14:paraId="724C12AA" w14:textId="77777777" w:rsidR="005B005D" w:rsidRPr="00235820" w:rsidRDefault="005B005D" w:rsidP="00653A59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 xml:space="preserve">f) </w:t>
            </w:r>
            <w:r w:rsidR="00653A59" w:rsidRPr="00235820">
              <w:rPr>
                <w:color w:val="000000"/>
                <w:sz w:val="21"/>
                <w:szCs w:val="21"/>
              </w:rPr>
              <w:t xml:space="preserve">stav </w:t>
            </w:r>
            <w:proofErr w:type="gramStart"/>
            <w:r w:rsidR="00653A59" w:rsidRPr="00235820">
              <w:rPr>
                <w:color w:val="000000"/>
                <w:sz w:val="21"/>
                <w:szCs w:val="21"/>
              </w:rPr>
              <w:t>tachometru</w:t>
            </w:r>
            <w:r w:rsidRPr="00235820">
              <w:rPr>
                <w:color w:val="000000"/>
                <w:sz w:val="21"/>
                <w:szCs w:val="21"/>
              </w:rPr>
              <w:t xml:space="preserve">:   </w:t>
            </w:r>
            <w:proofErr w:type="gramEnd"/>
            <w:r w:rsidRPr="00235820">
              <w:rPr>
                <w:color w:val="000000"/>
                <w:sz w:val="21"/>
                <w:szCs w:val="21"/>
              </w:rPr>
              <w:t xml:space="preserve">          </w:t>
            </w:r>
          </w:p>
        </w:tc>
        <w:tc>
          <w:tcPr>
            <w:tcW w:w="4955" w:type="dxa"/>
            <w:shd w:val="clear" w:color="auto" w:fill="EEECE1"/>
          </w:tcPr>
          <w:p w14:paraId="6B74E7DC" w14:textId="183C57F1" w:rsidR="005B005D" w:rsidRPr="00235820" w:rsidRDefault="00787CC9" w:rsidP="00544018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c</w:t>
            </w:r>
            <w:r w:rsidR="00544018" w:rsidRPr="00235820">
              <w:rPr>
                <w:color w:val="000000"/>
                <w:sz w:val="21"/>
                <w:szCs w:val="21"/>
              </w:rPr>
              <w:t>ca. 75.000</w:t>
            </w:r>
            <w:r w:rsidR="00B73A20" w:rsidRPr="00235820">
              <w:rPr>
                <w:color w:val="000000"/>
                <w:sz w:val="21"/>
                <w:szCs w:val="21"/>
              </w:rPr>
              <w:t xml:space="preserve"> km </w:t>
            </w:r>
          </w:p>
        </w:tc>
      </w:tr>
      <w:tr w:rsidR="005B005D" w:rsidRPr="00235820" w14:paraId="31E252EC" w14:textId="77777777" w:rsidTr="004526A7">
        <w:tc>
          <w:tcPr>
            <w:tcW w:w="4644" w:type="dxa"/>
            <w:shd w:val="clear" w:color="auto" w:fill="EEECE1"/>
          </w:tcPr>
          <w:p w14:paraId="52062A19" w14:textId="77777777" w:rsidR="005B005D" w:rsidRPr="00235820" w:rsidRDefault="005B005D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 xml:space="preserve">g) celková </w:t>
            </w:r>
            <w:proofErr w:type="gramStart"/>
            <w:r w:rsidRPr="00235820">
              <w:rPr>
                <w:color w:val="000000"/>
                <w:sz w:val="21"/>
                <w:szCs w:val="21"/>
              </w:rPr>
              <w:t xml:space="preserve">hmotnost:   </w:t>
            </w:r>
            <w:proofErr w:type="gramEnd"/>
            <w:r w:rsidRPr="00235820">
              <w:rPr>
                <w:color w:val="000000"/>
                <w:sz w:val="21"/>
                <w:szCs w:val="21"/>
              </w:rPr>
              <w:t xml:space="preserve">         </w:t>
            </w:r>
          </w:p>
        </w:tc>
        <w:tc>
          <w:tcPr>
            <w:tcW w:w="4955" w:type="dxa"/>
            <w:shd w:val="clear" w:color="auto" w:fill="EEECE1"/>
          </w:tcPr>
          <w:p w14:paraId="5189E350" w14:textId="53EEA430" w:rsidR="005B005D" w:rsidRPr="00235820" w:rsidRDefault="005B005D" w:rsidP="00B73A20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3.</w:t>
            </w:r>
            <w:r w:rsidR="00B73A20" w:rsidRPr="00235820">
              <w:rPr>
                <w:color w:val="000000"/>
                <w:sz w:val="21"/>
                <w:szCs w:val="21"/>
              </w:rPr>
              <w:t>500</w:t>
            </w:r>
            <w:r w:rsidRPr="00235820">
              <w:rPr>
                <w:color w:val="000000"/>
                <w:sz w:val="21"/>
                <w:szCs w:val="21"/>
              </w:rPr>
              <w:t xml:space="preserve"> kg</w:t>
            </w:r>
            <w:r w:rsidR="00ED039E" w:rsidRPr="00235820">
              <w:rPr>
                <w:color w:val="000000"/>
                <w:sz w:val="21"/>
                <w:szCs w:val="21"/>
              </w:rPr>
              <w:t xml:space="preserve"> – ŘP „B“</w:t>
            </w:r>
          </w:p>
        </w:tc>
      </w:tr>
      <w:tr w:rsidR="005B005D" w:rsidRPr="00235820" w14:paraId="02D336B4" w14:textId="77777777" w:rsidTr="004526A7">
        <w:tc>
          <w:tcPr>
            <w:tcW w:w="4644" w:type="dxa"/>
            <w:shd w:val="clear" w:color="auto" w:fill="EEECE1"/>
          </w:tcPr>
          <w:p w14:paraId="5293FFED" w14:textId="08A4058F" w:rsidR="005B005D" w:rsidRPr="00235820" w:rsidRDefault="005B005D" w:rsidP="00544018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 xml:space="preserve">h) </w:t>
            </w:r>
            <w:proofErr w:type="gramStart"/>
            <w:r w:rsidR="00544018" w:rsidRPr="00235820">
              <w:rPr>
                <w:color w:val="000000"/>
                <w:sz w:val="21"/>
                <w:szCs w:val="21"/>
              </w:rPr>
              <w:t>Kategorie</w:t>
            </w:r>
            <w:r w:rsidRPr="00235820">
              <w:rPr>
                <w:color w:val="000000"/>
                <w:sz w:val="21"/>
                <w:szCs w:val="21"/>
              </w:rPr>
              <w:t xml:space="preserve">:   </w:t>
            </w:r>
            <w:proofErr w:type="gramEnd"/>
            <w:r w:rsidRPr="00235820">
              <w:rPr>
                <w:color w:val="000000"/>
                <w:sz w:val="21"/>
                <w:szCs w:val="21"/>
              </w:rPr>
              <w:t xml:space="preserve">                         </w:t>
            </w:r>
          </w:p>
        </w:tc>
        <w:tc>
          <w:tcPr>
            <w:tcW w:w="4955" w:type="dxa"/>
            <w:shd w:val="clear" w:color="auto" w:fill="EEECE1"/>
          </w:tcPr>
          <w:p w14:paraId="12CDF8EC" w14:textId="221A27E0" w:rsidR="005B005D" w:rsidRPr="00235820" w:rsidRDefault="00544018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Samojízdný pracovní stroj</w:t>
            </w:r>
          </w:p>
        </w:tc>
      </w:tr>
      <w:tr w:rsidR="005B005D" w:rsidRPr="00235820" w14:paraId="2DA9B528" w14:textId="77777777" w:rsidTr="004526A7">
        <w:tc>
          <w:tcPr>
            <w:tcW w:w="4644" w:type="dxa"/>
            <w:shd w:val="clear" w:color="auto" w:fill="EEECE1"/>
          </w:tcPr>
          <w:p w14:paraId="7BE63702" w14:textId="77777777" w:rsidR="005B005D" w:rsidRPr="00235820" w:rsidRDefault="005B005D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 xml:space="preserve">i) STK platná </w:t>
            </w:r>
            <w:proofErr w:type="gramStart"/>
            <w:r w:rsidRPr="00235820">
              <w:rPr>
                <w:color w:val="000000"/>
                <w:sz w:val="21"/>
                <w:szCs w:val="21"/>
              </w:rPr>
              <w:t xml:space="preserve">do:   </w:t>
            </w:r>
            <w:proofErr w:type="gramEnd"/>
            <w:r w:rsidRPr="00235820">
              <w:rPr>
                <w:color w:val="000000"/>
                <w:sz w:val="21"/>
                <w:szCs w:val="21"/>
              </w:rPr>
              <w:t xml:space="preserve">               </w:t>
            </w:r>
          </w:p>
        </w:tc>
        <w:tc>
          <w:tcPr>
            <w:tcW w:w="4955" w:type="dxa"/>
            <w:shd w:val="clear" w:color="auto" w:fill="EEECE1"/>
          </w:tcPr>
          <w:p w14:paraId="49D93A98" w14:textId="77777777" w:rsidR="005B005D" w:rsidRPr="00235820" w:rsidRDefault="005B005D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dle protokolu z</w:t>
            </w:r>
            <w:r w:rsidR="00710F0F" w:rsidRPr="00235820">
              <w:rPr>
                <w:color w:val="000000"/>
                <w:sz w:val="21"/>
                <w:szCs w:val="21"/>
              </w:rPr>
              <w:t> </w:t>
            </w:r>
            <w:r w:rsidRPr="00235820">
              <w:rPr>
                <w:color w:val="000000"/>
                <w:sz w:val="21"/>
                <w:szCs w:val="21"/>
              </w:rPr>
              <w:t>STK</w:t>
            </w:r>
            <w:r w:rsidR="00710F0F" w:rsidRPr="00235820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5B005D" w:rsidRPr="00235820" w14:paraId="74173891" w14:textId="77777777" w:rsidTr="004526A7">
        <w:tc>
          <w:tcPr>
            <w:tcW w:w="4644" w:type="dxa"/>
            <w:shd w:val="clear" w:color="auto" w:fill="EEECE1"/>
          </w:tcPr>
          <w:p w14:paraId="62979480" w14:textId="77777777" w:rsidR="005B005D" w:rsidRPr="00235820" w:rsidRDefault="005B005D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 xml:space="preserve">j) </w:t>
            </w:r>
            <w:proofErr w:type="gramStart"/>
            <w:r w:rsidRPr="00235820">
              <w:rPr>
                <w:color w:val="000000"/>
                <w:sz w:val="21"/>
                <w:szCs w:val="21"/>
              </w:rPr>
              <w:t xml:space="preserve">RZ:   </w:t>
            </w:r>
            <w:proofErr w:type="gramEnd"/>
            <w:r w:rsidRPr="00235820">
              <w:rPr>
                <w:color w:val="000000"/>
                <w:sz w:val="21"/>
                <w:szCs w:val="21"/>
              </w:rPr>
              <w:t xml:space="preserve">                               </w:t>
            </w:r>
          </w:p>
        </w:tc>
        <w:tc>
          <w:tcPr>
            <w:tcW w:w="4955" w:type="dxa"/>
            <w:shd w:val="clear" w:color="auto" w:fill="EEECE1"/>
          </w:tcPr>
          <w:p w14:paraId="6C28CB96" w14:textId="77777777" w:rsidR="005B005D" w:rsidRPr="00235820" w:rsidRDefault="00450515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---</w:t>
            </w:r>
          </w:p>
        </w:tc>
      </w:tr>
      <w:tr w:rsidR="006452A2" w:rsidRPr="00235820" w14:paraId="73F498E7" w14:textId="77777777" w:rsidTr="004526A7">
        <w:tc>
          <w:tcPr>
            <w:tcW w:w="4644" w:type="dxa"/>
            <w:shd w:val="clear" w:color="auto" w:fill="EEECE1"/>
          </w:tcPr>
          <w:p w14:paraId="39E21547" w14:textId="77777777" w:rsidR="006452A2" w:rsidRPr="00235820" w:rsidRDefault="006452A2" w:rsidP="004526A7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 xml:space="preserve">k) Provedení šasi: </w:t>
            </w:r>
          </w:p>
        </w:tc>
        <w:tc>
          <w:tcPr>
            <w:tcW w:w="4955" w:type="dxa"/>
            <w:shd w:val="clear" w:color="auto" w:fill="EEECE1"/>
          </w:tcPr>
          <w:p w14:paraId="31570F59" w14:textId="77777777" w:rsidR="006452A2" w:rsidRPr="00235820" w:rsidRDefault="006452A2" w:rsidP="00F24024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4x4</w:t>
            </w:r>
            <w:r w:rsidR="008E603E" w:rsidRPr="00235820">
              <w:rPr>
                <w:color w:val="000000"/>
                <w:sz w:val="21"/>
                <w:szCs w:val="21"/>
              </w:rPr>
              <w:t xml:space="preserve"> / </w:t>
            </w:r>
            <w:r w:rsidR="00F24024" w:rsidRPr="00235820">
              <w:rPr>
                <w:color w:val="000000"/>
                <w:sz w:val="21"/>
                <w:szCs w:val="21"/>
              </w:rPr>
              <w:t>krátký</w:t>
            </w:r>
            <w:r w:rsidR="008E603E" w:rsidRPr="00235820">
              <w:rPr>
                <w:color w:val="000000"/>
                <w:sz w:val="21"/>
                <w:szCs w:val="21"/>
              </w:rPr>
              <w:t xml:space="preserve"> rozvor</w:t>
            </w:r>
          </w:p>
        </w:tc>
      </w:tr>
      <w:tr w:rsidR="00A3339A" w:rsidRPr="00235820" w14:paraId="02DEBF8E" w14:textId="77777777" w:rsidTr="004526A7">
        <w:tc>
          <w:tcPr>
            <w:tcW w:w="4644" w:type="dxa"/>
            <w:shd w:val="clear" w:color="auto" w:fill="EEECE1"/>
          </w:tcPr>
          <w:p w14:paraId="099AD261" w14:textId="77777777" w:rsidR="00A3339A" w:rsidRPr="00235820" w:rsidRDefault="00A3339A" w:rsidP="00A3339A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>l) Emisní norma:</w:t>
            </w:r>
          </w:p>
        </w:tc>
        <w:tc>
          <w:tcPr>
            <w:tcW w:w="4955" w:type="dxa"/>
            <w:shd w:val="clear" w:color="auto" w:fill="EEECE1"/>
          </w:tcPr>
          <w:p w14:paraId="13857B7A" w14:textId="5F2EB909" w:rsidR="00A3339A" w:rsidRPr="00235820" w:rsidRDefault="00A3339A" w:rsidP="00B73A20">
            <w:pPr>
              <w:jc w:val="both"/>
              <w:rPr>
                <w:color w:val="000000"/>
                <w:sz w:val="21"/>
                <w:szCs w:val="21"/>
              </w:rPr>
            </w:pPr>
            <w:r w:rsidRPr="00235820">
              <w:rPr>
                <w:color w:val="000000"/>
                <w:sz w:val="21"/>
                <w:szCs w:val="21"/>
              </w:rPr>
              <w:t xml:space="preserve">EURO </w:t>
            </w:r>
            <w:r w:rsidR="00B73A20" w:rsidRPr="00235820">
              <w:rPr>
                <w:color w:val="000000"/>
                <w:sz w:val="21"/>
                <w:szCs w:val="21"/>
              </w:rPr>
              <w:t>2</w:t>
            </w:r>
          </w:p>
        </w:tc>
      </w:tr>
    </w:tbl>
    <w:p w14:paraId="09C18621" w14:textId="77777777" w:rsidR="00003F8C" w:rsidRDefault="00003F8C" w:rsidP="00003F8C">
      <w:pPr>
        <w:jc w:val="both"/>
        <w:rPr>
          <w:sz w:val="21"/>
          <w:szCs w:val="21"/>
        </w:rPr>
      </w:pPr>
      <w:r w:rsidRPr="000C6700">
        <w:rPr>
          <w:b/>
          <w:sz w:val="21"/>
          <w:szCs w:val="21"/>
        </w:rPr>
        <w:t xml:space="preserve">          </w:t>
      </w:r>
      <w:r w:rsidRPr="000C6700">
        <w:rPr>
          <w:sz w:val="21"/>
          <w:szCs w:val="21"/>
        </w:rPr>
        <w:t xml:space="preserve">                           </w:t>
      </w:r>
    </w:p>
    <w:p w14:paraId="60434800" w14:textId="77777777" w:rsidR="00CF6920" w:rsidRDefault="00CF6920" w:rsidP="005C7CEC">
      <w:pPr>
        <w:jc w:val="center"/>
        <w:rPr>
          <w:b/>
          <w:sz w:val="21"/>
          <w:szCs w:val="21"/>
        </w:rPr>
      </w:pPr>
    </w:p>
    <w:p w14:paraId="102E01B1" w14:textId="77777777" w:rsidR="008E603E" w:rsidRDefault="008E603E" w:rsidP="005C7CEC">
      <w:pPr>
        <w:jc w:val="center"/>
        <w:rPr>
          <w:b/>
          <w:sz w:val="21"/>
          <w:szCs w:val="21"/>
        </w:rPr>
      </w:pPr>
    </w:p>
    <w:p w14:paraId="5003A709" w14:textId="77777777" w:rsidR="008E603E" w:rsidRDefault="008E603E" w:rsidP="005C7CEC">
      <w:pPr>
        <w:jc w:val="center"/>
        <w:rPr>
          <w:b/>
          <w:sz w:val="21"/>
          <w:szCs w:val="21"/>
        </w:rPr>
      </w:pPr>
    </w:p>
    <w:p w14:paraId="372BE5E7" w14:textId="77777777" w:rsidR="00CF6920" w:rsidRDefault="00CF6920" w:rsidP="005C7CEC">
      <w:pPr>
        <w:jc w:val="center"/>
        <w:rPr>
          <w:b/>
          <w:sz w:val="21"/>
          <w:szCs w:val="21"/>
        </w:rPr>
      </w:pPr>
    </w:p>
    <w:p w14:paraId="2A1F9C65" w14:textId="77777777" w:rsidR="008A5D95" w:rsidRPr="000C6700" w:rsidRDefault="008A5D95" w:rsidP="005C7CEC">
      <w:pPr>
        <w:jc w:val="center"/>
        <w:rPr>
          <w:b/>
          <w:sz w:val="21"/>
          <w:szCs w:val="21"/>
        </w:rPr>
      </w:pPr>
      <w:r w:rsidRPr="000C6700">
        <w:rPr>
          <w:b/>
          <w:sz w:val="21"/>
          <w:szCs w:val="21"/>
        </w:rPr>
        <w:t>I</w:t>
      </w:r>
      <w:r w:rsidR="006B75D2" w:rsidRPr="000C6700">
        <w:rPr>
          <w:b/>
          <w:sz w:val="21"/>
          <w:szCs w:val="21"/>
        </w:rPr>
        <w:t>I</w:t>
      </w:r>
      <w:r w:rsidR="005C7CEC" w:rsidRPr="000C6700">
        <w:rPr>
          <w:b/>
          <w:sz w:val="21"/>
          <w:szCs w:val="21"/>
        </w:rPr>
        <w:t>I</w:t>
      </w:r>
      <w:r w:rsidR="006B75D2" w:rsidRPr="000C6700">
        <w:rPr>
          <w:b/>
          <w:sz w:val="21"/>
          <w:szCs w:val="21"/>
        </w:rPr>
        <w:t>.</w:t>
      </w:r>
    </w:p>
    <w:p w14:paraId="19BFA17D" w14:textId="77777777" w:rsidR="0024571F" w:rsidRPr="007C0AAD" w:rsidRDefault="0024571F" w:rsidP="0024571F">
      <w:pPr>
        <w:jc w:val="center"/>
        <w:rPr>
          <w:b/>
          <w:sz w:val="21"/>
          <w:szCs w:val="21"/>
        </w:rPr>
      </w:pPr>
      <w:r w:rsidRPr="007C0AAD">
        <w:rPr>
          <w:b/>
          <w:sz w:val="21"/>
          <w:szCs w:val="21"/>
        </w:rPr>
        <w:t>Kupní cena</w:t>
      </w:r>
    </w:p>
    <w:p w14:paraId="78C225B1" w14:textId="77777777" w:rsidR="00781EFF" w:rsidRDefault="00781EFF" w:rsidP="00781EFF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Kupní cena bude uhrazena </w:t>
      </w:r>
      <w:r w:rsidRPr="007C0AAD">
        <w:rPr>
          <w:b/>
          <w:bCs/>
          <w:sz w:val="21"/>
          <w:szCs w:val="21"/>
        </w:rPr>
        <w:t>prodávajícímu takto:</w:t>
      </w:r>
    </w:p>
    <w:p w14:paraId="4B2CF541" w14:textId="77777777" w:rsidR="00781EFF" w:rsidRPr="00235820" w:rsidRDefault="00781EFF" w:rsidP="00781EFF">
      <w:pPr>
        <w:ind w:left="360"/>
        <w:jc w:val="both"/>
        <w:rPr>
          <w:sz w:val="21"/>
          <w:szCs w:val="21"/>
        </w:rPr>
      </w:pPr>
      <w:r w:rsidRPr="00235820">
        <w:rPr>
          <w:sz w:val="21"/>
          <w:szCs w:val="21"/>
        </w:rPr>
        <w:t xml:space="preserve">1/ Záloha ve výši </w:t>
      </w:r>
      <w:proofErr w:type="gramStart"/>
      <w:r w:rsidRPr="00235820">
        <w:rPr>
          <w:sz w:val="21"/>
          <w:szCs w:val="21"/>
        </w:rPr>
        <w:t>20%</w:t>
      </w:r>
      <w:proofErr w:type="gramEnd"/>
      <w:r w:rsidRPr="00235820">
        <w:rPr>
          <w:sz w:val="21"/>
          <w:szCs w:val="21"/>
        </w:rPr>
        <w:t xml:space="preserve"> na účet prodávajícího na základě vystavené zálohové faktury.</w:t>
      </w:r>
    </w:p>
    <w:p w14:paraId="16C9A57E" w14:textId="24F383AA" w:rsidR="00781EFF" w:rsidRPr="00235820" w:rsidRDefault="00781EFF" w:rsidP="00781EFF">
      <w:pPr>
        <w:ind w:left="360"/>
        <w:jc w:val="both"/>
        <w:rPr>
          <w:sz w:val="21"/>
          <w:szCs w:val="21"/>
        </w:rPr>
      </w:pPr>
      <w:r w:rsidRPr="00235820">
        <w:rPr>
          <w:sz w:val="21"/>
          <w:szCs w:val="21"/>
        </w:rPr>
        <w:t xml:space="preserve">Částka </w:t>
      </w:r>
      <w:proofErr w:type="gramStart"/>
      <w:r w:rsidR="00544018" w:rsidRPr="00235820">
        <w:rPr>
          <w:sz w:val="21"/>
          <w:szCs w:val="21"/>
        </w:rPr>
        <w:t>198.198</w:t>
      </w:r>
      <w:r w:rsidRPr="00235820">
        <w:rPr>
          <w:sz w:val="21"/>
          <w:szCs w:val="21"/>
        </w:rPr>
        <w:t>,-</w:t>
      </w:r>
      <w:proofErr w:type="gramEnd"/>
      <w:r w:rsidRPr="00235820">
        <w:rPr>
          <w:sz w:val="21"/>
          <w:szCs w:val="21"/>
        </w:rPr>
        <w:t xml:space="preserve"> Kč včetně 21% DPH bude převedena na účet prodávajícího v den podpisu této kupní smlouvy. Na zálohovou fakturu po zaplacení bude vystaven daňový doklad. </w:t>
      </w:r>
    </w:p>
    <w:p w14:paraId="50DE954F" w14:textId="262B1F2D" w:rsidR="00781EFF" w:rsidRPr="00235820" w:rsidRDefault="00781EFF" w:rsidP="00781EFF">
      <w:pPr>
        <w:ind w:left="360"/>
        <w:jc w:val="both"/>
        <w:rPr>
          <w:sz w:val="21"/>
          <w:szCs w:val="21"/>
        </w:rPr>
      </w:pPr>
      <w:r w:rsidRPr="00235820">
        <w:rPr>
          <w:sz w:val="21"/>
          <w:szCs w:val="21"/>
        </w:rPr>
        <w:t xml:space="preserve">2/ Doplatek v částce </w:t>
      </w:r>
      <w:proofErr w:type="gramStart"/>
      <w:r w:rsidR="00544018" w:rsidRPr="00235820">
        <w:rPr>
          <w:sz w:val="21"/>
          <w:szCs w:val="21"/>
        </w:rPr>
        <w:t>792.792</w:t>
      </w:r>
      <w:r w:rsidRPr="00235820">
        <w:rPr>
          <w:sz w:val="21"/>
          <w:szCs w:val="21"/>
        </w:rPr>
        <w:t>,-</w:t>
      </w:r>
      <w:proofErr w:type="gramEnd"/>
      <w:r w:rsidRPr="00235820">
        <w:rPr>
          <w:sz w:val="21"/>
          <w:szCs w:val="21"/>
        </w:rPr>
        <w:t xml:space="preserve"> Kč včetně 21% DPH bude uhrazen převodem max. v den předání vozidla kupujícímu na základě vystavené faktury.</w:t>
      </w:r>
      <w:r w:rsidRPr="00235820">
        <w:rPr>
          <w:sz w:val="21"/>
          <w:szCs w:val="21"/>
        </w:rPr>
        <w:tab/>
      </w:r>
    </w:p>
    <w:p w14:paraId="688C8931" w14:textId="77777777" w:rsidR="00D14386" w:rsidRPr="00235820" w:rsidRDefault="00D14386" w:rsidP="00D14386">
      <w:pPr>
        <w:jc w:val="both"/>
        <w:rPr>
          <w:sz w:val="21"/>
          <w:szCs w:val="21"/>
        </w:rPr>
      </w:pPr>
      <w:r w:rsidRPr="00235820">
        <w:rPr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499"/>
        <w:gridCol w:w="2282"/>
        <w:gridCol w:w="2494"/>
        <w:gridCol w:w="2098"/>
      </w:tblGrid>
      <w:tr w:rsidR="00D14386" w:rsidRPr="004526A7" w14:paraId="020F42CB" w14:textId="77777777" w:rsidTr="001F4D5F">
        <w:tc>
          <w:tcPr>
            <w:tcW w:w="9599" w:type="dxa"/>
            <w:gridSpan w:val="4"/>
            <w:shd w:val="clear" w:color="auto" w:fill="EEECE1"/>
          </w:tcPr>
          <w:p w14:paraId="72780972" w14:textId="77777777" w:rsidR="00D14386" w:rsidRDefault="00D14386" w:rsidP="001F4D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Položkový rozpočet:</w:t>
            </w:r>
          </w:p>
        </w:tc>
      </w:tr>
      <w:tr w:rsidR="00D14386" w:rsidRPr="004526A7" w14:paraId="178DA739" w14:textId="77777777" w:rsidTr="001F4D5F">
        <w:tc>
          <w:tcPr>
            <w:tcW w:w="2567" w:type="dxa"/>
            <w:shd w:val="clear" w:color="auto" w:fill="EEECE1"/>
          </w:tcPr>
          <w:p w14:paraId="1E821A46" w14:textId="77777777" w:rsidR="00D14386" w:rsidRDefault="00D14386" w:rsidP="001F4D5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34" w:type="dxa"/>
            <w:shd w:val="clear" w:color="auto" w:fill="EEECE1"/>
          </w:tcPr>
          <w:p w14:paraId="0036AF93" w14:textId="77777777" w:rsidR="00D14386" w:rsidRPr="003878FA" w:rsidRDefault="00D14386" w:rsidP="001F4D5F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878FA">
              <w:rPr>
                <w:b/>
                <w:color w:val="000000"/>
                <w:sz w:val="21"/>
                <w:szCs w:val="21"/>
              </w:rPr>
              <w:t>Základ:</w:t>
            </w:r>
          </w:p>
        </w:tc>
        <w:tc>
          <w:tcPr>
            <w:tcW w:w="2555" w:type="dxa"/>
            <w:shd w:val="clear" w:color="auto" w:fill="EEECE1"/>
          </w:tcPr>
          <w:p w14:paraId="4CFA5119" w14:textId="77777777" w:rsidR="00D14386" w:rsidRDefault="00D14386" w:rsidP="001F4D5F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DPH 21%</w:t>
            </w:r>
          </w:p>
        </w:tc>
        <w:tc>
          <w:tcPr>
            <w:tcW w:w="2143" w:type="dxa"/>
            <w:shd w:val="clear" w:color="auto" w:fill="EEECE1"/>
          </w:tcPr>
          <w:p w14:paraId="3A061CDA" w14:textId="77777777" w:rsidR="00D14386" w:rsidRDefault="00D14386" w:rsidP="001F4D5F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Cena vč. DPH:</w:t>
            </w:r>
          </w:p>
        </w:tc>
      </w:tr>
      <w:tr w:rsidR="00D14386" w:rsidRPr="004526A7" w14:paraId="4A553998" w14:textId="77777777" w:rsidTr="001F4D5F">
        <w:tc>
          <w:tcPr>
            <w:tcW w:w="2567" w:type="dxa"/>
            <w:shd w:val="clear" w:color="auto" w:fill="EEECE1"/>
          </w:tcPr>
          <w:p w14:paraId="3054E8E2" w14:textId="77777777" w:rsidR="00D14386" w:rsidRPr="004526A7" w:rsidRDefault="00D14386" w:rsidP="00D14386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Cena za vozidlo / 1 ks</w:t>
            </w:r>
            <w:r w:rsidRPr="004526A7">
              <w:rPr>
                <w:b/>
                <w:bCs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2334" w:type="dxa"/>
            <w:shd w:val="clear" w:color="auto" w:fill="EEECE1"/>
          </w:tcPr>
          <w:p w14:paraId="44770243" w14:textId="437BABEB" w:rsidR="00D14386" w:rsidRPr="003878FA" w:rsidRDefault="00D14386" w:rsidP="00544018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544018">
              <w:rPr>
                <w:color w:val="000000"/>
                <w:sz w:val="21"/>
                <w:szCs w:val="21"/>
              </w:rPr>
              <w:t>819.000</w:t>
            </w:r>
            <w:r w:rsidRPr="003878FA">
              <w:rPr>
                <w:color w:val="000000"/>
                <w:sz w:val="21"/>
                <w:szCs w:val="21"/>
              </w:rPr>
              <w:t>,- Kč</w:t>
            </w:r>
          </w:p>
        </w:tc>
        <w:tc>
          <w:tcPr>
            <w:tcW w:w="2555" w:type="dxa"/>
            <w:shd w:val="clear" w:color="auto" w:fill="EEECE1"/>
          </w:tcPr>
          <w:p w14:paraId="249EAE37" w14:textId="7C71F8E6" w:rsidR="00D14386" w:rsidRPr="003878FA" w:rsidRDefault="00544018" w:rsidP="000D6FE6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171.990</w:t>
            </w:r>
            <w:r w:rsidR="00D14386">
              <w:rPr>
                <w:color w:val="000000"/>
                <w:sz w:val="21"/>
                <w:szCs w:val="21"/>
              </w:rPr>
              <w:t>,- Kč</w:t>
            </w:r>
          </w:p>
        </w:tc>
        <w:tc>
          <w:tcPr>
            <w:tcW w:w="2143" w:type="dxa"/>
            <w:shd w:val="clear" w:color="auto" w:fill="EEECE1"/>
          </w:tcPr>
          <w:p w14:paraId="768E40B4" w14:textId="66BD2D35" w:rsidR="00D14386" w:rsidRPr="00D80695" w:rsidRDefault="00D14386" w:rsidP="00544018">
            <w:pPr>
              <w:jc w:val="both"/>
              <w:rPr>
                <w:color w:val="000000"/>
                <w:sz w:val="21"/>
                <w:szCs w:val="21"/>
              </w:rPr>
            </w:pPr>
            <w:r w:rsidRPr="00D80695">
              <w:rPr>
                <w:color w:val="000000"/>
                <w:sz w:val="21"/>
                <w:szCs w:val="21"/>
              </w:rPr>
              <w:t xml:space="preserve">  </w:t>
            </w:r>
            <w:r w:rsidR="00544018">
              <w:rPr>
                <w:color w:val="000000"/>
                <w:sz w:val="21"/>
                <w:szCs w:val="21"/>
              </w:rPr>
              <w:t>990.990</w:t>
            </w:r>
            <w:r w:rsidRPr="00D80695">
              <w:rPr>
                <w:color w:val="000000"/>
                <w:sz w:val="21"/>
                <w:szCs w:val="21"/>
              </w:rPr>
              <w:t>,- Kč</w:t>
            </w:r>
          </w:p>
        </w:tc>
      </w:tr>
    </w:tbl>
    <w:p w14:paraId="014F6B00" w14:textId="77777777" w:rsidR="00D14386" w:rsidRDefault="00D14386" w:rsidP="00D14386">
      <w:pPr>
        <w:jc w:val="both"/>
        <w:rPr>
          <w:b/>
          <w:bCs/>
          <w:sz w:val="21"/>
          <w:szCs w:val="21"/>
        </w:rPr>
      </w:pPr>
    </w:p>
    <w:p w14:paraId="26E56016" w14:textId="77777777" w:rsidR="00710F0F" w:rsidRDefault="00710F0F" w:rsidP="00C46723">
      <w:pPr>
        <w:tabs>
          <w:tab w:val="left" w:pos="5040"/>
        </w:tabs>
        <w:jc w:val="center"/>
        <w:rPr>
          <w:b/>
          <w:bCs/>
          <w:sz w:val="21"/>
          <w:szCs w:val="21"/>
        </w:rPr>
      </w:pPr>
    </w:p>
    <w:p w14:paraId="48A3E59D" w14:textId="77777777" w:rsidR="00710F0F" w:rsidRDefault="00710F0F" w:rsidP="00C46723">
      <w:pPr>
        <w:tabs>
          <w:tab w:val="left" w:pos="5040"/>
        </w:tabs>
        <w:jc w:val="center"/>
        <w:rPr>
          <w:b/>
          <w:bCs/>
          <w:sz w:val="21"/>
          <w:szCs w:val="21"/>
        </w:rPr>
      </w:pPr>
    </w:p>
    <w:p w14:paraId="52AC85A9" w14:textId="77777777" w:rsidR="00C46723" w:rsidRPr="000C6700" w:rsidRDefault="00C46723" w:rsidP="00C46723">
      <w:pPr>
        <w:tabs>
          <w:tab w:val="left" w:pos="5040"/>
        </w:tabs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</w:t>
      </w:r>
      <w:r w:rsidRPr="000C6700">
        <w:rPr>
          <w:b/>
          <w:bCs/>
          <w:sz w:val="21"/>
          <w:szCs w:val="21"/>
        </w:rPr>
        <w:t>V.</w:t>
      </w:r>
    </w:p>
    <w:p w14:paraId="3F908521" w14:textId="77777777" w:rsidR="00C46723" w:rsidRDefault="00C46723" w:rsidP="00C46723">
      <w:pPr>
        <w:tabs>
          <w:tab w:val="left" w:pos="5040"/>
        </w:tabs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Závazky prodávajícího</w:t>
      </w:r>
    </w:p>
    <w:p w14:paraId="26500993" w14:textId="77777777" w:rsidR="00C46723" w:rsidRDefault="00C46723" w:rsidP="00C46723">
      <w:pPr>
        <w:tabs>
          <w:tab w:val="left" w:pos="5040"/>
        </w:tabs>
        <w:ind w:left="360"/>
        <w:jc w:val="both"/>
        <w:rPr>
          <w:bCs/>
          <w:sz w:val="21"/>
          <w:szCs w:val="21"/>
        </w:rPr>
      </w:pPr>
    </w:p>
    <w:p w14:paraId="678C03EC" w14:textId="77777777" w:rsidR="00C46723" w:rsidRPr="00235820" w:rsidRDefault="00710F0F" w:rsidP="00C46723">
      <w:pPr>
        <w:numPr>
          <w:ilvl w:val="0"/>
          <w:numId w:val="44"/>
        </w:numPr>
        <w:tabs>
          <w:tab w:val="left" w:pos="5040"/>
        </w:tabs>
        <w:jc w:val="both"/>
        <w:rPr>
          <w:bCs/>
          <w:sz w:val="21"/>
          <w:szCs w:val="21"/>
        </w:rPr>
      </w:pPr>
      <w:r w:rsidRPr="00235820">
        <w:rPr>
          <w:bCs/>
          <w:sz w:val="21"/>
          <w:szCs w:val="21"/>
        </w:rPr>
        <w:t>S</w:t>
      </w:r>
      <w:r w:rsidR="00C46723" w:rsidRPr="00235820">
        <w:rPr>
          <w:bCs/>
          <w:sz w:val="21"/>
          <w:szCs w:val="21"/>
        </w:rPr>
        <w:t xml:space="preserve"> vozidlem prodávající vydá klíče a veškerou dokumentaci. Prodávající prohlašuje, že další jiné či náhradní klíče k tomuto vozidlu nemá ani on, ani nikdo jiný. </w:t>
      </w:r>
    </w:p>
    <w:p w14:paraId="017F656E" w14:textId="44BC607A" w:rsidR="00C46723" w:rsidRPr="00235820" w:rsidRDefault="00C46723" w:rsidP="00C46723">
      <w:pPr>
        <w:numPr>
          <w:ilvl w:val="0"/>
          <w:numId w:val="44"/>
        </w:numPr>
        <w:tabs>
          <w:tab w:val="left" w:pos="5040"/>
        </w:tabs>
        <w:jc w:val="both"/>
        <w:rPr>
          <w:bCs/>
          <w:sz w:val="21"/>
          <w:szCs w:val="21"/>
        </w:rPr>
      </w:pPr>
      <w:r w:rsidRPr="00235820">
        <w:rPr>
          <w:bCs/>
          <w:sz w:val="21"/>
          <w:szCs w:val="21"/>
        </w:rPr>
        <w:t>Vozidlo bude dodáno s platnou STK, emisemi</w:t>
      </w:r>
      <w:r w:rsidR="00787CC9" w:rsidRPr="00235820">
        <w:rPr>
          <w:bCs/>
          <w:sz w:val="21"/>
          <w:szCs w:val="21"/>
        </w:rPr>
        <w:t>,</w:t>
      </w:r>
      <w:r w:rsidRPr="00235820">
        <w:rPr>
          <w:bCs/>
          <w:sz w:val="21"/>
          <w:szCs w:val="21"/>
        </w:rPr>
        <w:t xml:space="preserve"> </w:t>
      </w:r>
      <w:r w:rsidR="002B263C" w:rsidRPr="00235820">
        <w:rPr>
          <w:bCs/>
          <w:sz w:val="21"/>
          <w:szCs w:val="21"/>
        </w:rPr>
        <w:t>velk</w:t>
      </w:r>
      <w:r w:rsidR="00C12F45" w:rsidRPr="00235820">
        <w:rPr>
          <w:bCs/>
          <w:sz w:val="21"/>
          <w:szCs w:val="21"/>
        </w:rPr>
        <w:t>ým</w:t>
      </w:r>
      <w:r w:rsidR="002B263C" w:rsidRPr="00235820">
        <w:rPr>
          <w:bCs/>
          <w:sz w:val="21"/>
          <w:szCs w:val="21"/>
        </w:rPr>
        <w:t xml:space="preserve"> </w:t>
      </w:r>
      <w:r w:rsidR="00787CC9" w:rsidRPr="00235820">
        <w:rPr>
          <w:bCs/>
          <w:sz w:val="21"/>
          <w:szCs w:val="21"/>
        </w:rPr>
        <w:t xml:space="preserve">a malým </w:t>
      </w:r>
      <w:r w:rsidR="002B263C" w:rsidRPr="00235820">
        <w:rPr>
          <w:bCs/>
          <w:sz w:val="21"/>
          <w:szCs w:val="21"/>
        </w:rPr>
        <w:t>technick</w:t>
      </w:r>
      <w:r w:rsidR="00C12F45" w:rsidRPr="00235820">
        <w:rPr>
          <w:bCs/>
          <w:sz w:val="21"/>
          <w:szCs w:val="21"/>
        </w:rPr>
        <w:t>ým</w:t>
      </w:r>
      <w:r w:rsidR="002B263C" w:rsidRPr="00235820">
        <w:rPr>
          <w:bCs/>
          <w:sz w:val="21"/>
          <w:szCs w:val="21"/>
        </w:rPr>
        <w:t xml:space="preserve"> průka</w:t>
      </w:r>
      <w:r w:rsidR="00C12F45" w:rsidRPr="00235820">
        <w:rPr>
          <w:bCs/>
          <w:sz w:val="21"/>
          <w:szCs w:val="21"/>
        </w:rPr>
        <w:t>zem</w:t>
      </w:r>
      <w:r w:rsidR="002B263C" w:rsidRPr="00235820">
        <w:rPr>
          <w:bCs/>
          <w:sz w:val="21"/>
          <w:szCs w:val="21"/>
        </w:rPr>
        <w:t xml:space="preserve"> ČR a </w:t>
      </w:r>
      <w:r w:rsidR="00B44225" w:rsidRPr="00235820">
        <w:rPr>
          <w:bCs/>
          <w:sz w:val="21"/>
          <w:szCs w:val="21"/>
        </w:rPr>
        <w:t>SPZ – doklady budou již</w:t>
      </w:r>
      <w:r w:rsidR="002B263C" w:rsidRPr="00235820">
        <w:rPr>
          <w:bCs/>
          <w:sz w:val="21"/>
          <w:szCs w:val="21"/>
        </w:rPr>
        <w:t xml:space="preserve"> vystaven</w:t>
      </w:r>
      <w:r w:rsidR="00B44225" w:rsidRPr="00235820">
        <w:rPr>
          <w:bCs/>
          <w:sz w:val="21"/>
          <w:szCs w:val="21"/>
        </w:rPr>
        <w:t>y</w:t>
      </w:r>
      <w:r w:rsidR="002B263C" w:rsidRPr="00235820">
        <w:rPr>
          <w:bCs/>
          <w:sz w:val="21"/>
          <w:szCs w:val="21"/>
        </w:rPr>
        <w:t xml:space="preserve"> na </w:t>
      </w:r>
      <w:r w:rsidR="00C12F45" w:rsidRPr="00235820">
        <w:rPr>
          <w:bCs/>
          <w:sz w:val="21"/>
          <w:szCs w:val="21"/>
        </w:rPr>
        <w:t>kupujícího</w:t>
      </w:r>
      <w:r w:rsidR="002B263C" w:rsidRPr="00235820">
        <w:rPr>
          <w:bCs/>
          <w:sz w:val="21"/>
          <w:szCs w:val="21"/>
        </w:rPr>
        <w:t xml:space="preserve">. </w:t>
      </w:r>
      <w:r w:rsidRPr="00235820">
        <w:rPr>
          <w:bCs/>
          <w:sz w:val="21"/>
          <w:szCs w:val="21"/>
        </w:rPr>
        <w:t xml:space="preserve"> </w:t>
      </w:r>
    </w:p>
    <w:p w14:paraId="0F62E7A2" w14:textId="77777777" w:rsidR="00C46723" w:rsidRPr="00235820" w:rsidRDefault="00C46723" w:rsidP="00C46723">
      <w:pPr>
        <w:numPr>
          <w:ilvl w:val="0"/>
          <w:numId w:val="44"/>
        </w:numPr>
        <w:tabs>
          <w:tab w:val="left" w:pos="5040"/>
        </w:tabs>
        <w:jc w:val="both"/>
        <w:rPr>
          <w:bCs/>
          <w:sz w:val="21"/>
          <w:szCs w:val="21"/>
        </w:rPr>
      </w:pPr>
      <w:r w:rsidRPr="00235820">
        <w:rPr>
          <w:bCs/>
          <w:sz w:val="21"/>
          <w:szCs w:val="21"/>
        </w:rPr>
        <w:t>Prodávající prohlašuje, že mu nejsou známy žádné skryté vady prodávaného vozidla, n</w:t>
      </w:r>
      <w:r w:rsidR="00051504" w:rsidRPr="00235820">
        <w:rPr>
          <w:bCs/>
          <w:sz w:val="21"/>
          <w:szCs w:val="21"/>
        </w:rPr>
        <w:t>a</w:t>
      </w:r>
      <w:r w:rsidRPr="00235820">
        <w:rPr>
          <w:bCs/>
          <w:sz w:val="21"/>
          <w:szCs w:val="21"/>
        </w:rPr>
        <w:t xml:space="preserve"> které by kupujícího neupozornil. </w:t>
      </w:r>
    </w:p>
    <w:p w14:paraId="605CEDF2" w14:textId="5054EBE6" w:rsidR="00C12F45" w:rsidRPr="00235820" w:rsidRDefault="00C12F45" w:rsidP="00787CC9">
      <w:pPr>
        <w:widowControl w:val="0"/>
        <w:numPr>
          <w:ilvl w:val="0"/>
          <w:numId w:val="44"/>
        </w:numPr>
        <w:tabs>
          <w:tab w:val="left" w:pos="5040"/>
        </w:tabs>
        <w:jc w:val="both"/>
        <w:rPr>
          <w:bCs/>
          <w:sz w:val="21"/>
          <w:szCs w:val="21"/>
        </w:rPr>
      </w:pPr>
      <w:r w:rsidRPr="00235820">
        <w:rPr>
          <w:bCs/>
          <w:sz w:val="21"/>
          <w:szCs w:val="21"/>
        </w:rPr>
        <w:t>K pře</w:t>
      </w:r>
      <w:r w:rsidR="009F2E3D" w:rsidRPr="00235820">
        <w:rPr>
          <w:bCs/>
          <w:sz w:val="21"/>
          <w:szCs w:val="21"/>
        </w:rPr>
        <w:t>vzetí</w:t>
      </w:r>
      <w:r w:rsidRPr="00235820">
        <w:rPr>
          <w:bCs/>
          <w:sz w:val="21"/>
          <w:szCs w:val="21"/>
        </w:rPr>
        <w:t xml:space="preserve"> vozidla dojde na adrese</w:t>
      </w:r>
      <w:r w:rsidR="00F23FC0" w:rsidRPr="00235820">
        <w:rPr>
          <w:bCs/>
          <w:sz w:val="21"/>
          <w:szCs w:val="21"/>
        </w:rPr>
        <w:t xml:space="preserve"> provozovny</w:t>
      </w:r>
      <w:r w:rsidRPr="00235820">
        <w:rPr>
          <w:bCs/>
          <w:sz w:val="21"/>
          <w:szCs w:val="21"/>
        </w:rPr>
        <w:t xml:space="preserve"> prodávajícího – </w:t>
      </w:r>
      <w:proofErr w:type="spellStart"/>
      <w:r w:rsidRPr="00235820">
        <w:rPr>
          <w:bCs/>
          <w:sz w:val="21"/>
          <w:szCs w:val="21"/>
        </w:rPr>
        <w:t>MaK</w:t>
      </w:r>
      <w:proofErr w:type="spellEnd"/>
      <w:r w:rsidRPr="00235820">
        <w:rPr>
          <w:bCs/>
          <w:sz w:val="21"/>
          <w:szCs w:val="21"/>
        </w:rPr>
        <w:t xml:space="preserve">. </w:t>
      </w:r>
      <w:proofErr w:type="spellStart"/>
      <w:r w:rsidRPr="00235820">
        <w:rPr>
          <w:bCs/>
          <w:sz w:val="21"/>
          <w:szCs w:val="21"/>
        </w:rPr>
        <w:t>Lkw</w:t>
      </w:r>
      <w:proofErr w:type="spellEnd"/>
      <w:r w:rsidRPr="00235820">
        <w:rPr>
          <w:bCs/>
          <w:sz w:val="21"/>
          <w:szCs w:val="21"/>
        </w:rPr>
        <w:t xml:space="preserve"> s.r.o., </w:t>
      </w:r>
      <w:r w:rsidRPr="00235820">
        <w:rPr>
          <w:bCs/>
          <w:sz w:val="21"/>
          <w:szCs w:val="21"/>
          <w:u w:val="single"/>
        </w:rPr>
        <w:t>U Pily 609, 370 01 České Budějovice</w:t>
      </w:r>
      <w:r w:rsidRPr="00235820">
        <w:rPr>
          <w:bCs/>
          <w:sz w:val="21"/>
          <w:szCs w:val="21"/>
        </w:rPr>
        <w:t xml:space="preserve">. </w:t>
      </w:r>
      <w:r w:rsidR="009F2E3D" w:rsidRPr="00235820">
        <w:rPr>
          <w:bCs/>
          <w:sz w:val="21"/>
          <w:szCs w:val="21"/>
        </w:rPr>
        <w:t>Při předání vozidla bude kupujícímu vystaven předávací protokol</w:t>
      </w:r>
      <w:r w:rsidR="00787CC9" w:rsidRPr="00235820">
        <w:rPr>
          <w:bCs/>
          <w:sz w:val="21"/>
          <w:szCs w:val="21"/>
        </w:rPr>
        <w:t xml:space="preserve"> a předány potřebné doklady k vozidlu</w:t>
      </w:r>
      <w:r w:rsidR="009F2E3D" w:rsidRPr="00235820">
        <w:rPr>
          <w:bCs/>
          <w:sz w:val="21"/>
          <w:szCs w:val="21"/>
        </w:rPr>
        <w:t>.</w:t>
      </w:r>
    </w:p>
    <w:p w14:paraId="682135D0" w14:textId="074DF109" w:rsidR="00C12F45" w:rsidRPr="00235820" w:rsidRDefault="00391E23" w:rsidP="00C12F45">
      <w:pPr>
        <w:numPr>
          <w:ilvl w:val="0"/>
          <w:numId w:val="44"/>
        </w:numPr>
        <w:tabs>
          <w:tab w:val="left" w:pos="5040"/>
        </w:tabs>
        <w:jc w:val="both"/>
        <w:rPr>
          <w:bCs/>
          <w:sz w:val="21"/>
          <w:szCs w:val="21"/>
        </w:rPr>
      </w:pPr>
      <w:r w:rsidRPr="00235820">
        <w:rPr>
          <w:bCs/>
          <w:sz w:val="21"/>
          <w:szCs w:val="21"/>
        </w:rPr>
        <w:t>Předpokládaný termín dodání</w:t>
      </w:r>
      <w:r w:rsidR="008E603E" w:rsidRPr="00235820">
        <w:rPr>
          <w:bCs/>
          <w:sz w:val="21"/>
          <w:szCs w:val="21"/>
        </w:rPr>
        <w:t xml:space="preserve"> </w:t>
      </w:r>
      <w:proofErr w:type="gramStart"/>
      <w:r w:rsidR="00F23FC0" w:rsidRPr="00235820">
        <w:rPr>
          <w:bCs/>
          <w:sz w:val="21"/>
          <w:szCs w:val="21"/>
        </w:rPr>
        <w:t xml:space="preserve">- </w:t>
      </w:r>
      <w:r w:rsidR="00710F0F" w:rsidRPr="00235820">
        <w:rPr>
          <w:bCs/>
          <w:sz w:val="21"/>
          <w:szCs w:val="21"/>
        </w:rPr>
        <w:t xml:space="preserve"> </w:t>
      </w:r>
      <w:r w:rsidR="00544018" w:rsidRPr="00235820">
        <w:rPr>
          <w:bCs/>
          <w:sz w:val="21"/>
          <w:szCs w:val="21"/>
        </w:rPr>
        <w:t>31.10</w:t>
      </w:r>
      <w:r w:rsidR="008E603E" w:rsidRPr="00235820">
        <w:rPr>
          <w:bCs/>
          <w:sz w:val="21"/>
          <w:szCs w:val="21"/>
        </w:rPr>
        <w:t>.202</w:t>
      </w:r>
      <w:r w:rsidR="00F23FC0" w:rsidRPr="00235820">
        <w:rPr>
          <w:bCs/>
          <w:sz w:val="21"/>
          <w:szCs w:val="21"/>
        </w:rPr>
        <w:t>2</w:t>
      </w:r>
      <w:r w:rsidR="00710F0F" w:rsidRPr="00235820">
        <w:rPr>
          <w:bCs/>
          <w:sz w:val="21"/>
          <w:szCs w:val="21"/>
        </w:rPr>
        <w:t>.</w:t>
      </w:r>
      <w:proofErr w:type="gramEnd"/>
      <w:r w:rsidRPr="00235820">
        <w:rPr>
          <w:bCs/>
          <w:sz w:val="21"/>
          <w:szCs w:val="21"/>
        </w:rPr>
        <w:t xml:space="preserve"> </w:t>
      </w:r>
    </w:p>
    <w:p w14:paraId="59E54BB6" w14:textId="5B0AD672" w:rsidR="00C563C7" w:rsidRPr="00235820" w:rsidRDefault="00544018" w:rsidP="00C563C7">
      <w:pPr>
        <w:numPr>
          <w:ilvl w:val="0"/>
          <w:numId w:val="44"/>
        </w:numPr>
        <w:contextualSpacing/>
        <w:jc w:val="both"/>
        <w:rPr>
          <w:bCs/>
          <w:sz w:val="21"/>
          <w:szCs w:val="21"/>
        </w:rPr>
      </w:pPr>
      <w:r w:rsidRPr="00235820">
        <w:rPr>
          <w:bCs/>
          <w:sz w:val="21"/>
          <w:szCs w:val="21"/>
        </w:rPr>
        <w:t xml:space="preserve">Záruka na vozidlo: na skryté závady - </w:t>
      </w:r>
      <w:r w:rsidRPr="00235820">
        <w:rPr>
          <w:bCs/>
          <w:sz w:val="21"/>
          <w:szCs w:val="21"/>
          <w:u w:val="single"/>
        </w:rPr>
        <w:t>1 měsíc</w:t>
      </w:r>
      <w:r w:rsidRPr="00235820">
        <w:rPr>
          <w:bCs/>
          <w:sz w:val="21"/>
          <w:szCs w:val="21"/>
        </w:rPr>
        <w:t xml:space="preserve">. </w:t>
      </w:r>
      <w:r w:rsidRPr="00235820">
        <w:rPr>
          <w:bCs/>
          <w:sz w:val="21"/>
          <w:szCs w:val="21"/>
          <w:u w:val="single"/>
        </w:rPr>
        <w:t xml:space="preserve">Záruka se nevztahuje na běžné provozní opotřebení, rychle opotřebitelné díly, škody způsobené neodbornou obsluhou, technologickou nekázní, cizím zaviněním, vandalizmem a tzv. vyšší </w:t>
      </w:r>
      <w:proofErr w:type="gramStart"/>
      <w:r w:rsidRPr="00235820">
        <w:rPr>
          <w:bCs/>
          <w:sz w:val="21"/>
          <w:szCs w:val="21"/>
          <w:u w:val="single"/>
        </w:rPr>
        <w:t>mocí</w:t>
      </w:r>
      <w:r w:rsidRPr="00235820">
        <w:rPr>
          <w:bCs/>
          <w:sz w:val="21"/>
          <w:szCs w:val="21"/>
        </w:rPr>
        <w:t>.</w:t>
      </w:r>
      <w:r w:rsidR="00B73A20" w:rsidRPr="00235820">
        <w:rPr>
          <w:bCs/>
          <w:sz w:val="21"/>
          <w:szCs w:val="21"/>
        </w:rPr>
        <w:t>.</w:t>
      </w:r>
      <w:proofErr w:type="gramEnd"/>
    </w:p>
    <w:p w14:paraId="1F6E6E0E" w14:textId="2EF1891F" w:rsidR="00F23FC0" w:rsidRPr="00235820" w:rsidRDefault="00F23FC0" w:rsidP="00C563C7">
      <w:pPr>
        <w:numPr>
          <w:ilvl w:val="0"/>
          <w:numId w:val="44"/>
        </w:numPr>
        <w:contextualSpacing/>
        <w:jc w:val="both"/>
        <w:rPr>
          <w:bCs/>
          <w:sz w:val="21"/>
          <w:szCs w:val="21"/>
        </w:rPr>
      </w:pPr>
      <w:r w:rsidRPr="00235820">
        <w:rPr>
          <w:bCs/>
          <w:sz w:val="21"/>
          <w:szCs w:val="21"/>
        </w:rPr>
        <w:t>Prodávající vydá vozidlo kupujícímu po zaplacení celé kupní částky na účet prodávajícího.</w:t>
      </w:r>
    </w:p>
    <w:p w14:paraId="4C965FC8" w14:textId="77777777" w:rsidR="005B32EA" w:rsidRDefault="005B32EA" w:rsidP="00CF6920">
      <w:pPr>
        <w:tabs>
          <w:tab w:val="left" w:pos="5040"/>
        </w:tabs>
        <w:ind w:left="360"/>
        <w:jc w:val="both"/>
        <w:rPr>
          <w:bCs/>
          <w:sz w:val="21"/>
          <w:szCs w:val="21"/>
        </w:rPr>
      </w:pPr>
    </w:p>
    <w:p w14:paraId="3FE54D41" w14:textId="77777777" w:rsidR="00710F0F" w:rsidRPr="00C46723" w:rsidRDefault="00710F0F" w:rsidP="00CF6920">
      <w:pPr>
        <w:tabs>
          <w:tab w:val="left" w:pos="5040"/>
        </w:tabs>
        <w:ind w:left="360"/>
        <w:jc w:val="both"/>
        <w:rPr>
          <w:bCs/>
          <w:sz w:val="21"/>
          <w:szCs w:val="21"/>
        </w:rPr>
      </w:pPr>
    </w:p>
    <w:p w14:paraId="5AD18908" w14:textId="77777777" w:rsidR="00C12F45" w:rsidRDefault="00C12F45" w:rsidP="002546A1">
      <w:pPr>
        <w:tabs>
          <w:tab w:val="left" w:pos="5040"/>
        </w:tabs>
        <w:jc w:val="center"/>
        <w:rPr>
          <w:b/>
          <w:bCs/>
          <w:sz w:val="21"/>
          <w:szCs w:val="21"/>
        </w:rPr>
      </w:pPr>
    </w:p>
    <w:p w14:paraId="3382F09E" w14:textId="77777777" w:rsidR="002546A1" w:rsidRPr="000C6700" w:rsidRDefault="00C46723" w:rsidP="002546A1">
      <w:pPr>
        <w:tabs>
          <w:tab w:val="left" w:pos="5040"/>
        </w:tabs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</w:t>
      </w:r>
      <w:r w:rsidR="002546A1" w:rsidRPr="000C6700">
        <w:rPr>
          <w:b/>
          <w:bCs/>
          <w:sz w:val="21"/>
          <w:szCs w:val="21"/>
        </w:rPr>
        <w:t>.</w:t>
      </w:r>
    </w:p>
    <w:p w14:paraId="4155A8C7" w14:textId="77777777" w:rsidR="00C46723" w:rsidRDefault="00C46723" w:rsidP="002546A1">
      <w:pPr>
        <w:tabs>
          <w:tab w:val="left" w:pos="5040"/>
        </w:tabs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Prohlášení kupujícího</w:t>
      </w:r>
    </w:p>
    <w:p w14:paraId="0E38A9CC" w14:textId="77777777" w:rsidR="00C46723" w:rsidRPr="000C6700" w:rsidRDefault="00C46723" w:rsidP="002546A1">
      <w:pPr>
        <w:tabs>
          <w:tab w:val="left" w:pos="5040"/>
        </w:tabs>
        <w:jc w:val="center"/>
        <w:rPr>
          <w:b/>
          <w:bCs/>
          <w:sz w:val="21"/>
          <w:szCs w:val="21"/>
        </w:rPr>
      </w:pPr>
    </w:p>
    <w:p w14:paraId="2ED69FDF" w14:textId="77777777" w:rsidR="003358C9" w:rsidRPr="00C46723" w:rsidRDefault="002546A1" w:rsidP="00787CC9">
      <w:pPr>
        <w:widowControl w:val="0"/>
        <w:numPr>
          <w:ilvl w:val="0"/>
          <w:numId w:val="31"/>
        </w:numPr>
        <w:tabs>
          <w:tab w:val="left" w:pos="5040"/>
        </w:tabs>
        <w:jc w:val="both"/>
        <w:rPr>
          <w:sz w:val="21"/>
          <w:szCs w:val="21"/>
        </w:rPr>
      </w:pPr>
      <w:r w:rsidRPr="000C6700">
        <w:rPr>
          <w:sz w:val="21"/>
          <w:szCs w:val="21"/>
        </w:rPr>
        <w:t xml:space="preserve">Kupující </w:t>
      </w:r>
      <w:r w:rsidR="00C46723">
        <w:rPr>
          <w:sz w:val="21"/>
          <w:szCs w:val="21"/>
        </w:rPr>
        <w:t xml:space="preserve">prohlašuje, že </w:t>
      </w:r>
      <w:r w:rsidRPr="000C6700">
        <w:rPr>
          <w:sz w:val="21"/>
          <w:szCs w:val="21"/>
        </w:rPr>
        <w:t>je srozuměn se skutečností, že kupuje vozidlo použit</w:t>
      </w:r>
      <w:r w:rsidR="00051504">
        <w:rPr>
          <w:sz w:val="21"/>
          <w:szCs w:val="21"/>
        </w:rPr>
        <w:t xml:space="preserve">é, za dobu používání přiměřeně </w:t>
      </w:r>
      <w:r w:rsidRPr="00C46723">
        <w:rPr>
          <w:sz w:val="21"/>
          <w:szCs w:val="21"/>
        </w:rPr>
        <w:t>opotřebované. Se stavem</w:t>
      </w:r>
      <w:r w:rsidR="002F4565" w:rsidRPr="00C46723">
        <w:rPr>
          <w:sz w:val="21"/>
          <w:szCs w:val="21"/>
        </w:rPr>
        <w:t xml:space="preserve"> a provozními vlastnostmi, které odpovídají stáří a opotř</w:t>
      </w:r>
      <w:r w:rsidR="00C12F45">
        <w:rPr>
          <w:sz w:val="21"/>
          <w:szCs w:val="21"/>
        </w:rPr>
        <w:t xml:space="preserve">ebení vozidla kupující souhlasí a byla s ním provedena zkušební jízda. </w:t>
      </w:r>
    </w:p>
    <w:p w14:paraId="7AC000A8" w14:textId="77777777" w:rsidR="00051504" w:rsidRDefault="00051504" w:rsidP="00787CC9">
      <w:pPr>
        <w:widowControl w:val="0"/>
        <w:numPr>
          <w:ilvl w:val="0"/>
          <w:numId w:val="31"/>
        </w:numPr>
        <w:tabs>
          <w:tab w:val="left" w:pos="504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Kupující se zavazuje, že bez prodlení převede cenu vozidla na účet prodávajícího, jak je určeno odst. III této kupní smlouvy. </w:t>
      </w:r>
    </w:p>
    <w:p w14:paraId="32E61449" w14:textId="123A128B" w:rsidR="00397121" w:rsidRPr="00787CC9" w:rsidRDefault="00397121" w:rsidP="00787CC9">
      <w:pPr>
        <w:widowControl w:val="0"/>
        <w:numPr>
          <w:ilvl w:val="0"/>
          <w:numId w:val="31"/>
        </w:numPr>
        <w:tabs>
          <w:tab w:val="left" w:pos="504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Smluvní strany </w:t>
      </w:r>
      <w:r w:rsidRPr="00787CC9">
        <w:rPr>
          <w:sz w:val="21"/>
          <w:szCs w:val="21"/>
        </w:rPr>
        <w:t xml:space="preserve">se dohodly, že pro případ odstoupení kupujícího od této kupní smlouvy uhradí kupující     </w:t>
      </w:r>
    </w:p>
    <w:p w14:paraId="3FA4F3AF" w14:textId="0102E63A" w:rsidR="00397121" w:rsidRDefault="00787CC9" w:rsidP="00787CC9">
      <w:pPr>
        <w:widowControl w:val="0"/>
        <w:tabs>
          <w:tab w:val="left" w:pos="5040"/>
        </w:tabs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397121">
        <w:rPr>
          <w:sz w:val="21"/>
          <w:szCs w:val="21"/>
        </w:rPr>
        <w:t xml:space="preserve">prodávajícímu </w:t>
      </w:r>
      <w:proofErr w:type="spellStart"/>
      <w:r w:rsidR="00397121">
        <w:rPr>
          <w:sz w:val="21"/>
          <w:szCs w:val="21"/>
        </w:rPr>
        <w:t>smluvni</w:t>
      </w:r>
      <w:proofErr w:type="spellEnd"/>
      <w:r w:rsidR="00397121">
        <w:rPr>
          <w:sz w:val="21"/>
          <w:szCs w:val="21"/>
        </w:rPr>
        <w:t xml:space="preserve"> pokutu ve výši </w:t>
      </w:r>
      <w:proofErr w:type="gramStart"/>
      <w:r w:rsidR="00397121">
        <w:rPr>
          <w:sz w:val="21"/>
          <w:szCs w:val="21"/>
        </w:rPr>
        <w:t>5%</w:t>
      </w:r>
      <w:proofErr w:type="gramEnd"/>
      <w:r w:rsidR="00397121">
        <w:rPr>
          <w:sz w:val="21"/>
          <w:szCs w:val="21"/>
        </w:rPr>
        <w:t xml:space="preserve"> z kupní ceny, na úhradu již vzniklých nákladů prodávajícího. </w:t>
      </w:r>
    </w:p>
    <w:p w14:paraId="36255F22" w14:textId="77777777" w:rsidR="00397121" w:rsidRDefault="00397121" w:rsidP="00787CC9">
      <w:pPr>
        <w:widowControl w:val="0"/>
        <w:tabs>
          <w:tab w:val="left" w:pos="504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Kupující se zavazuje takto vzniklou pokutu </w:t>
      </w:r>
      <w:proofErr w:type="spellStart"/>
      <w:r>
        <w:rPr>
          <w:sz w:val="21"/>
          <w:szCs w:val="21"/>
        </w:rPr>
        <w:t>právajícímu</w:t>
      </w:r>
      <w:proofErr w:type="spellEnd"/>
      <w:r>
        <w:rPr>
          <w:sz w:val="21"/>
          <w:szCs w:val="21"/>
        </w:rPr>
        <w:t xml:space="preserve"> uhradit v plné výši.</w:t>
      </w:r>
    </w:p>
    <w:p w14:paraId="52BF7E08" w14:textId="77777777" w:rsidR="00397121" w:rsidRDefault="00397121" w:rsidP="00787CC9">
      <w:pPr>
        <w:widowControl w:val="0"/>
        <w:tabs>
          <w:tab w:val="left" w:pos="5040"/>
        </w:tabs>
        <w:jc w:val="both"/>
        <w:rPr>
          <w:sz w:val="21"/>
          <w:szCs w:val="21"/>
        </w:rPr>
      </w:pPr>
    </w:p>
    <w:p w14:paraId="1752DB37" w14:textId="77777777" w:rsidR="00644533" w:rsidRDefault="00644533" w:rsidP="00397121">
      <w:pPr>
        <w:widowControl w:val="0"/>
        <w:tabs>
          <w:tab w:val="left" w:pos="5040"/>
        </w:tabs>
        <w:jc w:val="center"/>
        <w:rPr>
          <w:sz w:val="21"/>
          <w:szCs w:val="21"/>
        </w:rPr>
      </w:pPr>
    </w:p>
    <w:p w14:paraId="60B08C71" w14:textId="77777777" w:rsidR="00644533" w:rsidRDefault="00644533" w:rsidP="00397121">
      <w:pPr>
        <w:widowControl w:val="0"/>
        <w:tabs>
          <w:tab w:val="left" w:pos="5040"/>
        </w:tabs>
        <w:jc w:val="center"/>
        <w:rPr>
          <w:sz w:val="21"/>
          <w:szCs w:val="21"/>
        </w:rPr>
      </w:pPr>
    </w:p>
    <w:p w14:paraId="7008C57B" w14:textId="77777777" w:rsidR="00644533" w:rsidRDefault="00644533" w:rsidP="00397121">
      <w:pPr>
        <w:widowControl w:val="0"/>
        <w:tabs>
          <w:tab w:val="left" w:pos="5040"/>
        </w:tabs>
        <w:jc w:val="center"/>
        <w:rPr>
          <w:sz w:val="21"/>
          <w:szCs w:val="21"/>
        </w:rPr>
      </w:pPr>
    </w:p>
    <w:p w14:paraId="1B8CF83F" w14:textId="77777777" w:rsidR="000C6700" w:rsidRDefault="00184565" w:rsidP="003358C9">
      <w:pPr>
        <w:widowControl w:val="0"/>
        <w:tabs>
          <w:tab w:val="left" w:pos="5040"/>
        </w:tabs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V.</w:t>
      </w:r>
    </w:p>
    <w:p w14:paraId="0A1C4668" w14:textId="77777777" w:rsidR="00184565" w:rsidRDefault="00184565" w:rsidP="003358C9">
      <w:pPr>
        <w:widowControl w:val="0"/>
        <w:tabs>
          <w:tab w:val="left" w:pos="5040"/>
        </w:tabs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Přechod vlastnických práv</w:t>
      </w:r>
    </w:p>
    <w:p w14:paraId="79C5BC20" w14:textId="77777777" w:rsidR="00184565" w:rsidRDefault="00184565" w:rsidP="00787CC9">
      <w:pPr>
        <w:widowControl w:val="0"/>
        <w:numPr>
          <w:ilvl w:val="0"/>
          <w:numId w:val="41"/>
        </w:numPr>
        <w:tabs>
          <w:tab w:val="left" w:pos="5040"/>
        </w:tabs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Vlastnické právo přechází na kupujícího okamžikem </w:t>
      </w:r>
      <w:r w:rsidR="00405E11" w:rsidRPr="00235820">
        <w:rPr>
          <w:sz w:val="21"/>
          <w:szCs w:val="21"/>
        </w:rPr>
        <w:t>zaplacením</w:t>
      </w:r>
      <w:r w:rsidR="003C70A8" w:rsidRPr="00235820">
        <w:rPr>
          <w:sz w:val="21"/>
          <w:szCs w:val="21"/>
        </w:rPr>
        <w:t xml:space="preserve"> </w:t>
      </w:r>
      <w:r w:rsidR="004B3D99" w:rsidRPr="00235820">
        <w:rPr>
          <w:sz w:val="21"/>
          <w:szCs w:val="21"/>
        </w:rPr>
        <w:t xml:space="preserve">celkové </w:t>
      </w:r>
      <w:r w:rsidR="003C70A8" w:rsidRPr="00235820">
        <w:rPr>
          <w:sz w:val="21"/>
          <w:szCs w:val="21"/>
        </w:rPr>
        <w:t xml:space="preserve">kupní ceny </w:t>
      </w:r>
      <w:r w:rsidR="003C70A8" w:rsidRPr="007C0AAD">
        <w:rPr>
          <w:sz w:val="21"/>
          <w:szCs w:val="21"/>
        </w:rPr>
        <w:t>vozidla</w:t>
      </w:r>
      <w:r w:rsidR="003C70A8">
        <w:rPr>
          <w:sz w:val="21"/>
          <w:szCs w:val="21"/>
        </w:rPr>
        <w:t xml:space="preserve"> </w:t>
      </w:r>
      <w:r w:rsidR="003C70A8" w:rsidRPr="003C70A8">
        <w:rPr>
          <w:sz w:val="21"/>
          <w:szCs w:val="21"/>
        </w:rPr>
        <w:t xml:space="preserve">včetně 21% </w:t>
      </w:r>
      <w:proofErr w:type="gramStart"/>
      <w:r w:rsidR="003C70A8" w:rsidRPr="003C70A8">
        <w:rPr>
          <w:sz w:val="21"/>
          <w:szCs w:val="21"/>
        </w:rPr>
        <w:t>DPH</w:t>
      </w:r>
      <w:r w:rsidR="003C70A8">
        <w:rPr>
          <w:sz w:val="21"/>
          <w:szCs w:val="21"/>
        </w:rPr>
        <w:t xml:space="preserve">  </w:t>
      </w:r>
      <w:r>
        <w:rPr>
          <w:bCs/>
          <w:sz w:val="21"/>
          <w:szCs w:val="21"/>
        </w:rPr>
        <w:t>na</w:t>
      </w:r>
      <w:proofErr w:type="gramEnd"/>
      <w:r>
        <w:rPr>
          <w:bCs/>
          <w:sz w:val="21"/>
          <w:szCs w:val="21"/>
        </w:rPr>
        <w:t xml:space="preserve"> účet prodávajícího.</w:t>
      </w:r>
    </w:p>
    <w:p w14:paraId="31CF083E" w14:textId="77777777" w:rsidR="00832E3A" w:rsidRPr="00832E3A" w:rsidRDefault="00832E3A" w:rsidP="00787CC9">
      <w:pPr>
        <w:widowControl w:val="0"/>
        <w:numPr>
          <w:ilvl w:val="0"/>
          <w:numId w:val="41"/>
        </w:numPr>
        <w:tabs>
          <w:tab w:val="left" w:pos="5040"/>
        </w:tabs>
        <w:jc w:val="both"/>
        <w:rPr>
          <w:bCs/>
          <w:sz w:val="21"/>
          <w:szCs w:val="21"/>
        </w:rPr>
      </w:pPr>
      <w:r w:rsidRPr="002D26C7">
        <w:rPr>
          <w:sz w:val="21"/>
          <w:szCs w:val="21"/>
        </w:rPr>
        <w:t>Odpovědnost za škody na předmětu koupě a škody jím způsobené přechází na kupujícího dnem fyzického převzetí předmětu koupě</w:t>
      </w:r>
      <w:r w:rsidR="00154DC5">
        <w:rPr>
          <w:sz w:val="22"/>
        </w:rPr>
        <w:t>.</w:t>
      </w:r>
    </w:p>
    <w:p w14:paraId="6E7C0CA9" w14:textId="28894377" w:rsidR="00644533" w:rsidRDefault="00644533" w:rsidP="003358C9">
      <w:pPr>
        <w:widowControl w:val="0"/>
        <w:tabs>
          <w:tab w:val="left" w:pos="5040"/>
        </w:tabs>
        <w:jc w:val="center"/>
        <w:rPr>
          <w:b/>
          <w:bCs/>
          <w:sz w:val="21"/>
          <w:szCs w:val="21"/>
        </w:rPr>
      </w:pPr>
    </w:p>
    <w:p w14:paraId="34EDE613" w14:textId="25A0496F" w:rsidR="00542F6D" w:rsidRDefault="00542F6D" w:rsidP="003358C9">
      <w:pPr>
        <w:widowControl w:val="0"/>
        <w:tabs>
          <w:tab w:val="left" w:pos="5040"/>
        </w:tabs>
        <w:jc w:val="center"/>
        <w:rPr>
          <w:b/>
          <w:bCs/>
          <w:sz w:val="21"/>
          <w:szCs w:val="21"/>
        </w:rPr>
      </w:pPr>
    </w:p>
    <w:p w14:paraId="112DFBB2" w14:textId="2C1DA35F" w:rsidR="00542F6D" w:rsidRDefault="00542F6D" w:rsidP="003358C9">
      <w:pPr>
        <w:widowControl w:val="0"/>
        <w:tabs>
          <w:tab w:val="left" w:pos="5040"/>
        </w:tabs>
        <w:jc w:val="center"/>
        <w:rPr>
          <w:b/>
          <w:bCs/>
          <w:sz w:val="21"/>
          <w:szCs w:val="21"/>
        </w:rPr>
      </w:pPr>
    </w:p>
    <w:p w14:paraId="081146D6" w14:textId="77777777" w:rsidR="00542F6D" w:rsidRPr="000C6700" w:rsidRDefault="00542F6D" w:rsidP="003358C9">
      <w:pPr>
        <w:widowControl w:val="0"/>
        <w:tabs>
          <w:tab w:val="left" w:pos="5040"/>
        </w:tabs>
        <w:jc w:val="center"/>
        <w:rPr>
          <w:b/>
          <w:bCs/>
          <w:sz w:val="21"/>
          <w:szCs w:val="21"/>
        </w:rPr>
      </w:pPr>
    </w:p>
    <w:p w14:paraId="27FE9CF1" w14:textId="77777777" w:rsidR="00A50036" w:rsidRPr="000C6700" w:rsidRDefault="008B27A4" w:rsidP="000C6700">
      <w:pPr>
        <w:tabs>
          <w:tab w:val="left" w:pos="5040"/>
        </w:tabs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</w:t>
      </w:r>
      <w:r w:rsidR="00D232EF">
        <w:rPr>
          <w:b/>
          <w:bCs/>
          <w:sz w:val="21"/>
          <w:szCs w:val="21"/>
        </w:rPr>
        <w:t>I</w:t>
      </w:r>
      <w:r w:rsidR="00A50036" w:rsidRPr="000C6700">
        <w:rPr>
          <w:b/>
          <w:bCs/>
          <w:sz w:val="21"/>
          <w:szCs w:val="21"/>
        </w:rPr>
        <w:t>.</w:t>
      </w:r>
    </w:p>
    <w:p w14:paraId="6DD7929A" w14:textId="77777777" w:rsidR="00A50036" w:rsidRPr="000C6700" w:rsidRDefault="00A50036" w:rsidP="00A50036">
      <w:pPr>
        <w:tabs>
          <w:tab w:val="left" w:pos="5040"/>
        </w:tabs>
        <w:ind w:left="360"/>
        <w:jc w:val="center"/>
        <w:rPr>
          <w:b/>
          <w:bCs/>
          <w:sz w:val="21"/>
          <w:szCs w:val="21"/>
        </w:rPr>
      </w:pPr>
      <w:r w:rsidRPr="000C6700">
        <w:rPr>
          <w:b/>
          <w:bCs/>
          <w:sz w:val="21"/>
          <w:szCs w:val="21"/>
        </w:rPr>
        <w:t>Závěrečná ustanovení.</w:t>
      </w:r>
    </w:p>
    <w:p w14:paraId="022021F9" w14:textId="77777777" w:rsidR="00A50036" w:rsidRPr="000C6700" w:rsidRDefault="00A50036" w:rsidP="00A50036">
      <w:pPr>
        <w:tabs>
          <w:tab w:val="left" w:pos="5040"/>
        </w:tabs>
        <w:ind w:left="360"/>
        <w:jc w:val="center"/>
        <w:rPr>
          <w:b/>
          <w:bCs/>
          <w:sz w:val="21"/>
          <w:szCs w:val="21"/>
        </w:rPr>
      </w:pPr>
    </w:p>
    <w:p w14:paraId="25C40308" w14:textId="77777777" w:rsidR="00D93FE9" w:rsidRPr="00D93FE9" w:rsidRDefault="00A50036" w:rsidP="00D75DA3">
      <w:pPr>
        <w:numPr>
          <w:ilvl w:val="0"/>
          <w:numId w:val="18"/>
        </w:numPr>
        <w:tabs>
          <w:tab w:val="left" w:pos="5040"/>
        </w:tabs>
        <w:rPr>
          <w:sz w:val="21"/>
          <w:szCs w:val="21"/>
        </w:rPr>
      </w:pPr>
      <w:r w:rsidRPr="000C6700">
        <w:rPr>
          <w:sz w:val="21"/>
          <w:szCs w:val="21"/>
        </w:rPr>
        <w:t xml:space="preserve">Tato smlouva byla uzavřena ve </w:t>
      </w:r>
      <w:proofErr w:type="spellStart"/>
      <w:r w:rsidR="00A3339A">
        <w:rPr>
          <w:sz w:val="21"/>
          <w:szCs w:val="21"/>
        </w:rPr>
        <w:t>dvouch</w:t>
      </w:r>
      <w:proofErr w:type="spellEnd"/>
      <w:r w:rsidRPr="000C6700">
        <w:rPr>
          <w:sz w:val="21"/>
          <w:szCs w:val="21"/>
        </w:rPr>
        <w:t xml:space="preserve"> stejnopisech, kaž</w:t>
      </w:r>
      <w:r w:rsidR="00832E3A">
        <w:rPr>
          <w:sz w:val="21"/>
          <w:szCs w:val="21"/>
        </w:rPr>
        <w:t>dý z nich s platností originálu.</w:t>
      </w:r>
    </w:p>
    <w:p w14:paraId="6BB51EE0" w14:textId="77777777" w:rsidR="00A50036" w:rsidRPr="000C6700" w:rsidRDefault="00A50036" w:rsidP="00A50036">
      <w:pPr>
        <w:numPr>
          <w:ilvl w:val="0"/>
          <w:numId w:val="18"/>
        </w:numPr>
        <w:tabs>
          <w:tab w:val="left" w:pos="5040"/>
        </w:tabs>
        <w:rPr>
          <w:sz w:val="21"/>
          <w:szCs w:val="21"/>
        </w:rPr>
      </w:pPr>
      <w:r w:rsidRPr="000C6700">
        <w:rPr>
          <w:sz w:val="21"/>
          <w:szCs w:val="21"/>
        </w:rPr>
        <w:t>Tato smlouva nabývá účinnosti dnem jejího podpisu oběma smluvními stranami.</w:t>
      </w:r>
    </w:p>
    <w:p w14:paraId="1E6E6778" w14:textId="77777777" w:rsidR="00A50036" w:rsidRPr="000C6700" w:rsidRDefault="00A50036" w:rsidP="00A50036">
      <w:pPr>
        <w:numPr>
          <w:ilvl w:val="0"/>
          <w:numId w:val="18"/>
        </w:numPr>
        <w:tabs>
          <w:tab w:val="left" w:pos="5040"/>
        </w:tabs>
        <w:rPr>
          <w:sz w:val="21"/>
          <w:szCs w:val="21"/>
        </w:rPr>
      </w:pPr>
      <w:r w:rsidRPr="000C6700">
        <w:rPr>
          <w:sz w:val="21"/>
          <w:szCs w:val="21"/>
        </w:rPr>
        <w:t>Smluvní strany prohlašují, že si tuto smlouvu př</w:t>
      </w:r>
      <w:r w:rsidR="003358C9">
        <w:rPr>
          <w:sz w:val="21"/>
          <w:szCs w:val="21"/>
        </w:rPr>
        <w:t>ed podpisem přečetly, porozuměly</w:t>
      </w:r>
      <w:r w:rsidRPr="000C6700">
        <w:rPr>
          <w:sz w:val="21"/>
          <w:szCs w:val="21"/>
        </w:rPr>
        <w:t xml:space="preserve"> jejímu obsahu, </w:t>
      </w:r>
    </w:p>
    <w:p w14:paraId="0C84363F" w14:textId="77777777" w:rsidR="00A50036" w:rsidRPr="000C6700" w:rsidRDefault="00A50036" w:rsidP="00A50036">
      <w:pPr>
        <w:tabs>
          <w:tab w:val="left" w:pos="5040"/>
        </w:tabs>
        <w:ind w:left="420"/>
        <w:rPr>
          <w:sz w:val="21"/>
          <w:szCs w:val="21"/>
        </w:rPr>
      </w:pPr>
      <w:r w:rsidRPr="000C6700">
        <w:rPr>
          <w:sz w:val="21"/>
          <w:szCs w:val="21"/>
        </w:rPr>
        <w:t>s obsahem souhlasí a tato smlouva je projevem jejich svobodné vůle.</w:t>
      </w:r>
    </w:p>
    <w:p w14:paraId="4721C596" w14:textId="77777777" w:rsidR="00A50036" w:rsidRDefault="00A50036" w:rsidP="003358C9">
      <w:pPr>
        <w:tabs>
          <w:tab w:val="left" w:pos="5040"/>
        </w:tabs>
        <w:ind w:left="420"/>
        <w:rPr>
          <w:sz w:val="21"/>
          <w:szCs w:val="21"/>
        </w:rPr>
      </w:pPr>
    </w:p>
    <w:p w14:paraId="75A5D5E5" w14:textId="19D7329F" w:rsidR="00CF6920" w:rsidRDefault="00CF6920" w:rsidP="003358C9">
      <w:pPr>
        <w:tabs>
          <w:tab w:val="left" w:pos="5040"/>
        </w:tabs>
        <w:ind w:left="420"/>
        <w:rPr>
          <w:sz w:val="21"/>
          <w:szCs w:val="21"/>
        </w:rPr>
      </w:pPr>
    </w:p>
    <w:p w14:paraId="6FBDBE0C" w14:textId="5D30CCB7" w:rsidR="00542F6D" w:rsidRDefault="00542F6D" w:rsidP="003358C9">
      <w:pPr>
        <w:tabs>
          <w:tab w:val="left" w:pos="5040"/>
        </w:tabs>
        <w:ind w:left="420"/>
        <w:rPr>
          <w:sz w:val="21"/>
          <w:szCs w:val="21"/>
        </w:rPr>
      </w:pPr>
    </w:p>
    <w:p w14:paraId="342A7A26" w14:textId="77777777" w:rsidR="00542F6D" w:rsidRDefault="00542F6D" w:rsidP="003358C9">
      <w:pPr>
        <w:tabs>
          <w:tab w:val="left" w:pos="5040"/>
        </w:tabs>
        <w:ind w:left="420"/>
        <w:rPr>
          <w:sz w:val="21"/>
          <w:szCs w:val="21"/>
        </w:rPr>
      </w:pPr>
    </w:p>
    <w:p w14:paraId="760B9A30" w14:textId="2B2F0784" w:rsidR="00CF6920" w:rsidRDefault="00CF6920" w:rsidP="003358C9">
      <w:pPr>
        <w:tabs>
          <w:tab w:val="left" w:pos="5040"/>
        </w:tabs>
        <w:ind w:left="420"/>
        <w:rPr>
          <w:sz w:val="21"/>
          <w:szCs w:val="21"/>
        </w:rPr>
      </w:pPr>
    </w:p>
    <w:p w14:paraId="46402EF7" w14:textId="275695AB" w:rsidR="00787CC9" w:rsidRDefault="00787CC9" w:rsidP="003358C9">
      <w:pPr>
        <w:tabs>
          <w:tab w:val="left" w:pos="5040"/>
        </w:tabs>
        <w:ind w:left="420"/>
        <w:rPr>
          <w:sz w:val="21"/>
          <w:szCs w:val="21"/>
        </w:rPr>
      </w:pPr>
    </w:p>
    <w:p w14:paraId="3FB89617" w14:textId="77777777" w:rsidR="00787CC9" w:rsidRPr="000C6700" w:rsidRDefault="00787CC9" w:rsidP="003358C9">
      <w:pPr>
        <w:tabs>
          <w:tab w:val="left" w:pos="5040"/>
        </w:tabs>
        <w:ind w:left="420"/>
        <w:rPr>
          <w:sz w:val="21"/>
          <w:szCs w:val="21"/>
        </w:rPr>
      </w:pPr>
    </w:p>
    <w:p w14:paraId="36272823" w14:textId="2C334806" w:rsidR="00240F7D" w:rsidRPr="000A472F" w:rsidRDefault="0024571F" w:rsidP="00020A4C">
      <w:pPr>
        <w:tabs>
          <w:tab w:val="left" w:pos="5040"/>
        </w:tabs>
        <w:jc w:val="both"/>
        <w:rPr>
          <w:sz w:val="22"/>
          <w:szCs w:val="22"/>
        </w:rPr>
      </w:pPr>
      <w:r w:rsidRPr="000C6700">
        <w:rPr>
          <w:sz w:val="21"/>
          <w:szCs w:val="21"/>
        </w:rPr>
        <w:t>V Českých Budějovicích</w:t>
      </w:r>
      <w:r>
        <w:rPr>
          <w:sz w:val="21"/>
          <w:szCs w:val="21"/>
        </w:rPr>
        <w:t>,</w:t>
      </w:r>
      <w:r w:rsidRPr="000C6700">
        <w:rPr>
          <w:sz w:val="21"/>
          <w:szCs w:val="21"/>
        </w:rPr>
        <w:t xml:space="preserve"> dne </w:t>
      </w:r>
      <w:r w:rsidR="00542F6D">
        <w:rPr>
          <w:sz w:val="21"/>
          <w:szCs w:val="21"/>
        </w:rPr>
        <w:t>……………</w:t>
      </w:r>
      <w:r w:rsidR="00544018">
        <w:rPr>
          <w:sz w:val="21"/>
          <w:szCs w:val="21"/>
        </w:rPr>
        <w:t>2022</w:t>
      </w:r>
      <w:r w:rsidR="00542F6D">
        <w:rPr>
          <w:sz w:val="21"/>
          <w:szCs w:val="21"/>
        </w:rPr>
        <w:t xml:space="preserve">   </w:t>
      </w:r>
      <w:r w:rsidR="008E603E">
        <w:rPr>
          <w:sz w:val="21"/>
          <w:szCs w:val="21"/>
        </w:rPr>
        <w:t xml:space="preserve">         </w:t>
      </w:r>
      <w:r w:rsidR="00544018">
        <w:rPr>
          <w:sz w:val="21"/>
          <w:szCs w:val="21"/>
        </w:rPr>
        <w:t>V Českém Krumlově</w:t>
      </w:r>
      <w:r w:rsidR="00450515">
        <w:rPr>
          <w:sz w:val="21"/>
          <w:szCs w:val="21"/>
        </w:rPr>
        <w:t>,</w:t>
      </w:r>
      <w:r w:rsidRPr="000C6700">
        <w:rPr>
          <w:sz w:val="21"/>
          <w:szCs w:val="21"/>
        </w:rPr>
        <w:t xml:space="preserve"> dne</w:t>
      </w:r>
      <w:r w:rsidR="007C4D37">
        <w:rPr>
          <w:sz w:val="21"/>
          <w:szCs w:val="21"/>
        </w:rPr>
        <w:t xml:space="preserve"> </w:t>
      </w:r>
      <w:r w:rsidR="00542F6D">
        <w:rPr>
          <w:sz w:val="21"/>
          <w:szCs w:val="21"/>
        </w:rPr>
        <w:t>21.10.2022</w:t>
      </w:r>
    </w:p>
    <w:p w14:paraId="173B9491" w14:textId="77777777" w:rsidR="003C70A8" w:rsidRDefault="003C70A8" w:rsidP="00020A4C">
      <w:pPr>
        <w:tabs>
          <w:tab w:val="left" w:pos="5040"/>
        </w:tabs>
        <w:jc w:val="both"/>
        <w:rPr>
          <w:sz w:val="22"/>
          <w:szCs w:val="22"/>
        </w:rPr>
      </w:pPr>
    </w:p>
    <w:p w14:paraId="63BF4DF3" w14:textId="77777777" w:rsidR="00397121" w:rsidRDefault="00397121" w:rsidP="00020A4C">
      <w:pPr>
        <w:tabs>
          <w:tab w:val="left" w:pos="5040"/>
        </w:tabs>
        <w:jc w:val="both"/>
        <w:rPr>
          <w:sz w:val="22"/>
          <w:szCs w:val="22"/>
        </w:rPr>
      </w:pPr>
    </w:p>
    <w:p w14:paraId="3D1E43DC" w14:textId="77777777" w:rsidR="00397121" w:rsidRDefault="00397121" w:rsidP="00020A4C">
      <w:pPr>
        <w:tabs>
          <w:tab w:val="left" w:pos="5040"/>
        </w:tabs>
        <w:jc w:val="both"/>
        <w:rPr>
          <w:sz w:val="22"/>
          <w:szCs w:val="22"/>
        </w:rPr>
      </w:pPr>
    </w:p>
    <w:p w14:paraId="4D1E2DEE" w14:textId="08EB416E" w:rsidR="00397121" w:rsidRDefault="00397121" w:rsidP="00020A4C">
      <w:pPr>
        <w:tabs>
          <w:tab w:val="left" w:pos="5040"/>
        </w:tabs>
        <w:jc w:val="both"/>
        <w:rPr>
          <w:sz w:val="22"/>
          <w:szCs w:val="22"/>
        </w:rPr>
      </w:pPr>
    </w:p>
    <w:p w14:paraId="4439C492" w14:textId="7736E3EF" w:rsidR="00787CC9" w:rsidRDefault="00787CC9" w:rsidP="00020A4C">
      <w:pPr>
        <w:tabs>
          <w:tab w:val="left" w:pos="5040"/>
        </w:tabs>
        <w:jc w:val="both"/>
        <w:rPr>
          <w:sz w:val="22"/>
          <w:szCs w:val="22"/>
        </w:rPr>
      </w:pPr>
    </w:p>
    <w:p w14:paraId="0FD3524C" w14:textId="3908D47F" w:rsidR="00787CC9" w:rsidRDefault="00787CC9" w:rsidP="00020A4C">
      <w:pPr>
        <w:tabs>
          <w:tab w:val="left" w:pos="5040"/>
        </w:tabs>
        <w:jc w:val="both"/>
        <w:rPr>
          <w:sz w:val="22"/>
          <w:szCs w:val="22"/>
        </w:rPr>
      </w:pPr>
    </w:p>
    <w:p w14:paraId="22CCF065" w14:textId="77777777" w:rsidR="00787CC9" w:rsidRDefault="00787CC9" w:rsidP="00020A4C">
      <w:pPr>
        <w:tabs>
          <w:tab w:val="left" w:pos="5040"/>
        </w:tabs>
        <w:jc w:val="both"/>
        <w:rPr>
          <w:sz w:val="22"/>
          <w:szCs w:val="22"/>
        </w:rPr>
      </w:pPr>
    </w:p>
    <w:p w14:paraId="19D4E997" w14:textId="77777777" w:rsidR="00397121" w:rsidRDefault="00397121" w:rsidP="00020A4C">
      <w:pPr>
        <w:tabs>
          <w:tab w:val="left" w:pos="5040"/>
        </w:tabs>
        <w:jc w:val="both"/>
        <w:rPr>
          <w:sz w:val="22"/>
          <w:szCs w:val="22"/>
        </w:rPr>
      </w:pPr>
    </w:p>
    <w:p w14:paraId="18120F70" w14:textId="77777777" w:rsidR="00323D5C" w:rsidRDefault="00240F7D" w:rsidP="00020A4C">
      <w:pPr>
        <w:tabs>
          <w:tab w:val="left" w:pos="5040"/>
        </w:tabs>
        <w:jc w:val="both"/>
        <w:rPr>
          <w:sz w:val="22"/>
          <w:szCs w:val="22"/>
        </w:rPr>
      </w:pPr>
      <w:r w:rsidRPr="000A472F">
        <w:rPr>
          <w:sz w:val="22"/>
          <w:szCs w:val="22"/>
        </w:rPr>
        <w:t xml:space="preserve">...................................................                                </w:t>
      </w:r>
      <w:r w:rsidR="001E5066">
        <w:rPr>
          <w:sz w:val="22"/>
          <w:szCs w:val="22"/>
        </w:rPr>
        <w:t xml:space="preserve">   </w:t>
      </w:r>
      <w:r w:rsidRPr="000A472F">
        <w:rPr>
          <w:sz w:val="22"/>
          <w:szCs w:val="22"/>
        </w:rPr>
        <w:t xml:space="preserve"> .............................................................</w:t>
      </w:r>
    </w:p>
    <w:p w14:paraId="07E6FD67" w14:textId="77777777" w:rsidR="00240F7D" w:rsidRPr="000A472F" w:rsidRDefault="009F2E3D" w:rsidP="00020A4C">
      <w:pPr>
        <w:tabs>
          <w:tab w:val="left" w:pos="50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2027F" w:rsidRPr="000A472F">
        <w:rPr>
          <w:sz w:val="22"/>
          <w:szCs w:val="22"/>
        </w:rPr>
        <w:t>podpis prodávajícího</w:t>
      </w:r>
      <w:r w:rsidR="00422301" w:rsidRPr="00422301">
        <w:rPr>
          <w:sz w:val="22"/>
          <w:szCs w:val="22"/>
        </w:rPr>
        <w:t xml:space="preserve"> </w:t>
      </w:r>
      <w:r w:rsidR="005B62AE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   </w:t>
      </w:r>
      <w:r w:rsidR="00422301" w:rsidRPr="000A472F">
        <w:rPr>
          <w:sz w:val="22"/>
          <w:szCs w:val="22"/>
        </w:rPr>
        <w:t xml:space="preserve">podpis kupujícího                                                             </w:t>
      </w:r>
      <w:r w:rsidR="00422301">
        <w:rPr>
          <w:sz w:val="22"/>
          <w:szCs w:val="22"/>
        </w:rPr>
        <w:t xml:space="preserve">   </w:t>
      </w:r>
      <w:r w:rsidR="00422301" w:rsidRPr="000A472F">
        <w:rPr>
          <w:sz w:val="22"/>
          <w:szCs w:val="22"/>
        </w:rPr>
        <w:t xml:space="preserve"> </w:t>
      </w:r>
    </w:p>
    <w:sectPr w:rsidR="00240F7D" w:rsidRPr="000A472F" w:rsidSect="00397121">
      <w:footerReference w:type="default" r:id="rId8"/>
      <w:pgSz w:w="11906" w:h="16838"/>
      <w:pgMar w:top="993" w:right="110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96EC" w14:textId="77777777" w:rsidR="00BD32C6" w:rsidRDefault="00BD32C6" w:rsidP="005B62AE">
      <w:r>
        <w:separator/>
      </w:r>
    </w:p>
  </w:endnote>
  <w:endnote w:type="continuationSeparator" w:id="0">
    <w:p w14:paraId="17DF1243" w14:textId="77777777" w:rsidR="00BD32C6" w:rsidRDefault="00BD32C6" w:rsidP="005B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A5E1" w14:textId="77777777" w:rsidR="0079713D" w:rsidRDefault="0079713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A11D2">
      <w:rPr>
        <w:noProof/>
      </w:rPr>
      <w:t>1</w:t>
    </w:r>
    <w:r>
      <w:fldChar w:fldCharType="end"/>
    </w:r>
  </w:p>
  <w:p w14:paraId="36D29323" w14:textId="77777777" w:rsidR="0079713D" w:rsidRDefault="007971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D898" w14:textId="77777777" w:rsidR="00BD32C6" w:rsidRDefault="00BD32C6" w:rsidP="005B62AE">
      <w:r>
        <w:separator/>
      </w:r>
    </w:p>
  </w:footnote>
  <w:footnote w:type="continuationSeparator" w:id="0">
    <w:p w14:paraId="138E20E5" w14:textId="77777777" w:rsidR="00BD32C6" w:rsidRDefault="00BD32C6" w:rsidP="005B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57D"/>
    <w:multiLevelType w:val="hybridMultilevel"/>
    <w:tmpl w:val="B1684E6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86301F"/>
    <w:multiLevelType w:val="hybridMultilevel"/>
    <w:tmpl w:val="5E683E24"/>
    <w:lvl w:ilvl="0" w:tplc="2BFA6E3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35D6"/>
    <w:multiLevelType w:val="multilevel"/>
    <w:tmpl w:val="7DD0F5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35B1E"/>
    <w:multiLevelType w:val="hybridMultilevel"/>
    <w:tmpl w:val="CB0C47BC"/>
    <w:lvl w:ilvl="0" w:tplc="2C3417A8">
      <w:start w:val="2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65F9"/>
    <w:multiLevelType w:val="hybridMultilevel"/>
    <w:tmpl w:val="9D38F1B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AC027E5"/>
    <w:multiLevelType w:val="hybridMultilevel"/>
    <w:tmpl w:val="B4F4717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9E4AD9"/>
    <w:multiLevelType w:val="hybridMultilevel"/>
    <w:tmpl w:val="3C5610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C1F4A"/>
    <w:multiLevelType w:val="hybridMultilevel"/>
    <w:tmpl w:val="0FD60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A62DD"/>
    <w:multiLevelType w:val="multilevel"/>
    <w:tmpl w:val="FDAC737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0D3BB5"/>
    <w:multiLevelType w:val="hybridMultilevel"/>
    <w:tmpl w:val="BF9C5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4A6F8E"/>
    <w:multiLevelType w:val="hybridMultilevel"/>
    <w:tmpl w:val="F07C8D00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1E8452DD"/>
    <w:multiLevelType w:val="hybridMultilevel"/>
    <w:tmpl w:val="7ACC6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86746"/>
    <w:multiLevelType w:val="multilevel"/>
    <w:tmpl w:val="F440EB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A8737E"/>
    <w:multiLevelType w:val="multilevel"/>
    <w:tmpl w:val="7262ADF0"/>
    <w:lvl w:ilvl="0">
      <w:start w:val="1"/>
      <w:numFmt w:val="upperLetter"/>
      <w:lvlText w:val="%1."/>
      <w:lvlJc w:val="left"/>
      <w:pPr>
        <w:ind w:left="705" w:hanging="360"/>
      </w:pPr>
    </w:lvl>
    <w:lvl w:ilvl="1">
      <w:start w:val="1"/>
      <w:numFmt w:val="decimal"/>
      <w:lvlText w:val="%1.%2."/>
      <w:lvlJc w:val="left"/>
      <w:pPr>
        <w:ind w:left="1137" w:hanging="432"/>
      </w:pPr>
    </w:lvl>
    <w:lvl w:ilvl="2">
      <w:start w:val="1"/>
      <w:numFmt w:val="decimal"/>
      <w:lvlText w:val="%1.%2.%3."/>
      <w:lvlJc w:val="left"/>
      <w:pPr>
        <w:ind w:left="1569" w:hanging="504"/>
      </w:pPr>
    </w:lvl>
    <w:lvl w:ilvl="3">
      <w:start w:val="1"/>
      <w:numFmt w:val="decimal"/>
      <w:lvlText w:val="%1.%2.%3.%4."/>
      <w:lvlJc w:val="left"/>
      <w:pPr>
        <w:ind w:left="2073" w:hanging="648"/>
      </w:pPr>
    </w:lvl>
    <w:lvl w:ilvl="4">
      <w:start w:val="1"/>
      <w:numFmt w:val="decimal"/>
      <w:lvlText w:val="%1.%2.%3.%4.%5."/>
      <w:lvlJc w:val="left"/>
      <w:pPr>
        <w:ind w:left="2577" w:hanging="792"/>
      </w:pPr>
    </w:lvl>
    <w:lvl w:ilvl="5">
      <w:start w:val="1"/>
      <w:numFmt w:val="decimal"/>
      <w:lvlText w:val="%1.%2.%3.%4.%5.%6."/>
      <w:lvlJc w:val="left"/>
      <w:pPr>
        <w:ind w:left="3081" w:hanging="936"/>
      </w:pPr>
    </w:lvl>
    <w:lvl w:ilvl="6">
      <w:start w:val="1"/>
      <w:numFmt w:val="decimal"/>
      <w:lvlText w:val="%1.%2.%3.%4.%5.%6.%7."/>
      <w:lvlJc w:val="left"/>
      <w:pPr>
        <w:ind w:left="3585" w:hanging="1080"/>
      </w:pPr>
    </w:lvl>
    <w:lvl w:ilvl="7">
      <w:start w:val="1"/>
      <w:numFmt w:val="decimal"/>
      <w:lvlText w:val="%1.%2.%3.%4.%5.%6.%7.%8."/>
      <w:lvlJc w:val="left"/>
      <w:pPr>
        <w:ind w:left="4089" w:hanging="1224"/>
      </w:pPr>
    </w:lvl>
    <w:lvl w:ilvl="8">
      <w:start w:val="1"/>
      <w:numFmt w:val="decimal"/>
      <w:lvlText w:val="%1.%2.%3.%4.%5.%6.%7.%8.%9."/>
      <w:lvlJc w:val="left"/>
      <w:pPr>
        <w:ind w:left="4665" w:hanging="1440"/>
      </w:pPr>
    </w:lvl>
  </w:abstractNum>
  <w:abstractNum w:abstractNumId="17" w15:restartNumberingAfterBreak="0">
    <w:nsid w:val="250039EB"/>
    <w:multiLevelType w:val="hybridMultilevel"/>
    <w:tmpl w:val="EEFA8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240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D3FF3"/>
    <w:multiLevelType w:val="hybridMultilevel"/>
    <w:tmpl w:val="1D48ABFA"/>
    <w:lvl w:ilvl="0" w:tplc="684A6D42">
      <w:start w:val="2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0" w15:restartNumberingAfterBreak="0">
    <w:nsid w:val="270815C2"/>
    <w:multiLevelType w:val="hybridMultilevel"/>
    <w:tmpl w:val="CDA013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F57B41"/>
    <w:multiLevelType w:val="hybridMultilevel"/>
    <w:tmpl w:val="B1684E6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62BCF"/>
    <w:multiLevelType w:val="hybridMultilevel"/>
    <w:tmpl w:val="2C1C71B4"/>
    <w:lvl w:ilvl="0" w:tplc="3AF094A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FA4F9B"/>
    <w:multiLevelType w:val="hybridMultilevel"/>
    <w:tmpl w:val="52421860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8940D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C52A72"/>
    <w:multiLevelType w:val="hybridMultilevel"/>
    <w:tmpl w:val="F51CC5C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1D4ACF"/>
    <w:multiLevelType w:val="hybridMultilevel"/>
    <w:tmpl w:val="3FC4C5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3D1311"/>
    <w:multiLevelType w:val="hybridMultilevel"/>
    <w:tmpl w:val="CEA4F3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76172"/>
    <w:multiLevelType w:val="hybridMultilevel"/>
    <w:tmpl w:val="2C589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9327ED"/>
    <w:multiLevelType w:val="hybridMultilevel"/>
    <w:tmpl w:val="F6828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9748F0"/>
    <w:multiLevelType w:val="hybridMultilevel"/>
    <w:tmpl w:val="02A4C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71B2C"/>
    <w:multiLevelType w:val="hybridMultilevel"/>
    <w:tmpl w:val="3D6843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2A4418"/>
    <w:multiLevelType w:val="hybridMultilevel"/>
    <w:tmpl w:val="0D90C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B7D03"/>
    <w:multiLevelType w:val="hybridMultilevel"/>
    <w:tmpl w:val="F6BA06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E37D8"/>
    <w:multiLevelType w:val="multilevel"/>
    <w:tmpl w:val="F440EB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73A544AB"/>
    <w:multiLevelType w:val="hybridMultilevel"/>
    <w:tmpl w:val="14881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052B2"/>
    <w:multiLevelType w:val="hybridMultilevel"/>
    <w:tmpl w:val="8384CF32"/>
    <w:lvl w:ilvl="0" w:tplc="99BAFC10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6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439783">
    <w:abstractNumId w:val="37"/>
  </w:num>
  <w:num w:numId="2" w16cid:durableId="127088352">
    <w:abstractNumId w:val="46"/>
  </w:num>
  <w:num w:numId="3" w16cid:durableId="1188058692">
    <w:abstractNumId w:val="28"/>
  </w:num>
  <w:num w:numId="4" w16cid:durableId="796065828">
    <w:abstractNumId w:val="23"/>
  </w:num>
  <w:num w:numId="5" w16cid:durableId="1943567123">
    <w:abstractNumId w:val="25"/>
  </w:num>
  <w:num w:numId="6" w16cid:durableId="42023479">
    <w:abstractNumId w:val="15"/>
  </w:num>
  <w:num w:numId="7" w16cid:durableId="1699812698">
    <w:abstractNumId w:val="31"/>
  </w:num>
  <w:num w:numId="8" w16cid:durableId="265650103">
    <w:abstractNumId w:val="4"/>
  </w:num>
  <w:num w:numId="9" w16cid:durableId="1918906397">
    <w:abstractNumId w:val="21"/>
  </w:num>
  <w:num w:numId="10" w16cid:durableId="182598373">
    <w:abstractNumId w:val="24"/>
  </w:num>
  <w:num w:numId="11" w16cid:durableId="426388612">
    <w:abstractNumId w:val="35"/>
  </w:num>
  <w:num w:numId="12" w16cid:durableId="1423261032">
    <w:abstractNumId w:val="47"/>
  </w:num>
  <w:num w:numId="13" w16cid:durableId="1766723946">
    <w:abstractNumId w:val="29"/>
  </w:num>
  <w:num w:numId="14" w16cid:durableId="1774207037">
    <w:abstractNumId w:val="8"/>
  </w:num>
  <w:num w:numId="15" w16cid:durableId="381172138">
    <w:abstractNumId w:val="22"/>
  </w:num>
  <w:num w:numId="16" w16cid:durableId="176626415">
    <w:abstractNumId w:val="45"/>
  </w:num>
  <w:num w:numId="17" w16cid:durableId="1158764884">
    <w:abstractNumId w:val="32"/>
  </w:num>
  <w:num w:numId="18" w16cid:durableId="218057105">
    <w:abstractNumId w:val="26"/>
  </w:num>
  <w:num w:numId="19" w16cid:durableId="155926540">
    <w:abstractNumId w:val="3"/>
  </w:num>
  <w:num w:numId="20" w16cid:durableId="355615336">
    <w:abstractNumId w:val="19"/>
  </w:num>
  <w:num w:numId="21" w16cid:durableId="378667731">
    <w:abstractNumId w:val="5"/>
  </w:num>
  <w:num w:numId="22" w16cid:durableId="1253272302">
    <w:abstractNumId w:val="12"/>
  </w:num>
  <w:num w:numId="23" w16cid:durableId="1227566387">
    <w:abstractNumId w:val="16"/>
  </w:num>
  <w:num w:numId="24" w16cid:durableId="1426999025">
    <w:abstractNumId w:val="30"/>
  </w:num>
  <w:num w:numId="25" w16cid:durableId="1315723957">
    <w:abstractNumId w:val="18"/>
  </w:num>
  <w:num w:numId="26" w16cid:durableId="1325548609">
    <w:abstractNumId w:val="10"/>
  </w:num>
  <w:num w:numId="27" w16cid:durableId="1344699947">
    <w:abstractNumId w:val="17"/>
  </w:num>
  <w:num w:numId="28" w16cid:durableId="1195771072">
    <w:abstractNumId w:val="13"/>
  </w:num>
  <w:num w:numId="29" w16cid:durableId="1626891573">
    <w:abstractNumId w:val="38"/>
  </w:num>
  <w:num w:numId="30" w16cid:durableId="561791238">
    <w:abstractNumId w:val="40"/>
  </w:num>
  <w:num w:numId="31" w16cid:durableId="2112119050">
    <w:abstractNumId w:val="43"/>
  </w:num>
  <w:num w:numId="32" w16cid:durableId="2003973141">
    <w:abstractNumId w:val="11"/>
  </w:num>
  <w:num w:numId="33" w16cid:durableId="1666199789">
    <w:abstractNumId w:val="7"/>
  </w:num>
  <w:num w:numId="34" w16cid:durableId="1743140057">
    <w:abstractNumId w:val="44"/>
  </w:num>
  <w:num w:numId="35" w16cid:durableId="1321807124">
    <w:abstractNumId w:val="14"/>
  </w:num>
  <w:num w:numId="36" w16cid:durableId="1708992282">
    <w:abstractNumId w:val="2"/>
  </w:num>
  <w:num w:numId="37" w16cid:durableId="1048187145">
    <w:abstractNumId w:val="20"/>
  </w:num>
  <w:num w:numId="38" w16cid:durableId="1370841297">
    <w:abstractNumId w:val="41"/>
  </w:num>
  <w:num w:numId="39" w16cid:durableId="739402184">
    <w:abstractNumId w:val="39"/>
  </w:num>
  <w:num w:numId="40" w16cid:durableId="2062705471">
    <w:abstractNumId w:val="9"/>
  </w:num>
  <w:num w:numId="41" w16cid:durableId="247085068">
    <w:abstractNumId w:val="34"/>
  </w:num>
  <w:num w:numId="42" w16cid:durableId="1120108067">
    <w:abstractNumId w:val="33"/>
  </w:num>
  <w:num w:numId="43" w16cid:durableId="349307732">
    <w:abstractNumId w:val="36"/>
  </w:num>
  <w:num w:numId="44" w16cid:durableId="1199471270">
    <w:abstractNumId w:val="0"/>
  </w:num>
  <w:num w:numId="45" w16cid:durableId="152333590">
    <w:abstractNumId w:val="42"/>
  </w:num>
  <w:num w:numId="46" w16cid:durableId="1533883934">
    <w:abstractNumId w:val="6"/>
  </w:num>
  <w:num w:numId="47" w16cid:durableId="1883636109">
    <w:abstractNumId w:val="27"/>
  </w:num>
  <w:num w:numId="48" w16cid:durableId="119427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A"/>
    <w:rsid w:val="00003F8C"/>
    <w:rsid w:val="00020A4C"/>
    <w:rsid w:val="00041841"/>
    <w:rsid w:val="00051504"/>
    <w:rsid w:val="000743DB"/>
    <w:rsid w:val="00083986"/>
    <w:rsid w:val="000942C6"/>
    <w:rsid w:val="00095404"/>
    <w:rsid w:val="00097019"/>
    <w:rsid w:val="000A2629"/>
    <w:rsid w:val="000A472F"/>
    <w:rsid w:val="000C6700"/>
    <w:rsid w:val="000D0FB2"/>
    <w:rsid w:val="000D6FE6"/>
    <w:rsid w:val="000E4EA0"/>
    <w:rsid w:val="000E7062"/>
    <w:rsid w:val="000E7B40"/>
    <w:rsid w:val="00101F94"/>
    <w:rsid w:val="00102FDF"/>
    <w:rsid w:val="0010529D"/>
    <w:rsid w:val="0010765A"/>
    <w:rsid w:val="00126C75"/>
    <w:rsid w:val="00130CC1"/>
    <w:rsid w:val="001316AB"/>
    <w:rsid w:val="00134DF1"/>
    <w:rsid w:val="00142453"/>
    <w:rsid w:val="00154DC5"/>
    <w:rsid w:val="001649E0"/>
    <w:rsid w:val="0016681C"/>
    <w:rsid w:val="00184565"/>
    <w:rsid w:val="001A2975"/>
    <w:rsid w:val="001A2FE5"/>
    <w:rsid w:val="001C1DA1"/>
    <w:rsid w:val="001C2B4C"/>
    <w:rsid w:val="001D0FB0"/>
    <w:rsid w:val="001D468F"/>
    <w:rsid w:val="001E5066"/>
    <w:rsid w:val="00207A76"/>
    <w:rsid w:val="002206AB"/>
    <w:rsid w:val="00220995"/>
    <w:rsid w:val="00233CDF"/>
    <w:rsid w:val="00235820"/>
    <w:rsid w:val="00240F7D"/>
    <w:rsid w:val="00243BFE"/>
    <w:rsid w:val="0024571F"/>
    <w:rsid w:val="002546A1"/>
    <w:rsid w:val="002622CD"/>
    <w:rsid w:val="00275A5C"/>
    <w:rsid w:val="002841ED"/>
    <w:rsid w:val="00292801"/>
    <w:rsid w:val="002B0A99"/>
    <w:rsid w:val="002B263C"/>
    <w:rsid w:val="002B62FC"/>
    <w:rsid w:val="002D26C7"/>
    <w:rsid w:val="002F4565"/>
    <w:rsid w:val="002F5CD7"/>
    <w:rsid w:val="003148A3"/>
    <w:rsid w:val="00316DDB"/>
    <w:rsid w:val="0032027F"/>
    <w:rsid w:val="00323D5C"/>
    <w:rsid w:val="003358C9"/>
    <w:rsid w:val="0036409C"/>
    <w:rsid w:val="00364CBC"/>
    <w:rsid w:val="00391E23"/>
    <w:rsid w:val="003929A5"/>
    <w:rsid w:val="00393984"/>
    <w:rsid w:val="00397121"/>
    <w:rsid w:val="003B03D2"/>
    <w:rsid w:val="003C4323"/>
    <w:rsid w:val="003C70A8"/>
    <w:rsid w:val="003C715A"/>
    <w:rsid w:val="003F4B80"/>
    <w:rsid w:val="00405E11"/>
    <w:rsid w:val="0040605D"/>
    <w:rsid w:val="00422301"/>
    <w:rsid w:val="00441421"/>
    <w:rsid w:val="00450515"/>
    <w:rsid w:val="00450E22"/>
    <w:rsid w:val="004526A7"/>
    <w:rsid w:val="0045681E"/>
    <w:rsid w:val="00465372"/>
    <w:rsid w:val="00483063"/>
    <w:rsid w:val="004A1C17"/>
    <w:rsid w:val="004B2F6B"/>
    <w:rsid w:val="004B3D99"/>
    <w:rsid w:val="004B621C"/>
    <w:rsid w:val="004D700B"/>
    <w:rsid w:val="004E0667"/>
    <w:rsid w:val="004E1AA5"/>
    <w:rsid w:val="004E6CAD"/>
    <w:rsid w:val="004F7452"/>
    <w:rsid w:val="00505A16"/>
    <w:rsid w:val="005110FA"/>
    <w:rsid w:val="00523F1D"/>
    <w:rsid w:val="0052596D"/>
    <w:rsid w:val="00535B7B"/>
    <w:rsid w:val="00537129"/>
    <w:rsid w:val="00541810"/>
    <w:rsid w:val="00542F6D"/>
    <w:rsid w:val="00544018"/>
    <w:rsid w:val="005505C6"/>
    <w:rsid w:val="005767CE"/>
    <w:rsid w:val="005779DD"/>
    <w:rsid w:val="00577CA2"/>
    <w:rsid w:val="005A2FDD"/>
    <w:rsid w:val="005B005D"/>
    <w:rsid w:val="005B32EA"/>
    <w:rsid w:val="005B62AE"/>
    <w:rsid w:val="005B74CC"/>
    <w:rsid w:val="005B7D2C"/>
    <w:rsid w:val="005C58F9"/>
    <w:rsid w:val="005C7CEC"/>
    <w:rsid w:val="005C7E11"/>
    <w:rsid w:val="005F1928"/>
    <w:rsid w:val="00612D3C"/>
    <w:rsid w:val="00623143"/>
    <w:rsid w:val="00644533"/>
    <w:rsid w:val="006452A2"/>
    <w:rsid w:val="006469B5"/>
    <w:rsid w:val="00653A59"/>
    <w:rsid w:val="00656FA2"/>
    <w:rsid w:val="006804E9"/>
    <w:rsid w:val="006A2C91"/>
    <w:rsid w:val="006A4268"/>
    <w:rsid w:val="006A6FFC"/>
    <w:rsid w:val="006B75D2"/>
    <w:rsid w:val="006D70E2"/>
    <w:rsid w:val="006E430E"/>
    <w:rsid w:val="006E6D97"/>
    <w:rsid w:val="00702BAC"/>
    <w:rsid w:val="007069D7"/>
    <w:rsid w:val="00707791"/>
    <w:rsid w:val="00710CF1"/>
    <w:rsid w:val="00710F0F"/>
    <w:rsid w:val="0072529C"/>
    <w:rsid w:val="00730D25"/>
    <w:rsid w:val="00740F2C"/>
    <w:rsid w:val="00774F40"/>
    <w:rsid w:val="00781EFF"/>
    <w:rsid w:val="00787CC9"/>
    <w:rsid w:val="0079713D"/>
    <w:rsid w:val="007B21F0"/>
    <w:rsid w:val="007C4D37"/>
    <w:rsid w:val="007D5B44"/>
    <w:rsid w:val="00832E3A"/>
    <w:rsid w:val="00836549"/>
    <w:rsid w:val="008538E5"/>
    <w:rsid w:val="008670B3"/>
    <w:rsid w:val="008814DA"/>
    <w:rsid w:val="008A5D95"/>
    <w:rsid w:val="008B27A4"/>
    <w:rsid w:val="008D18EB"/>
    <w:rsid w:val="008D5041"/>
    <w:rsid w:val="008E1667"/>
    <w:rsid w:val="008E5C89"/>
    <w:rsid w:val="008E603E"/>
    <w:rsid w:val="008F0162"/>
    <w:rsid w:val="008F408A"/>
    <w:rsid w:val="008F641C"/>
    <w:rsid w:val="009224C7"/>
    <w:rsid w:val="00924397"/>
    <w:rsid w:val="009305E6"/>
    <w:rsid w:val="00944730"/>
    <w:rsid w:val="00952B91"/>
    <w:rsid w:val="00975785"/>
    <w:rsid w:val="009932A1"/>
    <w:rsid w:val="00993CB4"/>
    <w:rsid w:val="00994B63"/>
    <w:rsid w:val="00997702"/>
    <w:rsid w:val="009A31C5"/>
    <w:rsid w:val="009A340A"/>
    <w:rsid w:val="009A580D"/>
    <w:rsid w:val="009B3D96"/>
    <w:rsid w:val="009C3E09"/>
    <w:rsid w:val="009C45DD"/>
    <w:rsid w:val="009D7615"/>
    <w:rsid w:val="009F2E3D"/>
    <w:rsid w:val="00A315BB"/>
    <w:rsid w:val="00A3339A"/>
    <w:rsid w:val="00A50036"/>
    <w:rsid w:val="00A6176A"/>
    <w:rsid w:val="00AC0121"/>
    <w:rsid w:val="00AC1A46"/>
    <w:rsid w:val="00AE67CB"/>
    <w:rsid w:val="00B013FD"/>
    <w:rsid w:val="00B11FED"/>
    <w:rsid w:val="00B164D9"/>
    <w:rsid w:val="00B2072B"/>
    <w:rsid w:val="00B24A35"/>
    <w:rsid w:val="00B43164"/>
    <w:rsid w:val="00B44225"/>
    <w:rsid w:val="00B52EB3"/>
    <w:rsid w:val="00B73A20"/>
    <w:rsid w:val="00B8031B"/>
    <w:rsid w:val="00BB772E"/>
    <w:rsid w:val="00BD32C6"/>
    <w:rsid w:val="00BD77CF"/>
    <w:rsid w:val="00BF4A2B"/>
    <w:rsid w:val="00C11F2B"/>
    <w:rsid w:val="00C12F45"/>
    <w:rsid w:val="00C2068F"/>
    <w:rsid w:val="00C22A7F"/>
    <w:rsid w:val="00C325B2"/>
    <w:rsid w:val="00C46723"/>
    <w:rsid w:val="00C563C7"/>
    <w:rsid w:val="00C61BE7"/>
    <w:rsid w:val="00C74858"/>
    <w:rsid w:val="00CA11D2"/>
    <w:rsid w:val="00CA25BD"/>
    <w:rsid w:val="00CD40C0"/>
    <w:rsid w:val="00CE6921"/>
    <w:rsid w:val="00CF6920"/>
    <w:rsid w:val="00D14386"/>
    <w:rsid w:val="00D16DDF"/>
    <w:rsid w:val="00D232EF"/>
    <w:rsid w:val="00D33B4E"/>
    <w:rsid w:val="00D437A8"/>
    <w:rsid w:val="00D52001"/>
    <w:rsid w:val="00D70DC1"/>
    <w:rsid w:val="00D75DA3"/>
    <w:rsid w:val="00D80695"/>
    <w:rsid w:val="00D85B98"/>
    <w:rsid w:val="00D922DF"/>
    <w:rsid w:val="00D93FE9"/>
    <w:rsid w:val="00D9745C"/>
    <w:rsid w:val="00DA1406"/>
    <w:rsid w:val="00DA1C7A"/>
    <w:rsid w:val="00DA44D1"/>
    <w:rsid w:val="00DB1619"/>
    <w:rsid w:val="00DB2C27"/>
    <w:rsid w:val="00DE0498"/>
    <w:rsid w:val="00DE48EA"/>
    <w:rsid w:val="00DE6E97"/>
    <w:rsid w:val="00DF1815"/>
    <w:rsid w:val="00DF25F4"/>
    <w:rsid w:val="00E03DC7"/>
    <w:rsid w:val="00E124A1"/>
    <w:rsid w:val="00E262F7"/>
    <w:rsid w:val="00E33FD0"/>
    <w:rsid w:val="00E63A92"/>
    <w:rsid w:val="00E77A8C"/>
    <w:rsid w:val="00ED039E"/>
    <w:rsid w:val="00EF17CC"/>
    <w:rsid w:val="00F00DD5"/>
    <w:rsid w:val="00F02194"/>
    <w:rsid w:val="00F23FC0"/>
    <w:rsid w:val="00F24024"/>
    <w:rsid w:val="00F5032C"/>
    <w:rsid w:val="00F73720"/>
    <w:rsid w:val="00F74801"/>
    <w:rsid w:val="00F80523"/>
    <w:rsid w:val="00F809CA"/>
    <w:rsid w:val="00F87288"/>
    <w:rsid w:val="00F874CE"/>
    <w:rsid w:val="00FD312E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46213"/>
  <w15:docId w15:val="{2F50A192-0E04-43C2-A170-D9E7399C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71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93FE9"/>
    <w:pPr>
      <w:keepNext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0529D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64CBC"/>
    <w:rPr>
      <w:b/>
      <w:bCs/>
    </w:rPr>
  </w:style>
  <w:style w:type="paragraph" w:styleId="Normlnweb">
    <w:name w:val="Normal (Web)"/>
    <w:basedOn w:val="Normln"/>
    <w:uiPriority w:val="99"/>
    <w:unhideWhenUsed/>
    <w:rsid w:val="00364CBC"/>
    <w:pPr>
      <w:spacing w:before="100" w:beforeAutospacing="1" w:after="100" w:afterAutospacing="1"/>
    </w:pPr>
  </w:style>
  <w:style w:type="character" w:customStyle="1" w:styleId="apple-style-span">
    <w:name w:val="apple-style-span"/>
    <w:rsid w:val="00702BAC"/>
  </w:style>
  <w:style w:type="character" w:customStyle="1" w:styleId="apple-converted-space">
    <w:name w:val="apple-converted-space"/>
    <w:rsid w:val="00702BAC"/>
  </w:style>
  <w:style w:type="paragraph" w:styleId="Zkladntext">
    <w:name w:val="Body Text"/>
    <w:basedOn w:val="Normln"/>
    <w:rsid w:val="00D93FE9"/>
    <w:pPr>
      <w:spacing w:after="120"/>
    </w:pPr>
  </w:style>
  <w:style w:type="character" w:styleId="Odkaznakoment">
    <w:name w:val="annotation reference"/>
    <w:semiHidden/>
    <w:rsid w:val="00D93FE9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D93FE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F0162"/>
    <w:pPr>
      <w:ind w:left="708"/>
    </w:pPr>
  </w:style>
  <w:style w:type="table" w:styleId="Mkatabulky">
    <w:name w:val="Table Grid"/>
    <w:basedOn w:val="Normlntabulka"/>
    <w:uiPriority w:val="59"/>
    <w:rsid w:val="00D2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232E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zvraznn5">
    <w:name w:val="Light Shading Accent 5"/>
    <w:basedOn w:val="Normlntabulka"/>
    <w:uiPriority w:val="60"/>
    <w:rsid w:val="00D232E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tlstnovnzvraznn1">
    <w:name w:val="Light Shading Accent 1"/>
    <w:basedOn w:val="Normlntabulka"/>
    <w:uiPriority w:val="60"/>
    <w:rsid w:val="00D232E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rmtovanvHTML">
    <w:name w:val="HTML Preformatted"/>
    <w:basedOn w:val="Normln"/>
    <w:link w:val="FormtovanvHTMLChar"/>
    <w:uiPriority w:val="99"/>
    <w:unhideWhenUsed/>
    <w:rsid w:val="00323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323D5C"/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unhideWhenUsed/>
    <w:rsid w:val="005B6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62A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62AE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7971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subjname">
    <w:name w:val="tsubjname"/>
    <w:basedOn w:val="Standardnpsmoodstavce"/>
    <w:rsid w:val="004F7452"/>
  </w:style>
  <w:style w:type="character" w:styleId="Hypertextovodkaz">
    <w:name w:val="Hyperlink"/>
    <w:basedOn w:val="Standardnpsmoodstavce"/>
    <w:uiPriority w:val="99"/>
    <w:unhideWhenUsed/>
    <w:rsid w:val="0008398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FEA1-0E14-44B5-9384-08E7A068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</dc:creator>
  <cp:lastModifiedBy>turnhöfer</cp:lastModifiedBy>
  <cp:revision>4</cp:revision>
  <cp:lastPrinted>2022-10-21T05:25:00Z</cp:lastPrinted>
  <dcterms:created xsi:type="dcterms:W3CDTF">2022-11-21T05:46:00Z</dcterms:created>
  <dcterms:modified xsi:type="dcterms:W3CDTF">2022-11-21T05:48:00Z</dcterms:modified>
</cp:coreProperties>
</file>