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B96B40">
              <w:rPr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B96B40">
              <w:rPr>
                <w:sz w:val="16"/>
                <w:szCs w:val="16"/>
              </w:rPr>
              <w:t>31.08</w:t>
            </w:r>
            <w:r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B96B40">
        <w:rPr>
          <w:b/>
          <w:sz w:val="20"/>
          <w:szCs w:val="20"/>
          <w:u w:val="single"/>
        </w:rPr>
        <w:t>135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477C98" w:rsidRDefault="00A4068D" w:rsidP="00477C98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r w:rsidR="00797104">
        <w:rPr>
          <w:sz w:val="20"/>
          <w:szCs w:val="20"/>
        </w:rPr>
        <w:t>aktuálních požadavků</w:t>
      </w:r>
      <w:r w:rsidR="000A497F">
        <w:rPr>
          <w:sz w:val="20"/>
          <w:szCs w:val="20"/>
        </w:rPr>
        <w:t xml:space="preserve"> pro nový školní rok </w:t>
      </w:r>
      <w:r w:rsidR="0047398A">
        <w:rPr>
          <w:sz w:val="20"/>
          <w:szCs w:val="20"/>
        </w:rPr>
        <w:t>objednáváme u Vás</w:t>
      </w:r>
      <w:r w:rsidR="000A497F">
        <w:rPr>
          <w:sz w:val="20"/>
          <w:szCs w:val="20"/>
        </w:rPr>
        <w:t xml:space="preserve"> </w:t>
      </w:r>
      <w:r w:rsidR="00477C98">
        <w:rPr>
          <w:sz w:val="20"/>
          <w:szCs w:val="20"/>
        </w:rPr>
        <w:t>níže specifikovanou službu:</w:t>
      </w:r>
    </w:p>
    <w:p w:rsidR="00477C98" w:rsidRDefault="00477C98" w:rsidP="00477C98">
      <w:pPr>
        <w:rPr>
          <w:sz w:val="20"/>
          <w:szCs w:val="20"/>
        </w:rPr>
      </w:pPr>
    </w:p>
    <w:p w:rsidR="0047398A" w:rsidRPr="00477C98" w:rsidRDefault="00B96B40" w:rsidP="00477C98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Revitalizace serverů, správa a obnova dat včetně zálohování</w:t>
      </w:r>
      <w:bookmarkStart w:id="0" w:name="_GoBack"/>
      <w:bookmarkEnd w:id="0"/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 </w:t>
      </w:r>
      <w:r w:rsidR="0047398A">
        <w:rPr>
          <w:b/>
          <w:sz w:val="20"/>
          <w:szCs w:val="20"/>
        </w:rPr>
        <w:t xml:space="preserve">     </w:t>
      </w:r>
      <w:r w:rsidR="00B96B40">
        <w:rPr>
          <w:b/>
          <w:sz w:val="20"/>
          <w:szCs w:val="20"/>
        </w:rPr>
        <w:t xml:space="preserve">  28 058,08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38" w:rsidRDefault="00704738">
      <w:r>
        <w:separator/>
      </w:r>
    </w:p>
  </w:endnote>
  <w:endnote w:type="continuationSeparator" w:id="0">
    <w:p w:rsidR="00704738" w:rsidRDefault="007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38" w:rsidRDefault="00704738">
      <w:r>
        <w:separator/>
      </w:r>
    </w:p>
  </w:footnote>
  <w:footnote w:type="continuationSeparator" w:id="0">
    <w:p w:rsidR="00704738" w:rsidRDefault="0070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4CADC41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5215-0009-4D11-93A2-581B4F34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2022-07-21T13:46:00Z</cp:lastPrinted>
  <dcterms:created xsi:type="dcterms:W3CDTF">2022-07-21T13:44:00Z</dcterms:created>
  <dcterms:modified xsi:type="dcterms:W3CDTF">2022-10-03T10:49:00Z</dcterms:modified>
</cp:coreProperties>
</file>