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6AF9" w14:textId="77777777" w:rsidR="00A81EC4" w:rsidRDefault="000A1362">
      <w:pPr>
        <w:pStyle w:val="Zkladntext40"/>
        <w:framePr w:w="3427" w:h="898" w:wrap="none" w:hAnchor="page" w:x="619" w:y="1"/>
      </w:pPr>
      <w:r>
        <w:t>VERKON</w:t>
      </w:r>
    </w:p>
    <w:p w14:paraId="26FE8A48" w14:textId="77777777" w:rsidR="00A81EC4" w:rsidRDefault="000A1362">
      <w:pPr>
        <w:pStyle w:val="Zkladntext20"/>
        <w:framePr w:w="4920" w:h="394" w:wrap="none" w:hAnchor="page" w:x="6312" w:y="275"/>
      </w:pPr>
      <w:r>
        <w:t>CENOVÁ NABÍDKA č.: 210202387</w:t>
      </w:r>
    </w:p>
    <w:p w14:paraId="0E0BAC00" w14:textId="77777777" w:rsidR="00A81EC4" w:rsidRDefault="00A81EC4">
      <w:pPr>
        <w:spacing w:line="360" w:lineRule="exact"/>
      </w:pPr>
    </w:p>
    <w:p w14:paraId="70D2262F" w14:textId="77777777" w:rsidR="00A81EC4" w:rsidRDefault="00A81EC4">
      <w:pPr>
        <w:spacing w:after="537" w:line="1" w:lineRule="exact"/>
      </w:pPr>
    </w:p>
    <w:p w14:paraId="490FBD07" w14:textId="77777777" w:rsidR="00A81EC4" w:rsidRDefault="00A81EC4">
      <w:pPr>
        <w:spacing w:line="1" w:lineRule="exact"/>
        <w:sectPr w:rsidR="00A81EC4">
          <w:pgSz w:w="11900" w:h="16840"/>
          <w:pgMar w:top="630" w:right="635" w:bottom="579" w:left="541" w:header="202" w:footer="151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4760"/>
      </w:tblGrid>
      <w:tr w:rsidR="00A81EC4" w14:paraId="2394399C" w14:textId="77777777" w:rsidTr="001A4D9B">
        <w:trPr>
          <w:trHeight w:hRule="exact" w:val="216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39B5E" w14:textId="77777777" w:rsidR="00A81EC4" w:rsidRPr="001A4D9B" w:rsidRDefault="000A1362">
            <w:pPr>
              <w:pStyle w:val="Jin0"/>
              <w:spacing w:after="40"/>
              <w:rPr>
                <w:rFonts w:asciiTheme="minorHAnsi" w:hAnsiTheme="minorHAnsi" w:cstheme="minorHAnsi"/>
                <w:sz w:val="19"/>
                <w:szCs w:val="19"/>
              </w:rPr>
            </w:pPr>
            <w:r w:rsidRPr="001A4D9B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  <w:u w:val="single"/>
              </w:rPr>
              <w:t>Dodavatel:</w:t>
            </w:r>
            <w:r w:rsidRPr="001A4D9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VERKON s.r.o.</w:t>
            </w:r>
          </w:p>
          <w:p w14:paraId="7FFC5F94" w14:textId="77777777" w:rsidR="00A81EC4" w:rsidRPr="001A4D9B" w:rsidRDefault="000A1362" w:rsidP="001A4D9B">
            <w:pPr>
              <w:pStyle w:val="Jin0"/>
              <w:spacing w:after="40"/>
              <w:rPr>
                <w:rFonts w:asciiTheme="minorHAnsi" w:hAnsiTheme="minorHAnsi" w:cstheme="minorHAnsi"/>
                <w:sz w:val="19"/>
                <w:szCs w:val="19"/>
              </w:rPr>
            </w:pPr>
            <w:r w:rsidRPr="001A4D9B">
              <w:rPr>
                <w:rFonts w:asciiTheme="minorHAnsi" w:hAnsiTheme="minorHAnsi" w:cstheme="minorHAnsi"/>
                <w:sz w:val="19"/>
                <w:szCs w:val="19"/>
              </w:rPr>
              <w:t>Pod Harfou 933/70</w:t>
            </w:r>
          </w:p>
          <w:p w14:paraId="0FEBA97A" w14:textId="77777777" w:rsidR="00A81EC4" w:rsidRPr="001A4D9B" w:rsidRDefault="000A1362" w:rsidP="001A4D9B">
            <w:pPr>
              <w:pStyle w:val="Jin0"/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1A4D9B">
              <w:rPr>
                <w:rFonts w:asciiTheme="minorHAnsi" w:hAnsiTheme="minorHAnsi" w:cstheme="minorHAnsi"/>
                <w:sz w:val="19"/>
                <w:szCs w:val="19"/>
              </w:rPr>
              <w:t>190 00 Praha 9</w:t>
            </w:r>
          </w:p>
          <w:p w14:paraId="5ED178C6" w14:textId="3F43B7F5" w:rsidR="00A81EC4" w:rsidRPr="001A4D9B" w:rsidRDefault="001A4D9B">
            <w:pPr>
              <w:pStyle w:val="Jin0"/>
              <w:tabs>
                <w:tab w:val="left" w:pos="1992"/>
              </w:tabs>
              <w:spacing w:after="500"/>
              <w:rPr>
                <w:rFonts w:asciiTheme="minorHAnsi" w:hAnsiTheme="minorHAnsi" w:cstheme="minorHAnsi"/>
                <w:sz w:val="19"/>
                <w:szCs w:val="19"/>
              </w:rPr>
            </w:pPr>
            <w:r w:rsidRPr="001A4D9B">
              <w:rPr>
                <w:rFonts w:asciiTheme="minorHAnsi" w:hAnsiTheme="minorHAnsi" w:cstheme="minorHAnsi"/>
                <w:sz w:val="19"/>
                <w:szCs w:val="19"/>
              </w:rPr>
              <w:t>IČ</w:t>
            </w:r>
            <w:r w:rsidR="000A1362" w:rsidRPr="001A4D9B">
              <w:rPr>
                <w:rFonts w:asciiTheme="minorHAnsi" w:hAnsiTheme="minorHAnsi" w:cstheme="minorHAnsi"/>
                <w:sz w:val="19"/>
                <w:szCs w:val="19"/>
              </w:rPr>
              <w:t>:62968041</w:t>
            </w:r>
            <w:r w:rsidR="000A1362" w:rsidRPr="001A4D9B">
              <w:rPr>
                <w:rFonts w:asciiTheme="minorHAnsi" w:hAnsiTheme="minorHAnsi" w:cstheme="minorHAnsi"/>
                <w:sz w:val="19"/>
                <w:szCs w:val="19"/>
              </w:rPr>
              <w:tab/>
              <w:t>DIČ: CZ62968041</w:t>
            </w:r>
          </w:p>
          <w:p w14:paraId="25131A66" w14:textId="77777777" w:rsidR="00A81EC4" w:rsidRDefault="000A1362">
            <w:pPr>
              <w:pStyle w:val="Jin0"/>
              <w:spacing w:after="60"/>
            </w:pPr>
            <w:r>
              <w:t>Společnost je vedena u Městského soudu v Praze od 3. 4. 1996, oddíl C, vložka 44424.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860E" w14:textId="21D7FC49" w:rsidR="00A81EC4" w:rsidRPr="001A4D9B" w:rsidRDefault="000A1362">
            <w:pPr>
              <w:pStyle w:val="Jin0"/>
              <w:tabs>
                <w:tab w:val="left" w:pos="1037"/>
              </w:tabs>
              <w:spacing w:line="293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A4D9B">
              <w:rPr>
                <w:rFonts w:asciiTheme="minorHAnsi" w:hAnsiTheme="minorHAnsi" w:cstheme="minorHAnsi"/>
                <w:sz w:val="19"/>
                <w:szCs w:val="19"/>
              </w:rPr>
              <w:t>Datum</w:t>
            </w:r>
            <w:r w:rsidRPr="001A4D9B">
              <w:rPr>
                <w:rFonts w:asciiTheme="minorHAnsi" w:hAnsiTheme="minorHAnsi" w:cstheme="minorHAnsi"/>
                <w:sz w:val="19"/>
                <w:szCs w:val="19"/>
              </w:rPr>
              <w:tab/>
              <w:t xml:space="preserve">: 23.10.2022 </w:t>
            </w:r>
            <w:r w:rsidRPr="001A4D9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Platnost nabídky do:</w:t>
            </w:r>
            <w:r w:rsidR="000F576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Pr="001A4D9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30.11.2022</w:t>
            </w:r>
          </w:p>
          <w:p w14:paraId="3B6BC078" w14:textId="77777777" w:rsidR="00A81EC4" w:rsidRPr="001A4D9B" w:rsidRDefault="000A1362">
            <w:pPr>
              <w:pStyle w:val="Jin0"/>
              <w:spacing w:line="293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A4D9B">
              <w:rPr>
                <w:rFonts w:asciiTheme="minorHAnsi" w:hAnsiTheme="minorHAnsi" w:cstheme="minorHAnsi"/>
                <w:sz w:val="19"/>
                <w:szCs w:val="19"/>
              </w:rPr>
              <w:t>Poptávka</w:t>
            </w:r>
          </w:p>
          <w:p w14:paraId="2FC39F53" w14:textId="7FEE2C09" w:rsidR="00A81EC4" w:rsidRPr="001A4D9B" w:rsidRDefault="000A1362">
            <w:pPr>
              <w:pStyle w:val="Jin0"/>
              <w:spacing w:line="293" w:lineRule="auto"/>
              <w:ind w:left="1260" w:hanging="1260"/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1A4D9B">
              <w:rPr>
                <w:rFonts w:asciiTheme="minorHAnsi" w:hAnsiTheme="minorHAnsi" w:cstheme="minorHAnsi"/>
                <w:sz w:val="19"/>
                <w:szCs w:val="19"/>
              </w:rPr>
              <w:t>Vyřizuje :</w:t>
            </w:r>
            <w:proofErr w:type="gramEnd"/>
            <w:r w:rsidRPr="001A4D9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A4D9B" w:rsidRPr="001A4D9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>xxxxx</w:t>
            </w:r>
            <w:r w:rsidRPr="001A4D9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</w:t>
            </w:r>
            <w:r w:rsidRPr="001A4D9B">
              <w:rPr>
                <w:rFonts w:asciiTheme="minorHAnsi" w:hAnsiTheme="minorHAnsi" w:cstheme="minorHAnsi"/>
                <w:sz w:val="19"/>
                <w:szCs w:val="19"/>
              </w:rPr>
              <w:t xml:space="preserve">e-mail: </w:t>
            </w:r>
            <w:hyperlink r:id="rId6" w:history="1">
              <w:r w:rsidRPr="001A4D9B">
                <w:rPr>
                  <w:rFonts w:asciiTheme="minorHAnsi" w:hAnsiTheme="minorHAnsi" w:cstheme="minorHAnsi"/>
                  <w:sz w:val="19"/>
                  <w:szCs w:val="19"/>
                  <w:lang w:val="en-US" w:eastAsia="en-US" w:bidi="en-US"/>
                </w:rPr>
                <w:t>m</w:t>
              </w:r>
              <w:r w:rsidR="001A4D9B" w:rsidRPr="001A4D9B">
                <w:rPr>
                  <w:rFonts w:asciiTheme="minorHAnsi" w:hAnsiTheme="minorHAnsi" w:cstheme="minorHAnsi"/>
                  <w:sz w:val="19"/>
                  <w:szCs w:val="19"/>
                  <w:lang w:val="en-US" w:eastAsia="en-US" w:bidi="en-US"/>
                </w:rPr>
                <w:t>xxxxx</w:t>
              </w:r>
            </w:hyperlink>
            <w:r w:rsidRPr="001A4D9B">
              <w:rPr>
                <w:rFonts w:asciiTheme="minorHAnsi" w:hAnsiTheme="minorHAnsi" w:cstheme="minorHAnsi"/>
                <w:sz w:val="19"/>
                <w:szCs w:val="19"/>
                <w:lang w:val="en-US" w:eastAsia="en-US" w:bidi="en-US"/>
              </w:rPr>
              <w:t xml:space="preserve"> </w:t>
            </w:r>
            <w:r w:rsidRPr="001A4D9B">
              <w:rPr>
                <w:rFonts w:asciiTheme="minorHAnsi" w:hAnsiTheme="minorHAnsi" w:cstheme="minorHAnsi"/>
                <w:sz w:val="19"/>
                <w:szCs w:val="19"/>
              </w:rPr>
              <w:t xml:space="preserve">mob.: </w:t>
            </w:r>
            <w:r w:rsidR="001A4D9B" w:rsidRPr="001A4D9B">
              <w:rPr>
                <w:rFonts w:asciiTheme="minorHAnsi" w:hAnsiTheme="minorHAnsi" w:cstheme="minorHAnsi"/>
                <w:sz w:val="19"/>
                <w:szCs w:val="19"/>
              </w:rPr>
              <w:t>xxxxx</w:t>
            </w:r>
            <w:r w:rsidRPr="001A4D9B">
              <w:rPr>
                <w:rFonts w:asciiTheme="minorHAnsi" w:hAnsiTheme="minorHAnsi" w:cstheme="minorHAnsi"/>
                <w:sz w:val="19"/>
                <w:szCs w:val="19"/>
              </w:rPr>
              <w:t>, tel</w:t>
            </w:r>
            <w:r w:rsidR="001A4D9B" w:rsidRPr="001A4D9B">
              <w:rPr>
                <w:rFonts w:asciiTheme="minorHAnsi" w:hAnsiTheme="minorHAnsi" w:cstheme="minorHAnsi"/>
                <w:sz w:val="19"/>
                <w:szCs w:val="19"/>
              </w:rPr>
              <w:t>.: xxxxxx</w:t>
            </w:r>
          </w:p>
          <w:p w14:paraId="7EC403EC" w14:textId="77777777" w:rsidR="00A81EC4" w:rsidRPr="001A4D9B" w:rsidRDefault="000A1362">
            <w:pPr>
              <w:pStyle w:val="Jin0"/>
              <w:spacing w:line="293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A4D9B">
              <w:rPr>
                <w:rFonts w:asciiTheme="minorHAnsi" w:hAnsiTheme="minorHAnsi" w:cstheme="minorHAnsi"/>
                <w:sz w:val="19"/>
                <w:szCs w:val="19"/>
              </w:rPr>
              <w:t xml:space="preserve">Zp. </w:t>
            </w:r>
            <w:proofErr w:type="gramStart"/>
            <w:r w:rsidRPr="001A4D9B">
              <w:rPr>
                <w:rFonts w:asciiTheme="minorHAnsi" w:hAnsiTheme="minorHAnsi" w:cstheme="minorHAnsi"/>
                <w:sz w:val="19"/>
                <w:szCs w:val="19"/>
              </w:rPr>
              <w:t>úhrady :</w:t>
            </w:r>
            <w:proofErr w:type="gramEnd"/>
            <w:r w:rsidRPr="001A4D9B">
              <w:rPr>
                <w:rFonts w:asciiTheme="minorHAnsi" w:hAnsiTheme="minorHAnsi" w:cstheme="minorHAnsi"/>
                <w:sz w:val="19"/>
                <w:szCs w:val="19"/>
              </w:rPr>
              <w:t xml:space="preserve"> Převodem</w:t>
            </w:r>
          </w:p>
          <w:p w14:paraId="40D76D98" w14:textId="77777777" w:rsidR="00A81EC4" w:rsidRPr="001A4D9B" w:rsidRDefault="000A1362">
            <w:pPr>
              <w:pStyle w:val="Jin0"/>
              <w:spacing w:line="293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1A4D9B">
              <w:rPr>
                <w:rFonts w:asciiTheme="minorHAnsi" w:hAnsiTheme="minorHAnsi" w:cstheme="minorHAnsi"/>
                <w:sz w:val="19"/>
                <w:szCs w:val="19"/>
              </w:rPr>
              <w:t>Zp. dopravy: Dodavatel (Rozvoz VERKON)</w:t>
            </w:r>
          </w:p>
        </w:tc>
      </w:tr>
      <w:tr w:rsidR="00A81EC4" w14:paraId="4D498D12" w14:textId="77777777" w:rsidTr="001A4D9B">
        <w:trPr>
          <w:trHeight w:hRule="exact" w:val="144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2E3E7" w14:textId="77777777" w:rsidR="00A81EC4" w:rsidRPr="001A4D9B" w:rsidRDefault="000A1362" w:rsidP="001A4D9B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D9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Odběratel:</w:t>
            </w:r>
            <w:r w:rsidRPr="001A4D9B">
              <w:rPr>
                <w:rFonts w:asciiTheme="minorHAnsi" w:hAnsiTheme="minorHAnsi" w:cstheme="minorHAnsi"/>
                <w:sz w:val="22"/>
                <w:szCs w:val="22"/>
              </w:rPr>
              <w:t xml:space="preserve"> Centrum dopravního výzkumu, v.v.i.</w:t>
            </w:r>
          </w:p>
          <w:p w14:paraId="3A9DBA4F" w14:textId="77777777" w:rsidR="00A81EC4" w:rsidRPr="001A4D9B" w:rsidRDefault="000A1362" w:rsidP="001A4D9B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D9B">
              <w:rPr>
                <w:rFonts w:asciiTheme="minorHAnsi" w:hAnsiTheme="minorHAnsi" w:cstheme="minorHAnsi"/>
                <w:sz w:val="22"/>
                <w:szCs w:val="22"/>
              </w:rPr>
              <w:t xml:space="preserve">Líšeňská </w:t>
            </w:r>
            <w:proofErr w:type="gramStart"/>
            <w:r w:rsidRPr="001A4D9B">
              <w:rPr>
                <w:rFonts w:asciiTheme="minorHAnsi" w:hAnsiTheme="minorHAnsi" w:cstheme="minorHAnsi"/>
                <w:sz w:val="22"/>
                <w:szCs w:val="22"/>
              </w:rPr>
              <w:t>33a</w:t>
            </w:r>
            <w:proofErr w:type="gramEnd"/>
          </w:p>
          <w:p w14:paraId="500134AD" w14:textId="77777777" w:rsidR="00A81EC4" w:rsidRPr="001A4D9B" w:rsidRDefault="000A1362" w:rsidP="001A4D9B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D9B">
              <w:rPr>
                <w:rFonts w:asciiTheme="minorHAnsi" w:hAnsiTheme="minorHAnsi" w:cstheme="minorHAnsi"/>
                <w:sz w:val="22"/>
                <w:szCs w:val="22"/>
              </w:rPr>
              <w:t>636 00 Brno 36</w:t>
            </w:r>
          </w:p>
          <w:p w14:paraId="47DDDE8E" w14:textId="77777777" w:rsidR="001A4D9B" w:rsidRPr="001A4D9B" w:rsidRDefault="000A1362" w:rsidP="001A4D9B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D9B">
              <w:rPr>
                <w:rFonts w:asciiTheme="minorHAnsi" w:hAnsiTheme="minorHAnsi" w:cstheme="minorHAnsi"/>
                <w:sz w:val="22"/>
                <w:szCs w:val="22"/>
              </w:rPr>
              <w:t>IČ: 44994575</w:t>
            </w:r>
            <w:r w:rsidRPr="001A4D9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94EB1BB" w14:textId="614C5175" w:rsidR="00A81EC4" w:rsidRDefault="000A1362" w:rsidP="001A4D9B">
            <w:pPr>
              <w:pStyle w:val="Bezmezer"/>
              <w:rPr>
                <w:sz w:val="19"/>
                <w:szCs w:val="19"/>
              </w:rPr>
            </w:pPr>
            <w:r w:rsidRPr="001A4D9B">
              <w:rPr>
                <w:rFonts w:asciiTheme="minorHAnsi" w:hAnsiTheme="minorHAnsi" w:cstheme="minorHAnsi"/>
                <w:sz w:val="22"/>
                <w:szCs w:val="22"/>
              </w:rPr>
              <w:t>DIČ: CZ44994575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48C5" w14:textId="77777777" w:rsidR="001A4D9B" w:rsidRPr="001A4D9B" w:rsidRDefault="000A1362">
            <w:pPr>
              <w:pStyle w:val="Jin0"/>
              <w:spacing w:before="80" w:after="26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1A4D9B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  <w:u w:val="single"/>
              </w:rPr>
              <w:t>Místo určení:</w:t>
            </w:r>
            <w:r w:rsidRPr="001A4D9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</w:p>
          <w:p w14:paraId="3B052774" w14:textId="25AFBA64" w:rsidR="00A81EC4" w:rsidRPr="001A4D9B" w:rsidRDefault="000A1362" w:rsidP="001A4D9B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D9B">
              <w:rPr>
                <w:rFonts w:asciiTheme="minorHAnsi" w:hAnsiTheme="minorHAnsi" w:cstheme="minorHAnsi"/>
                <w:sz w:val="22"/>
                <w:szCs w:val="22"/>
              </w:rPr>
              <w:t>Centrum dopravního výzkumu, v.v.i.</w:t>
            </w:r>
          </w:p>
          <w:p w14:paraId="4FC762C8" w14:textId="77777777" w:rsidR="00A81EC4" w:rsidRPr="001A4D9B" w:rsidRDefault="000A1362" w:rsidP="001A4D9B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D9B">
              <w:rPr>
                <w:rFonts w:asciiTheme="minorHAnsi" w:hAnsiTheme="minorHAnsi" w:cstheme="minorHAnsi"/>
                <w:sz w:val="22"/>
                <w:szCs w:val="22"/>
              </w:rPr>
              <w:t xml:space="preserve">Líšeňská </w:t>
            </w:r>
            <w:proofErr w:type="gramStart"/>
            <w:r w:rsidRPr="001A4D9B">
              <w:rPr>
                <w:rFonts w:asciiTheme="minorHAnsi" w:hAnsiTheme="minorHAnsi" w:cstheme="minorHAnsi"/>
                <w:sz w:val="22"/>
                <w:szCs w:val="22"/>
              </w:rPr>
              <w:t>33a</w:t>
            </w:r>
            <w:proofErr w:type="gramEnd"/>
          </w:p>
          <w:p w14:paraId="2F258419" w14:textId="77777777" w:rsidR="00A81EC4" w:rsidRPr="001A4D9B" w:rsidRDefault="000A1362" w:rsidP="001A4D9B">
            <w:pPr>
              <w:pStyle w:val="Bezmezer"/>
            </w:pPr>
            <w:r w:rsidRPr="001A4D9B">
              <w:rPr>
                <w:rFonts w:asciiTheme="minorHAnsi" w:hAnsiTheme="minorHAnsi" w:cstheme="minorHAnsi"/>
                <w:sz w:val="22"/>
                <w:szCs w:val="22"/>
              </w:rPr>
              <w:t>636 00 Brno 36</w:t>
            </w:r>
          </w:p>
        </w:tc>
      </w:tr>
    </w:tbl>
    <w:p w14:paraId="19B5CB26" w14:textId="77777777" w:rsidR="00A81EC4" w:rsidRDefault="00A81EC4">
      <w:pPr>
        <w:spacing w:after="79" w:line="1" w:lineRule="exact"/>
      </w:pPr>
    </w:p>
    <w:p w14:paraId="6E3F41F3" w14:textId="6E913C6B" w:rsidR="00A81EC4" w:rsidRDefault="001A4D9B">
      <w:pPr>
        <w:pStyle w:val="Zkladntext1"/>
        <w:spacing w:after="120"/>
      </w:pPr>
      <w:r>
        <w:t>XXXXXX</w:t>
      </w:r>
      <w:r w:rsidR="000A1362">
        <w:t xml:space="preserve"> e-mail: </w:t>
      </w:r>
      <w:hyperlink r:id="rId7" w:history="1">
        <w:r>
          <w:rPr>
            <w:lang w:val="en-US" w:eastAsia="en-US" w:bidi="en-US"/>
          </w:rPr>
          <w:t>XXXXXX</w:t>
        </w:r>
      </w:hyperlink>
      <w:r w:rsidR="000A1362">
        <w:rPr>
          <w:lang w:val="en-US" w:eastAsia="en-US" w:bidi="en-US"/>
        </w:rPr>
        <w:t xml:space="preserve"> </w:t>
      </w:r>
      <w:r w:rsidR="000A1362">
        <w:t xml:space="preserve">tel.: </w:t>
      </w:r>
      <w:r>
        <w:t>XXXXXXXXXXX</w:t>
      </w:r>
    </w:p>
    <w:p w14:paraId="0BD1FC9E" w14:textId="77777777" w:rsidR="00A81EC4" w:rsidRDefault="000A1362">
      <w:pPr>
        <w:pStyle w:val="Zkladntext1"/>
      </w:pPr>
      <w:r>
        <w:t>Platební podmínky:</w:t>
      </w:r>
    </w:p>
    <w:p w14:paraId="11D4FE43" w14:textId="77777777" w:rsidR="00A81EC4" w:rsidRDefault="000A1362">
      <w:pPr>
        <w:pStyle w:val="Zkladntext1"/>
      </w:pPr>
      <w:r>
        <w:t>Platba převodem po dodání přístroje</w:t>
      </w:r>
    </w:p>
    <w:p w14:paraId="332B010B" w14:textId="77777777" w:rsidR="00A81EC4" w:rsidRDefault="000A1362">
      <w:pPr>
        <w:pStyle w:val="Zkladntext1"/>
      </w:pPr>
      <w:r>
        <w:t>Součást dodávky: Návod k obsluze v českém jazyce (možno i v elektronické podobě), prohlášení o shodě</w:t>
      </w:r>
    </w:p>
    <w:p w14:paraId="13D3DF63" w14:textId="77777777" w:rsidR="00A81EC4" w:rsidRDefault="000A1362">
      <w:pPr>
        <w:pStyle w:val="Zkladntext1"/>
      </w:pPr>
      <w:r>
        <w:t>Dodací lhůta: 4-6 týdnů od objednání (dle stavu skladu výrobce)</w:t>
      </w:r>
    </w:p>
    <w:p w14:paraId="422D8B04" w14:textId="77777777" w:rsidR="00A81EC4" w:rsidRDefault="000A1362">
      <w:pPr>
        <w:pStyle w:val="Zkladntext1"/>
      </w:pPr>
      <w:r>
        <w:t>Záruční doba: 24 měsíců a společnost Verkon zajišťuje záruční i pozáruční servis</w:t>
      </w:r>
    </w:p>
    <w:p w14:paraId="683AFF2D" w14:textId="77777777" w:rsidR="00A81EC4" w:rsidRDefault="000A1362">
      <w:pPr>
        <w:pStyle w:val="Zkladntext1"/>
        <w:spacing w:after="80"/>
      </w:pPr>
      <w:r>
        <w:t xml:space="preserve">Dodací podmínky: Doprava na </w:t>
      </w:r>
      <w:proofErr w:type="gramStart"/>
      <w:r>
        <w:t>místo - zdarma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406"/>
        <w:gridCol w:w="4512"/>
        <w:gridCol w:w="398"/>
        <w:gridCol w:w="1027"/>
        <w:gridCol w:w="1003"/>
        <w:gridCol w:w="576"/>
        <w:gridCol w:w="878"/>
        <w:gridCol w:w="432"/>
      </w:tblGrid>
      <w:tr w:rsidR="00A81EC4" w14:paraId="60D5A9A7" w14:textId="77777777">
        <w:trPr>
          <w:trHeight w:hRule="exact"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C62AD" w14:textId="77777777" w:rsidR="00A81EC4" w:rsidRDefault="000A1362">
            <w:pPr>
              <w:pStyle w:val="Jin0"/>
              <w:spacing w:line="322" w:lineRule="auto"/>
            </w:pPr>
            <w:r>
              <w:t>pol. č.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24DF5" w14:textId="77777777" w:rsidR="00A81EC4" w:rsidRDefault="000A1362">
            <w:pPr>
              <w:pStyle w:val="Jin0"/>
            </w:pPr>
            <w:r>
              <w:rPr>
                <w:b/>
                <w:bCs/>
              </w:rPr>
              <w:t>Obj. číslo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571F0" w14:textId="77777777" w:rsidR="00A81EC4" w:rsidRDefault="000A1362">
            <w:pPr>
              <w:pStyle w:val="Jin0"/>
              <w:tabs>
                <w:tab w:val="left" w:pos="3735"/>
              </w:tabs>
              <w:ind w:firstLine="260"/>
              <w:jc w:val="both"/>
            </w:pPr>
            <w:r>
              <w:rPr>
                <w:b/>
                <w:bCs/>
              </w:rPr>
              <w:t>Název / popis sortimentu</w:t>
            </w:r>
            <w:r>
              <w:rPr>
                <w:b/>
                <w:bCs/>
              </w:rPr>
              <w:tab/>
              <w:t>Množství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0FE65" w14:textId="77777777" w:rsidR="00A81EC4" w:rsidRDefault="000A1362">
            <w:pPr>
              <w:pStyle w:val="Jin0"/>
              <w:jc w:val="right"/>
            </w:pPr>
            <w:r>
              <w:t>MJ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C4C5A" w14:textId="77777777" w:rsidR="00A81EC4" w:rsidRDefault="000A1362">
            <w:pPr>
              <w:pStyle w:val="Jin0"/>
              <w:jc w:val="center"/>
            </w:pPr>
            <w:r>
              <w:t>Cena/MJ bez DPH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9BC24" w14:textId="77777777" w:rsidR="00A81EC4" w:rsidRDefault="000A1362">
            <w:pPr>
              <w:pStyle w:val="Jin0"/>
              <w:jc w:val="right"/>
            </w:pPr>
            <w:r>
              <w:t>Cena/pol. bez DPH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36155" w14:textId="77777777" w:rsidR="00A81EC4" w:rsidRDefault="000A1362">
            <w:pPr>
              <w:pStyle w:val="Jin0"/>
              <w:jc w:val="center"/>
            </w:pPr>
            <w:r>
              <w:t>+/-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9D2D1" w14:textId="77777777" w:rsidR="00A81EC4" w:rsidRDefault="000A1362">
            <w:pPr>
              <w:pStyle w:val="Jin0"/>
              <w:jc w:val="right"/>
            </w:pPr>
            <w:r>
              <w:t>Celkem bez DPH</w:t>
            </w: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8D10" w14:textId="77777777" w:rsidR="00A81EC4" w:rsidRDefault="000A1362">
            <w:pPr>
              <w:pStyle w:val="Jin0"/>
              <w:jc w:val="center"/>
            </w:pPr>
            <w:r>
              <w:t>DPH %</w:t>
            </w:r>
          </w:p>
        </w:tc>
      </w:tr>
      <w:tr w:rsidR="00A81EC4" w14:paraId="5ECFC3C2" w14:textId="77777777">
        <w:trPr>
          <w:trHeight w:hRule="exact" w:val="1474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7FDA5BD5" w14:textId="77777777" w:rsidR="00A81EC4" w:rsidRDefault="000A1362">
            <w:pPr>
              <w:pStyle w:val="Jin0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7701F75B" w14:textId="77777777" w:rsidR="00A81EC4" w:rsidRDefault="000A1362">
            <w:pPr>
              <w:pStyle w:val="Jin0"/>
            </w:pPr>
            <w:r>
              <w:rPr>
                <w:b/>
                <w:bCs/>
              </w:rPr>
              <w:t>392412000800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7B5D5D" w14:textId="77777777" w:rsidR="00A81EC4" w:rsidRDefault="000A1362">
            <w:pPr>
              <w:pStyle w:val="Jin0"/>
              <w:tabs>
                <w:tab w:val="left" w:pos="4110"/>
              </w:tabs>
              <w:spacing w:line="257" w:lineRule="auto"/>
              <w:ind w:firstLine="260"/>
            </w:pPr>
            <w:r>
              <w:rPr>
                <w:b/>
                <w:bCs/>
              </w:rPr>
              <w:t>Třepačka překlopná Heidolph REAX</w:t>
            </w:r>
            <w:r>
              <w:rPr>
                <w:b/>
                <w:bCs/>
              </w:rPr>
              <w:tab/>
              <w:t xml:space="preserve">1,00 </w:t>
            </w:r>
            <w:r>
              <w:t>ks 93 964,00</w:t>
            </w:r>
          </w:p>
          <w:p w14:paraId="14B983A4" w14:textId="77777777" w:rsidR="00A81EC4" w:rsidRDefault="000A1362">
            <w:pPr>
              <w:pStyle w:val="Jin0"/>
              <w:spacing w:line="257" w:lineRule="auto"/>
              <w:ind w:left="260"/>
            </w:pPr>
            <w:r>
              <w:rPr>
                <w:b/>
                <w:bCs/>
              </w:rPr>
              <w:t>20-4/20-8/20-12, Popis: Reax 20/8 s univerzálním nástavcem pro 8 nádob objemu 2000 ml</w:t>
            </w:r>
          </w:p>
          <w:p w14:paraId="2BFBEFAA" w14:textId="77777777" w:rsidR="00A81EC4" w:rsidRDefault="000A1362">
            <w:pPr>
              <w:pStyle w:val="Jin0"/>
              <w:spacing w:line="257" w:lineRule="auto"/>
              <w:ind w:firstLine="260"/>
            </w:pPr>
            <w:r>
              <w:t>Akční nabídka:</w:t>
            </w:r>
          </w:p>
          <w:p w14:paraId="7B26125D" w14:textId="77777777" w:rsidR="00A81EC4" w:rsidRDefault="000A1362">
            <w:pPr>
              <w:pStyle w:val="Jin0"/>
              <w:spacing w:line="257" w:lineRule="auto"/>
              <w:ind w:firstLine="260"/>
            </w:pPr>
            <w:r>
              <w:t>Sleva 15 % na všechny třepačky značky Heidolph</w:t>
            </w:r>
          </w:p>
          <w:p w14:paraId="7E9B702B" w14:textId="77777777" w:rsidR="00A81EC4" w:rsidRDefault="00000000">
            <w:pPr>
              <w:pStyle w:val="Jin0"/>
              <w:spacing w:line="257" w:lineRule="auto"/>
              <w:ind w:firstLine="260"/>
            </w:pPr>
            <w:hyperlink r:id="rId8" w:history="1">
              <w:r w:rsidR="000A1362">
                <w:rPr>
                  <w:u w:val="single"/>
                  <w:lang w:val="en-US" w:eastAsia="en-US" w:bidi="en-US"/>
                </w:rPr>
                <w:t>https://www.verkon.cz/trepacka-preklopna-heidolph-reax-20-4-20-8-20-12/</w:t>
              </w:r>
            </w:hyperlink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2C2B2186" w14:textId="77777777" w:rsidR="00A81EC4" w:rsidRDefault="000A1362">
            <w:pPr>
              <w:pStyle w:val="Jin0"/>
              <w:jc w:val="right"/>
            </w:pPr>
            <w:r>
              <w:t>93 964,00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0DB1EDEB" w14:textId="77777777" w:rsidR="00A81EC4" w:rsidRDefault="000A1362">
            <w:pPr>
              <w:pStyle w:val="Jin0"/>
              <w:jc w:val="right"/>
            </w:pPr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>15%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14:paraId="7E011AD9" w14:textId="77777777" w:rsidR="00A81EC4" w:rsidRDefault="000A1362">
            <w:pPr>
              <w:pStyle w:val="Jin0"/>
              <w:jc w:val="right"/>
            </w:pPr>
            <w:r>
              <w:rPr>
                <w:b/>
                <w:bCs/>
              </w:rPr>
              <w:t>79 869,40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0B6FE5CE" w14:textId="77777777" w:rsidR="00A81EC4" w:rsidRDefault="000A1362">
            <w:pPr>
              <w:pStyle w:val="Jin0"/>
              <w:jc w:val="right"/>
            </w:pPr>
            <w:r>
              <w:t>21</w:t>
            </w:r>
          </w:p>
        </w:tc>
      </w:tr>
      <w:tr w:rsidR="00A81EC4" w14:paraId="60CB10F7" w14:textId="77777777">
        <w:trPr>
          <w:trHeight w:hRule="exact" w:val="614"/>
          <w:jc w:val="center"/>
        </w:trPr>
        <w:tc>
          <w:tcPr>
            <w:tcW w:w="466" w:type="dxa"/>
            <w:shd w:val="clear" w:color="auto" w:fill="auto"/>
          </w:tcPr>
          <w:p w14:paraId="6395E4F5" w14:textId="77777777" w:rsidR="00A81EC4" w:rsidRDefault="000A1362">
            <w:pPr>
              <w:pStyle w:val="Jin0"/>
            </w:pPr>
            <w:r>
              <w:t>2</w:t>
            </w:r>
          </w:p>
        </w:tc>
        <w:tc>
          <w:tcPr>
            <w:tcW w:w="1406" w:type="dxa"/>
            <w:shd w:val="clear" w:color="auto" w:fill="auto"/>
          </w:tcPr>
          <w:p w14:paraId="087D7209" w14:textId="77777777" w:rsidR="00A81EC4" w:rsidRDefault="000A1362">
            <w:pPr>
              <w:pStyle w:val="Jin0"/>
            </w:pPr>
            <w:r>
              <w:rPr>
                <w:b/>
                <w:bCs/>
              </w:rPr>
              <w:t>DOPRAVA4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8C6D61" w14:textId="77777777" w:rsidR="00A81EC4" w:rsidRDefault="000A1362">
            <w:pPr>
              <w:pStyle w:val="Jin0"/>
              <w:tabs>
                <w:tab w:val="left" w:pos="4105"/>
              </w:tabs>
              <w:spacing w:after="60"/>
              <w:ind w:firstLine="260"/>
              <w:jc w:val="both"/>
            </w:pPr>
            <w:r>
              <w:rPr>
                <w:b/>
                <w:bCs/>
              </w:rPr>
              <w:t>Dopravné (Individuální)</w:t>
            </w:r>
            <w:r>
              <w:rPr>
                <w:b/>
                <w:bCs/>
              </w:rPr>
              <w:tab/>
              <w:t>1,00</w:t>
            </w:r>
          </w:p>
          <w:p w14:paraId="594CFF39" w14:textId="77777777" w:rsidR="00A81EC4" w:rsidRDefault="000A1362">
            <w:pPr>
              <w:pStyle w:val="Jin0"/>
              <w:ind w:left="260"/>
            </w:pPr>
            <w:r>
              <w:t xml:space="preserve">Doprava rozvozem </w:t>
            </w:r>
            <w:proofErr w:type="gramStart"/>
            <w:r>
              <w:t>VERKON - řidič</w:t>
            </w:r>
            <w:proofErr w:type="gramEnd"/>
            <w:r>
              <w:t xml:space="preserve"> doručí zboží až na místo dle instrukcí uživatele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14:paraId="79E81781" w14:textId="77777777" w:rsidR="00A81EC4" w:rsidRDefault="000A1362">
            <w:pPr>
              <w:pStyle w:val="Jin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14:paraId="57DA9BFC" w14:textId="77777777" w:rsidR="00A81EC4" w:rsidRDefault="000A1362">
            <w:pPr>
              <w:pStyle w:val="Jin0"/>
              <w:ind w:right="220"/>
              <w:jc w:val="right"/>
            </w:pPr>
            <w:r>
              <w:t>0,00</w:t>
            </w:r>
          </w:p>
        </w:tc>
        <w:tc>
          <w:tcPr>
            <w:tcW w:w="1003" w:type="dxa"/>
            <w:shd w:val="clear" w:color="auto" w:fill="auto"/>
          </w:tcPr>
          <w:p w14:paraId="789EF094" w14:textId="77777777" w:rsidR="00A81EC4" w:rsidRDefault="000A1362">
            <w:pPr>
              <w:pStyle w:val="Jin0"/>
              <w:jc w:val="right"/>
            </w:pPr>
            <w:r>
              <w:t>0,00</w:t>
            </w:r>
          </w:p>
        </w:tc>
        <w:tc>
          <w:tcPr>
            <w:tcW w:w="576" w:type="dxa"/>
            <w:shd w:val="clear" w:color="auto" w:fill="auto"/>
          </w:tcPr>
          <w:p w14:paraId="04805C66" w14:textId="77777777" w:rsidR="00A81EC4" w:rsidRDefault="00A81EC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auto"/>
          </w:tcPr>
          <w:p w14:paraId="4B6567A2" w14:textId="77777777" w:rsidR="00A81EC4" w:rsidRDefault="000A1362">
            <w:pPr>
              <w:pStyle w:val="Jin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432" w:type="dxa"/>
            <w:shd w:val="clear" w:color="auto" w:fill="auto"/>
          </w:tcPr>
          <w:p w14:paraId="0C457CA2" w14:textId="77777777" w:rsidR="00A81EC4" w:rsidRDefault="000A1362">
            <w:pPr>
              <w:pStyle w:val="Jin0"/>
              <w:jc w:val="right"/>
            </w:pPr>
            <w:r>
              <w:t>21</w:t>
            </w:r>
          </w:p>
        </w:tc>
      </w:tr>
    </w:tbl>
    <w:p w14:paraId="6956C3D2" w14:textId="77777777" w:rsidR="00A81EC4" w:rsidRDefault="00A81EC4">
      <w:pPr>
        <w:sectPr w:rsidR="00A81EC4">
          <w:type w:val="continuous"/>
          <w:pgSz w:w="11900" w:h="16840"/>
          <w:pgMar w:top="630" w:right="635" w:bottom="579" w:left="541" w:header="0" w:footer="3" w:gutter="0"/>
          <w:cols w:space="720"/>
          <w:noEndnote/>
          <w:docGrid w:linePitch="360"/>
        </w:sectPr>
      </w:pPr>
    </w:p>
    <w:p w14:paraId="40A3454D" w14:textId="77777777" w:rsidR="00A81EC4" w:rsidRDefault="00A81EC4">
      <w:pPr>
        <w:spacing w:before="3" w:after="3" w:line="240" w:lineRule="exact"/>
        <w:rPr>
          <w:sz w:val="19"/>
          <w:szCs w:val="19"/>
        </w:rPr>
      </w:pPr>
    </w:p>
    <w:p w14:paraId="52A67808" w14:textId="77777777" w:rsidR="00A81EC4" w:rsidRDefault="00A81EC4">
      <w:pPr>
        <w:spacing w:line="1" w:lineRule="exact"/>
        <w:sectPr w:rsidR="00A81EC4">
          <w:type w:val="continuous"/>
          <w:pgSz w:w="11900" w:h="16840"/>
          <w:pgMar w:top="630" w:right="0" w:bottom="579" w:left="0" w:header="0" w:footer="3" w:gutter="0"/>
          <w:cols w:space="720"/>
          <w:noEndnote/>
          <w:docGrid w:linePitch="360"/>
        </w:sectPr>
      </w:pPr>
    </w:p>
    <w:p w14:paraId="5757BBAC" w14:textId="77777777" w:rsidR="00A81EC4" w:rsidRDefault="000A136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CE25844" wp14:editId="426122FC">
                <wp:simplePos x="0" y="0"/>
                <wp:positionH relativeFrom="page">
                  <wp:posOffset>3977005</wp:posOffset>
                </wp:positionH>
                <wp:positionV relativeFrom="paragraph">
                  <wp:posOffset>12700</wp:posOffset>
                </wp:positionV>
                <wp:extent cx="3157855" cy="8229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9"/>
                              <w:gridCol w:w="1954"/>
                            </w:tblGrid>
                            <w:tr w:rsidR="00A81EC4" w14:paraId="20DAF017" w14:textId="77777777">
                              <w:trPr>
                                <w:trHeight w:hRule="exact" w:val="422"/>
                                <w:tblHeader/>
                              </w:trPr>
                              <w:tc>
                                <w:tcPr>
                                  <w:tcW w:w="3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034E9E" w14:textId="77777777" w:rsidR="00A81EC4" w:rsidRDefault="000A1362">
                                  <w:pPr>
                                    <w:pStyle w:val="Jin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EBE5C8" w14:textId="77777777" w:rsidR="00A81EC4" w:rsidRDefault="000A1362">
                                  <w:pPr>
                                    <w:pStyle w:val="Jin0"/>
                                    <w:spacing w:before="80"/>
                                    <w:ind w:firstLine="2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79 869,40 Kč</w:t>
                                  </w:r>
                                </w:p>
                              </w:tc>
                            </w:tr>
                            <w:tr w:rsidR="00A81EC4" w14:paraId="14A76091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39724F" w14:textId="77777777" w:rsidR="00A81EC4" w:rsidRDefault="000A1362">
                                  <w:pPr>
                                    <w:pStyle w:val="Jin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E2ECE8" w14:textId="77777777" w:rsidR="00A81EC4" w:rsidRDefault="000A1362">
                                  <w:pPr>
                                    <w:pStyle w:val="Jin0"/>
                                    <w:ind w:firstLine="2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16 772,57 Kč</w:t>
                                  </w:r>
                                </w:p>
                              </w:tc>
                            </w:tr>
                            <w:tr w:rsidR="00A81EC4" w14:paraId="530A27B8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305DCF" w14:textId="77777777" w:rsidR="00A81EC4" w:rsidRDefault="000A1362">
                                  <w:pPr>
                                    <w:pStyle w:val="Jin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Celkem vč. DPH po zaokr.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8BC4CF" w14:textId="77777777" w:rsidR="00A81EC4" w:rsidRDefault="000A1362">
                                  <w:pPr>
                                    <w:pStyle w:val="Jin0"/>
                                    <w:ind w:firstLine="2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96 641,97 Kč</w:t>
                                  </w:r>
                                </w:p>
                              </w:tc>
                            </w:tr>
                          </w:tbl>
                          <w:p w14:paraId="47A294AF" w14:textId="77777777" w:rsidR="00A81EC4" w:rsidRDefault="00A81EC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CE2584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13.15pt;margin-top:1pt;width:248.65pt;height:64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9"/>
                        <w:gridCol w:w="1954"/>
                      </w:tblGrid>
                      <w:tr w:rsidR="00A81EC4" w14:paraId="20DAF017" w14:textId="77777777">
                        <w:trPr>
                          <w:trHeight w:hRule="exact" w:val="422"/>
                          <w:tblHeader/>
                        </w:trPr>
                        <w:tc>
                          <w:tcPr>
                            <w:tcW w:w="30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F034E9E" w14:textId="77777777" w:rsidR="00A81EC4" w:rsidRDefault="000A1362">
                            <w:pPr>
                              <w:pStyle w:val="Jin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EBE5C8" w14:textId="77777777" w:rsidR="00A81EC4" w:rsidRDefault="000A1362">
                            <w:pPr>
                              <w:pStyle w:val="Jin0"/>
                              <w:spacing w:before="80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79 869,40 Kč</w:t>
                            </w:r>
                          </w:p>
                        </w:tc>
                      </w:tr>
                      <w:tr w:rsidR="00A81EC4" w14:paraId="14A76091" w14:textId="77777777">
                        <w:trPr>
                          <w:trHeight w:hRule="exact" w:val="446"/>
                        </w:trPr>
                        <w:tc>
                          <w:tcPr>
                            <w:tcW w:w="30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39724F" w14:textId="77777777" w:rsidR="00A81EC4" w:rsidRDefault="000A1362">
                            <w:pPr>
                              <w:pStyle w:val="Jin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E2ECE8" w14:textId="77777777" w:rsidR="00A81EC4" w:rsidRDefault="000A1362">
                            <w:pPr>
                              <w:pStyle w:val="Jin0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16 772,57 Kč</w:t>
                            </w:r>
                          </w:p>
                        </w:tc>
                      </w:tr>
                      <w:tr w:rsidR="00A81EC4" w14:paraId="530A27B8" w14:textId="77777777">
                        <w:trPr>
                          <w:trHeight w:hRule="exact" w:val="427"/>
                        </w:trPr>
                        <w:tc>
                          <w:tcPr>
                            <w:tcW w:w="3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4305DCF" w14:textId="77777777" w:rsidR="00A81EC4" w:rsidRDefault="000A1362">
                            <w:pPr>
                              <w:pStyle w:val="Jin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Celkem vč. DPH po zaokr.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8BC4CF" w14:textId="77777777" w:rsidR="00A81EC4" w:rsidRDefault="000A1362">
                            <w:pPr>
                              <w:pStyle w:val="Jin0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96 641,97 Kč</w:t>
                            </w:r>
                          </w:p>
                        </w:tc>
                      </w:tr>
                    </w:tbl>
                    <w:p w14:paraId="47A294AF" w14:textId="77777777" w:rsidR="00A81EC4" w:rsidRDefault="00A81EC4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C79D7C" w14:textId="520457D1" w:rsidR="00A81EC4" w:rsidRDefault="000A1362">
      <w:pPr>
        <w:pStyle w:val="Zkladntext30"/>
      </w:pPr>
      <w:r>
        <w:t>Ing. Jindřich Fri</w:t>
      </w:r>
      <w:r w:rsidR="00443DAD">
        <w:t>č</w:t>
      </w:r>
      <w:r>
        <w:t>, Ph.D.</w:t>
      </w:r>
    </w:p>
    <w:p w14:paraId="13F17C62" w14:textId="77777777" w:rsidR="00A81EC4" w:rsidRDefault="000A1362">
      <w:pPr>
        <w:spacing w:line="1" w:lineRule="exact"/>
        <w:rPr>
          <w:sz w:val="2"/>
          <w:szCs w:val="2"/>
        </w:rPr>
      </w:pPr>
      <w:r>
        <w:br w:type="column"/>
      </w:r>
    </w:p>
    <w:p w14:paraId="323D8961" w14:textId="77777777" w:rsidR="00A81EC4" w:rsidRDefault="000A1362">
      <w:pPr>
        <w:pStyle w:val="Zkladntext1"/>
      </w:pPr>
      <w:r>
        <w:t>Digitálně podepsal Ing.</w:t>
      </w:r>
    </w:p>
    <w:p w14:paraId="7DCC168A" w14:textId="7C18A9FF" w:rsidR="00A81EC4" w:rsidRDefault="000A1362">
      <w:pPr>
        <w:pStyle w:val="Zkladntext1"/>
      </w:pPr>
      <w:r>
        <w:t>Jindřich Fri</w:t>
      </w:r>
      <w:r w:rsidR="00443DAD">
        <w:t>č</w:t>
      </w:r>
      <w:r>
        <w:t>, Ph.D.</w:t>
      </w:r>
    </w:p>
    <w:p w14:paraId="1989B734" w14:textId="77777777" w:rsidR="00A81EC4" w:rsidRDefault="000A1362">
      <w:pPr>
        <w:pStyle w:val="Zkladntext1"/>
      </w:pPr>
      <w:r>
        <w:t>Datum: 2022.11.15</w:t>
      </w:r>
    </w:p>
    <w:p w14:paraId="5345FE29" w14:textId="77777777" w:rsidR="00A81EC4" w:rsidRDefault="000A1362">
      <w:pPr>
        <w:pStyle w:val="Zkladntext1"/>
        <w:sectPr w:rsidR="00A81EC4">
          <w:type w:val="continuous"/>
          <w:pgSz w:w="11900" w:h="16840"/>
          <w:pgMar w:top="630" w:right="6544" w:bottom="579" w:left="1084" w:header="0" w:footer="3" w:gutter="0"/>
          <w:cols w:num="2" w:space="264"/>
          <w:noEndnote/>
          <w:docGrid w:linePitch="360"/>
        </w:sectPr>
      </w:pPr>
      <w:r>
        <w:t>12:41:54 +01’00’</w:t>
      </w:r>
    </w:p>
    <w:p w14:paraId="3F34548B" w14:textId="77777777" w:rsidR="00A81EC4" w:rsidRDefault="00A81EC4">
      <w:pPr>
        <w:spacing w:line="240" w:lineRule="exact"/>
        <w:rPr>
          <w:sz w:val="19"/>
          <w:szCs w:val="19"/>
        </w:rPr>
      </w:pPr>
    </w:p>
    <w:p w14:paraId="559C36AE" w14:textId="77777777" w:rsidR="00A81EC4" w:rsidRDefault="00A81EC4">
      <w:pPr>
        <w:spacing w:line="240" w:lineRule="exact"/>
        <w:rPr>
          <w:sz w:val="19"/>
          <w:szCs w:val="19"/>
        </w:rPr>
      </w:pPr>
    </w:p>
    <w:p w14:paraId="64EA9769" w14:textId="77777777" w:rsidR="00A81EC4" w:rsidRDefault="00A81EC4">
      <w:pPr>
        <w:spacing w:line="240" w:lineRule="exact"/>
        <w:rPr>
          <w:sz w:val="19"/>
          <w:szCs w:val="19"/>
        </w:rPr>
      </w:pPr>
    </w:p>
    <w:p w14:paraId="16BF8E0F" w14:textId="77777777" w:rsidR="00A81EC4" w:rsidRDefault="00A81EC4">
      <w:pPr>
        <w:spacing w:line="240" w:lineRule="exact"/>
        <w:rPr>
          <w:sz w:val="19"/>
          <w:szCs w:val="19"/>
        </w:rPr>
      </w:pPr>
    </w:p>
    <w:p w14:paraId="4DB9930A" w14:textId="77777777" w:rsidR="00A81EC4" w:rsidRDefault="00A81EC4">
      <w:pPr>
        <w:spacing w:line="240" w:lineRule="exact"/>
        <w:rPr>
          <w:sz w:val="19"/>
          <w:szCs w:val="19"/>
        </w:rPr>
      </w:pPr>
    </w:p>
    <w:p w14:paraId="634ACC4F" w14:textId="77777777" w:rsidR="00A81EC4" w:rsidRDefault="00A81EC4">
      <w:pPr>
        <w:spacing w:line="240" w:lineRule="exact"/>
        <w:rPr>
          <w:sz w:val="19"/>
          <w:szCs w:val="19"/>
        </w:rPr>
      </w:pPr>
    </w:p>
    <w:p w14:paraId="478CDF32" w14:textId="77777777" w:rsidR="00A81EC4" w:rsidRDefault="00A81EC4">
      <w:pPr>
        <w:spacing w:line="240" w:lineRule="exact"/>
        <w:rPr>
          <w:sz w:val="19"/>
          <w:szCs w:val="19"/>
        </w:rPr>
      </w:pPr>
    </w:p>
    <w:p w14:paraId="025B5B9B" w14:textId="77777777" w:rsidR="00A81EC4" w:rsidRDefault="00A81EC4">
      <w:pPr>
        <w:spacing w:line="240" w:lineRule="exact"/>
        <w:rPr>
          <w:sz w:val="19"/>
          <w:szCs w:val="19"/>
        </w:rPr>
      </w:pPr>
    </w:p>
    <w:p w14:paraId="05D60601" w14:textId="77777777" w:rsidR="00A81EC4" w:rsidRDefault="00A81EC4">
      <w:pPr>
        <w:spacing w:line="240" w:lineRule="exact"/>
        <w:rPr>
          <w:sz w:val="19"/>
          <w:szCs w:val="19"/>
        </w:rPr>
      </w:pPr>
    </w:p>
    <w:p w14:paraId="7EB10CC8" w14:textId="77777777" w:rsidR="00A81EC4" w:rsidRDefault="00A81EC4">
      <w:pPr>
        <w:spacing w:line="240" w:lineRule="exact"/>
        <w:rPr>
          <w:sz w:val="19"/>
          <w:szCs w:val="19"/>
        </w:rPr>
      </w:pPr>
    </w:p>
    <w:p w14:paraId="6944633C" w14:textId="77777777" w:rsidR="00A81EC4" w:rsidRDefault="00A81EC4">
      <w:pPr>
        <w:spacing w:line="240" w:lineRule="exact"/>
        <w:rPr>
          <w:sz w:val="19"/>
          <w:szCs w:val="19"/>
        </w:rPr>
      </w:pPr>
    </w:p>
    <w:p w14:paraId="7F9FD8D3" w14:textId="77777777" w:rsidR="00A81EC4" w:rsidRDefault="00A81EC4">
      <w:pPr>
        <w:spacing w:line="240" w:lineRule="exact"/>
        <w:rPr>
          <w:sz w:val="19"/>
          <w:szCs w:val="19"/>
        </w:rPr>
      </w:pPr>
    </w:p>
    <w:p w14:paraId="324E034D" w14:textId="77777777" w:rsidR="00A81EC4" w:rsidRDefault="00A81EC4">
      <w:pPr>
        <w:spacing w:line="240" w:lineRule="exact"/>
        <w:rPr>
          <w:sz w:val="19"/>
          <w:szCs w:val="19"/>
        </w:rPr>
      </w:pPr>
    </w:p>
    <w:p w14:paraId="75E16322" w14:textId="77777777" w:rsidR="00A81EC4" w:rsidRDefault="00A81EC4">
      <w:pPr>
        <w:spacing w:line="240" w:lineRule="exact"/>
        <w:rPr>
          <w:sz w:val="19"/>
          <w:szCs w:val="19"/>
        </w:rPr>
      </w:pPr>
    </w:p>
    <w:p w14:paraId="62A4F819" w14:textId="77777777" w:rsidR="00A81EC4" w:rsidRDefault="00A81EC4">
      <w:pPr>
        <w:spacing w:before="5" w:after="5" w:line="240" w:lineRule="exact"/>
        <w:rPr>
          <w:sz w:val="19"/>
          <w:szCs w:val="19"/>
        </w:rPr>
      </w:pPr>
    </w:p>
    <w:p w14:paraId="6DCED4E2" w14:textId="77777777" w:rsidR="00A81EC4" w:rsidRPr="00443DAD" w:rsidRDefault="00A81EC4">
      <w:pPr>
        <w:spacing w:line="1" w:lineRule="exact"/>
        <w:rPr>
          <w:rFonts w:asciiTheme="minorHAnsi" w:hAnsiTheme="minorHAnsi" w:cstheme="minorHAnsi"/>
        </w:rPr>
        <w:sectPr w:rsidR="00A81EC4" w:rsidRPr="00443DAD">
          <w:type w:val="continuous"/>
          <w:pgSz w:w="11900" w:h="16840"/>
          <w:pgMar w:top="630" w:right="0" w:bottom="579" w:left="0" w:header="0" w:footer="3" w:gutter="0"/>
          <w:cols w:space="720"/>
          <w:noEndnote/>
          <w:docGrid w:linePitch="360"/>
        </w:sectPr>
      </w:pPr>
    </w:p>
    <w:p w14:paraId="32C9E155" w14:textId="77777777" w:rsidR="00A81EC4" w:rsidRPr="00443DAD" w:rsidRDefault="000A1362">
      <w:pPr>
        <w:spacing w:line="1" w:lineRule="exact"/>
        <w:rPr>
          <w:rFonts w:asciiTheme="minorHAnsi" w:hAnsiTheme="minorHAnsi" w:cstheme="minorHAnsi"/>
        </w:rPr>
      </w:pPr>
      <w:r w:rsidRPr="00443D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388082C" wp14:editId="34AE45AB">
                <wp:simplePos x="0" y="0"/>
                <wp:positionH relativeFrom="page">
                  <wp:posOffset>6113780</wp:posOffset>
                </wp:positionH>
                <wp:positionV relativeFrom="paragraph">
                  <wp:posOffset>167640</wp:posOffset>
                </wp:positionV>
                <wp:extent cx="862330" cy="1492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0A4CA5" w14:textId="77777777" w:rsidR="00A81EC4" w:rsidRDefault="000A1362">
                            <w:pPr>
                              <w:pStyle w:val="Zkladntext1"/>
                            </w:pPr>
                            <w:r>
                              <w:t>Strana: 1 /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88082C" id="Shape 3" o:spid="_x0000_s1027" type="#_x0000_t202" style="position:absolute;margin-left:481.4pt;margin-top:13.2pt;width:67.9pt;height:11.7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" filled="f" stroked="f">
                <v:textbox inset="0,0,0,0">
                  <w:txbxContent>
                    <w:p w14:paraId="7A0A4CA5" w14:textId="77777777" w:rsidR="00A81EC4" w:rsidRDefault="000A1362">
                      <w:pPr>
                        <w:pStyle w:val="Zkladntext1"/>
                      </w:pPr>
                      <w:r>
                        <w:t>Strana: 1 /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5D63DD8" w14:textId="77777777" w:rsidR="00A81EC4" w:rsidRPr="00443DAD" w:rsidRDefault="000A1362">
      <w:pPr>
        <w:pStyle w:val="Zkladntext1"/>
        <w:rPr>
          <w:rFonts w:asciiTheme="minorHAnsi" w:hAnsiTheme="minorHAnsi" w:cstheme="minorHAnsi"/>
        </w:rPr>
      </w:pPr>
      <w:r w:rsidRPr="00443DAD">
        <w:rPr>
          <w:rFonts w:asciiTheme="minorHAnsi" w:hAnsiTheme="minorHAnsi" w:cstheme="minorHAnsi"/>
        </w:rPr>
        <w:t>Integrovaný systém řízení dle:</w:t>
      </w:r>
    </w:p>
    <w:p w14:paraId="070F3148" w14:textId="550CF71A" w:rsidR="00A81EC4" w:rsidRPr="00443DAD" w:rsidRDefault="00443DAD">
      <w:pPr>
        <w:pStyle w:val="Zkladntext1"/>
        <w:spacing w:line="1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ISO</w:t>
      </w:r>
      <w:r w:rsidR="000A1362" w:rsidRPr="00443DAD">
        <w:rPr>
          <w:rFonts w:asciiTheme="minorHAnsi" w:hAnsiTheme="minorHAnsi" w:cstheme="minorHAnsi"/>
        </w:rPr>
        <w:t xml:space="preserve"> 9001</w:t>
      </w:r>
      <w:r w:rsidRPr="00443DAD">
        <w:rPr>
          <w:rFonts w:asciiTheme="minorHAnsi" w:hAnsiTheme="minorHAnsi" w:cstheme="minorHAnsi"/>
        </w:rPr>
        <w:t xml:space="preserve"> I</w:t>
      </w:r>
      <w:r w:rsidR="000A1362" w:rsidRPr="00443DAD">
        <w:rPr>
          <w:rFonts w:asciiTheme="minorHAnsi" w:hAnsiTheme="minorHAnsi" w:cstheme="minorHAnsi"/>
        </w:rPr>
        <w:t xml:space="preserve"> </w:t>
      </w:r>
      <w:r w:rsidRPr="00443DAD">
        <w:rPr>
          <w:rFonts w:asciiTheme="minorHAnsi" w:hAnsiTheme="minorHAnsi" w:cstheme="minorHAnsi"/>
        </w:rPr>
        <w:t>ISO I</w:t>
      </w:r>
      <w:r w:rsidR="000A1362" w:rsidRPr="00443DAD">
        <w:rPr>
          <w:rFonts w:asciiTheme="minorHAnsi" w:hAnsiTheme="minorHAnsi" w:cstheme="minorHAnsi"/>
        </w:rPr>
        <w:t xml:space="preserve"> 140011 </w:t>
      </w:r>
      <w:r w:rsidR="000A1362" w:rsidRPr="00443DAD">
        <w:rPr>
          <w:rFonts w:asciiTheme="minorHAnsi" w:hAnsiTheme="minorHAnsi" w:cstheme="minorHAnsi"/>
          <w:smallCaps/>
        </w:rPr>
        <w:t>ohsas</w:t>
      </w:r>
      <w:r w:rsidR="000A1362" w:rsidRPr="00443DAD">
        <w:rPr>
          <w:rFonts w:asciiTheme="minorHAnsi" w:hAnsiTheme="minorHAnsi" w:cstheme="minorHAnsi"/>
        </w:rPr>
        <w:t xml:space="preserve"> 180011 sa 8000</w:t>
      </w:r>
      <w:hyperlink r:id="rId9" w:history="1">
        <w:r w:rsidR="000A1362" w:rsidRPr="00443DAD">
          <w:rPr>
            <w:rFonts w:asciiTheme="minorHAnsi" w:hAnsiTheme="minorHAnsi" w:cstheme="minorHAnsi"/>
          </w:rPr>
          <w:t>www.verkon.cz</w:t>
        </w:r>
      </w:hyperlink>
    </w:p>
    <w:p w14:paraId="6596F946" w14:textId="6BE5D81B" w:rsidR="000A1362" w:rsidRPr="00443DAD" w:rsidRDefault="000A1362">
      <w:pPr>
        <w:pStyle w:val="Zkladntext1"/>
        <w:spacing w:line="180" w:lineRule="auto"/>
        <w:rPr>
          <w:rFonts w:asciiTheme="minorHAnsi" w:hAnsiTheme="minorHAnsi" w:cstheme="minorHAnsi"/>
        </w:rPr>
      </w:pPr>
    </w:p>
    <w:p w14:paraId="6BA0704D" w14:textId="05013AC7" w:rsidR="000A1362" w:rsidRPr="00443DAD" w:rsidRDefault="000A1362">
      <w:pPr>
        <w:pStyle w:val="Zkladntext1"/>
        <w:spacing w:line="180" w:lineRule="auto"/>
        <w:rPr>
          <w:rFonts w:asciiTheme="minorHAnsi" w:hAnsiTheme="minorHAnsi" w:cstheme="minorHAnsi"/>
        </w:rPr>
      </w:pPr>
    </w:p>
    <w:p w14:paraId="1B38A110" w14:textId="6687A233" w:rsidR="000A1362" w:rsidRDefault="000A1362">
      <w:pPr>
        <w:pStyle w:val="Zkladntext1"/>
        <w:spacing w:line="180" w:lineRule="auto"/>
      </w:pPr>
    </w:p>
    <w:sectPr w:rsidR="000A1362">
      <w:type w:val="continuous"/>
      <w:pgSz w:w="11900" w:h="16840"/>
      <w:pgMar w:top="630" w:right="2272" w:bottom="579" w:left="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BC60" w14:textId="77777777" w:rsidR="00C918A8" w:rsidRDefault="00C918A8">
      <w:r>
        <w:separator/>
      </w:r>
    </w:p>
  </w:endnote>
  <w:endnote w:type="continuationSeparator" w:id="0">
    <w:p w14:paraId="3384101E" w14:textId="77777777" w:rsidR="00C918A8" w:rsidRDefault="00C9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A4E5" w14:textId="77777777" w:rsidR="00C918A8" w:rsidRDefault="00C918A8"/>
  </w:footnote>
  <w:footnote w:type="continuationSeparator" w:id="0">
    <w:p w14:paraId="0F6EA29C" w14:textId="77777777" w:rsidR="00C918A8" w:rsidRDefault="00C918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C4"/>
    <w:rsid w:val="000A1362"/>
    <w:rsid w:val="000F5761"/>
    <w:rsid w:val="001A4D9B"/>
    <w:rsid w:val="00443DAD"/>
    <w:rsid w:val="00A16102"/>
    <w:rsid w:val="00A81EC4"/>
    <w:rsid w:val="00C918A8"/>
    <w:rsid w:val="00F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E207"/>
  <w15:docId w15:val="{EADB57E2-F564-4245-ABBD-8E36C55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b/>
      <w:bCs/>
      <w:sz w:val="76"/>
      <w:szCs w:val="76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b/>
      <w:bCs/>
      <w:sz w:val="30"/>
      <w:szCs w:val="3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Pr>
      <w:rFonts w:ascii="Segoe UI" w:eastAsia="Segoe UI" w:hAnsi="Segoe UI" w:cs="Segoe UI"/>
      <w:sz w:val="38"/>
      <w:szCs w:val="38"/>
    </w:rPr>
  </w:style>
  <w:style w:type="paragraph" w:styleId="Bezmezer">
    <w:name w:val="No Spacing"/>
    <w:uiPriority w:val="1"/>
    <w:qFormat/>
    <w:rsid w:val="001A4D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kon.cz/trepacka-preklopna-heidolph-reax-20-4-20-8-20-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lma.jandova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.javorek@verko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verk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2022-11-15T12:46:00Z</dcterms:created>
  <dcterms:modified xsi:type="dcterms:W3CDTF">2022-11-15T13:00:00Z</dcterms:modified>
</cp:coreProperties>
</file>