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24676" w14:textId="77777777" w:rsidR="00CC2A2C" w:rsidRPr="00CC2A2C" w:rsidRDefault="00CC2A2C" w:rsidP="00CC2A2C">
      <w:pPr>
        <w:pStyle w:val="Nzev"/>
        <w:rPr>
          <w:rFonts w:ascii="Calibri" w:hAnsi="Calibri" w:cs="Arial"/>
          <w:sz w:val="16"/>
          <w:szCs w:val="16"/>
        </w:rPr>
      </w:pPr>
      <w:r w:rsidRPr="00CC2A2C">
        <w:rPr>
          <w:rFonts w:ascii="Calibri" w:hAnsi="Calibri" w:cs="Arial"/>
          <w:sz w:val="18"/>
          <w:szCs w:val="18"/>
        </w:rPr>
        <w:t> </w:t>
      </w:r>
      <w:r w:rsidRPr="00CC2A2C">
        <w:rPr>
          <w:rFonts w:ascii="Calibri" w:hAnsi="Calibri" w:cs="Arial"/>
          <w:sz w:val="40"/>
        </w:rPr>
        <w:t>Smlouva o dílo</w:t>
      </w:r>
    </w:p>
    <w:p w14:paraId="2565E10E" w14:textId="77777777" w:rsidR="00CC2A2C" w:rsidRPr="00CC2A2C" w:rsidRDefault="00CC2A2C" w:rsidP="00CC2A2C">
      <w:pPr>
        <w:pStyle w:val="Nzev"/>
        <w:rPr>
          <w:rFonts w:ascii="Calibri" w:hAnsi="Calibri" w:cs="Arial"/>
          <w:sz w:val="16"/>
          <w:szCs w:val="16"/>
        </w:rPr>
      </w:pPr>
    </w:p>
    <w:p w14:paraId="507794CD" w14:textId="41531208" w:rsidR="00CC2A2C" w:rsidRPr="00CC2A2C" w:rsidRDefault="00CC2A2C" w:rsidP="00CC2A2C">
      <w:pPr>
        <w:pStyle w:val="Nzev"/>
        <w:rPr>
          <w:rFonts w:ascii="Calibri" w:hAnsi="Calibri" w:cs="Arial"/>
          <w:sz w:val="22"/>
        </w:rPr>
      </w:pPr>
      <w:r w:rsidRPr="00CC2A2C">
        <w:rPr>
          <w:rFonts w:ascii="Calibri" w:hAnsi="Calibri" w:cs="Arial"/>
          <w:sz w:val="22"/>
        </w:rPr>
        <w:t xml:space="preserve">č. objednatele: </w:t>
      </w:r>
      <w:r w:rsidR="00D74CC4" w:rsidRPr="00D74CC4">
        <w:rPr>
          <w:rFonts w:ascii="Calibri" w:hAnsi="Calibri" w:cs="Arial"/>
          <w:sz w:val="22"/>
        </w:rPr>
        <w:t>3000H1220048</w:t>
      </w:r>
    </w:p>
    <w:p w14:paraId="16945797" w14:textId="77777777" w:rsidR="00CC2A2C" w:rsidRPr="00CC2A2C" w:rsidRDefault="00CC2A2C" w:rsidP="00CC2A2C">
      <w:pPr>
        <w:pStyle w:val="Nzev"/>
        <w:rPr>
          <w:rFonts w:ascii="Calibri" w:hAnsi="Calibri"/>
          <w:sz w:val="24"/>
        </w:rPr>
      </w:pPr>
      <w:r w:rsidRPr="00CC2A2C">
        <w:rPr>
          <w:rFonts w:ascii="Calibri" w:hAnsi="Calibri" w:cs="Arial"/>
          <w:sz w:val="22"/>
        </w:rPr>
        <w:t>č. zhotovitele: ……………….</w:t>
      </w:r>
    </w:p>
    <w:p w14:paraId="53F0EA89" w14:textId="77777777" w:rsidR="00CC2A2C" w:rsidRPr="007E7557" w:rsidRDefault="00CC2A2C" w:rsidP="00CC2A2C">
      <w:pPr>
        <w:pStyle w:val="Podtitul"/>
      </w:pPr>
    </w:p>
    <w:p w14:paraId="5C6269D4" w14:textId="77777777" w:rsidR="00CC2A2C" w:rsidRPr="00CC2A2C" w:rsidRDefault="00CC2A2C" w:rsidP="00CC2A2C">
      <w:pPr>
        <w:pStyle w:val="Zkladntext"/>
        <w:rPr>
          <w:rStyle w:val="Siln"/>
          <w:rFonts w:ascii="Calibri" w:hAnsi="Calibri"/>
          <w:b w:val="0"/>
          <w:bCs w:val="0"/>
          <w:sz w:val="22"/>
          <w:szCs w:val="22"/>
        </w:rPr>
      </w:pPr>
      <w:bookmarkStart w:id="0" w:name="_GoBack"/>
      <w:bookmarkEnd w:id="0"/>
      <w:r w:rsidRPr="00CC2A2C">
        <w:rPr>
          <w:rStyle w:val="Siln"/>
          <w:rFonts w:ascii="Calibri" w:hAnsi="Calibri" w:cs="Arial"/>
          <w:sz w:val="22"/>
          <w:szCs w:val="22"/>
        </w:rPr>
        <w:t>Národní památkový ústav</w:t>
      </w:r>
    </w:p>
    <w:p w14:paraId="4682BE9C" w14:textId="77777777" w:rsidR="00CC2A2C" w:rsidRPr="00CC2A2C" w:rsidRDefault="00CC2A2C" w:rsidP="00CC2A2C">
      <w:pPr>
        <w:pStyle w:val="FormtovanvHTML"/>
        <w:jc w:val="both"/>
        <w:rPr>
          <w:rFonts w:ascii="Calibri" w:hAnsi="Calibri"/>
          <w:sz w:val="22"/>
          <w:szCs w:val="22"/>
        </w:rPr>
      </w:pPr>
      <w:r w:rsidRPr="00CC2A2C">
        <w:rPr>
          <w:rStyle w:val="Siln"/>
          <w:rFonts w:ascii="Calibri" w:hAnsi="Calibri" w:cs="Arial"/>
          <w:sz w:val="22"/>
          <w:szCs w:val="22"/>
        </w:rPr>
        <w:t xml:space="preserve">státní příspěvková organizace </w:t>
      </w:r>
    </w:p>
    <w:p w14:paraId="20D74349" w14:textId="77777777" w:rsidR="00CC2A2C" w:rsidRPr="00CC2A2C" w:rsidRDefault="00CC2A2C" w:rsidP="00CC2A2C">
      <w:pPr>
        <w:pStyle w:val="FormtovanvHTML"/>
        <w:jc w:val="both"/>
        <w:rPr>
          <w:rFonts w:ascii="Calibri" w:hAnsi="Calibri" w:cs="Arial"/>
          <w:sz w:val="22"/>
          <w:szCs w:val="22"/>
        </w:rPr>
      </w:pPr>
      <w:r w:rsidRPr="00CC2A2C">
        <w:rPr>
          <w:rFonts w:ascii="Calibri" w:hAnsi="Calibri" w:cs="Arial"/>
          <w:sz w:val="22"/>
          <w:szCs w:val="22"/>
        </w:rPr>
        <w:t xml:space="preserve">IČ 75032333, DIČ CZ75032333 </w:t>
      </w:r>
      <w:r w:rsidRPr="00CC2A2C">
        <w:rPr>
          <w:rFonts w:ascii="Calibri" w:hAnsi="Calibri" w:cs="Arial"/>
          <w:b/>
          <w:sz w:val="22"/>
          <w:szCs w:val="22"/>
        </w:rPr>
        <w:t xml:space="preserve">(osoba nepovinná k dani dle § 5 odst. 3 zákona č. 235/2004 Sb., o dani z přidané hodnoty </w:t>
      </w:r>
      <w:r w:rsidRPr="00CC2A2C">
        <w:rPr>
          <w:rFonts w:ascii="Calibri" w:hAnsi="Calibri" w:cs="Arial"/>
          <w:b/>
          <w:bCs/>
          <w:sz w:val="22"/>
          <w:szCs w:val="22"/>
        </w:rPr>
        <w:t>ve znění pozdějších předpisů</w:t>
      </w:r>
      <w:r w:rsidRPr="00CC2A2C">
        <w:rPr>
          <w:rFonts w:ascii="Calibri" w:hAnsi="Calibri" w:cs="Arial"/>
          <w:b/>
          <w:sz w:val="22"/>
          <w:szCs w:val="22"/>
        </w:rPr>
        <w:t>)</w:t>
      </w:r>
    </w:p>
    <w:p w14:paraId="7D3D0E79" w14:textId="77777777" w:rsidR="00CC2A2C" w:rsidRPr="00CC2A2C" w:rsidRDefault="00CC2A2C" w:rsidP="00CC2A2C">
      <w:pPr>
        <w:pStyle w:val="FormtovanvHTML"/>
        <w:jc w:val="both"/>
        <w:rPr>
          <w:rFonts w:ascii="Calibri" w:hAnsi="Calibri" w:cs="Arial"/>
          <w:sz w:val="22"/>
          <w:szCs w:val="22"/>
        </w:rPr>
      </w:pPr>
      <w:r w:rsidRPr="00CC2A2C">
        <w:rPr>
          <w:rFonts w:ascii="Calibri" w:hAnsi="Calibri" w:cs="Arial"/>
          <w:sz w:val="22"/>
          <w:szCs w:val="22"/>
        </w:rPr>
        <w:t>se sídlem: Valdštejnské nám. 162/3, 118 01 Praha 1 – Malá Strana</w:t>
      </w:r>
    </w:p>
    <w:p w14:paraId="2A6138AF"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zastoupený Mgr. Petrem Pavelcem, Ph.D., ředitelem Územní památkové správy v Českých Budějovicích, s územní působností pro Jihočeský kraj, Plzeňský kraj a kraj Vysočina</w:t>
      </w:r>
    </w:p>
    <w:p w14:paraId="6EC86DCF" w14:textId="77777777" w:rsidR="00CC2A2C" w:rsidRPr="00CC2A2C" w:rsidRDefault="00CC2A2C" w:rsidP="00CC2A2C">
      <w:pPr>
        <w:jc w:val="both"/>
        <w:rPr>
          <w:rFonts w:ascii="Calibri" w:hAnsi="Calibri" w:cs="Arial"/>
          <w:sz w:val="22"/>
          <w:szCs w:val="22"/>
        </w:rPr>
      </w:pPr>
    </w:p>
    <w:p w14:paraId="1A298F0B" w14:textId="77777777" w:rsidR="00CC2A2C" w:rsidRPr="00CC2A2C" w:rsidRDefault="00CC2A2C" w:rsidP="00CC2A2C">
      <w:pPr>
        <w:jc w:val="both"/>
        <w:rPr>
          <w:rFonts w:ascii="Calibri" w:hAnsi="Calibri"/>
          <w:sz w:val="22"/>
          <w:szCs w:val="22"/>
        </w:rPr>
      </w:pPr>
      <w:r w:rsidRPr="00CC2A2C">
        <w:rPr>
          <w:rFonts w:ascii="Calibri" w:hAnsi="Calibri" w:cs="Arial"/>
          <w:b/>
          <w:bCs/>
          <w:i/>
          <w:iCs/>
          <w:sz w:val="22"/>
          <w:szCs w:val="22"/>
        </w:rPr>
        <w:t>Doručovací adresa:</w:t>
      </w:r>
    </w:p>
    <w:p w14:paraId="476161C0" w14:textId="77777777" w:rsidR="00CC2A2C" w:rsidRPr="00CC2A2C" w:rsidRDefault="00CC2A2C" w:rsidP="00CC2A2C">
      <w:pPr>
        <w:jc w:val="both"/>
        <w:rPr>
          <w:rFonts w:ascii="Calibri" w:hAnsi="Calibri" w:cs="Arial"/>
          <w:sz w:val="22"/>
          <w:szCs w:val="22"/>
        </w:rPr>
      </w:pPr>
      <w:r w:rsidRPr="00CC2A2C">
        <w:rPr>
          <w:rFonts w:ascii="Calibri" w:hAnsi="Calibri" w:cs="Arial"/>
          <w:bCs/>
          <w:i/>
          <w:iCs/>
          <w:sz w:val="22"/>
          <w:szCs w:val="22"/>
        </w:rPr>
        <w:t>Národní památkový ústav</w:t>
      </w:r>
    </w:p>
    <w:p w14:paraId="7DEFEAE6"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 xml:space="preserve">Územní památková správa v Českých Budějovicích, </w:t>
      </w:r>
    </w:p>
    <w:p w14:paraId="781365D3"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Náměstí Přemysla Otakara II. 34</w:t>
      </w:r>
    </w:p>
    <w:p w14:paraId="1B363BA0"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 xml:space="preserve">370 21 České Budějovice </w:t>
      </w:r>
    </w:p>
    <w:p w14:paraId="0A9A393A" w14:textId="77777777" w:rsidR="00CC2A2C" w:rsidRPr="00CC2A2C" w:rsidRDefault="00CC2A2C" w:rsidP="00CC2A2C">
      <w:pPr>
        <w:jc w:val="both"/>
        <w:rPr>
          <w:rFonts w:ascii="Calibri" w:hAnsi="Calibri" w:cs="Arial"/>
          <w:i/>
          <w:sz w:val="22"/>
          <w:szCs w:val="22"/>
        </w:rPr>
      </w:pPr>
      <w:r w:rsidRPr="00CC2A2C">
        <w:rPr>
          <w:rFonts w:ascii="Calibri" w:hAnsi="Calibri" w:cs="Arial"/>
          <w:sz w:val="22"/>
          <w:szCs w:val="22"/>
        </w:rPr>
        <w:t>(dále jen „</w:t>
      </w:r>
      <w:r w:rsidRPr="00CC2A2C">
        <w:rPr>
          <w:rFonts w:ascii="Calibri" w:hAnsi="Calibri" w:cs="Arial"/>
          <w:i/>
          <w:sz w:val="22"/>
          <w:szCs w:val="22"/>
        </w:rPr>
        <w:t>objednatel“)</w:t>
      </w:r>
    </w:p>
    <w:p w14:paraId="59922037" w14:textId="77777777" w:rsidR="00CC2A2C" w:rsidRPr="00CC2A2C" w:rsidRDefault="00CC2A2C" w:rsidP="00CC2A2C">
      <w:pPr>
        <w:pStyle w:val="Nadpis6"/>
        <w:widowControl w:val="0"/>
        <w:numPr>
          <w:ilvl w:val="5"/>
          <w:numId w:val="6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rPr>
          <w:rFonts w:ascii="Calibri" w:hAnsi="Calibri" w:cs="Arial"/>
          <w:b/>
          <w:sz w:val="22"/>
          <w:szCs w:val="22"/>
        </w:rPr>
      </w:pPr>
      <w:r w:rsidRPr="00CC2A2C">
        <w:rPr>
          <w:rFonts w:ascii="Calibri" w:hAnsi="Calibri"/>
          <w:b/>
          <w:sz w:val="22"/>
          <w:szCs w:val="22"/>
        </w:rPr>
        <w:t>Osoby oprávněné k jednání ve věcech smluvních:</w:t>
      </w:r>
      <w:r w:rsidRPr="00CC2A2C">
        <w:rPr>
          <w:rFonts w:ascii="Calibri" w:hAnsi="Calibri"/>
          <w:b/>
          <w:sz w:val="22"/>
          <w:szCs w:val="22"/>
        </w:rPr>
        <w:tab/>
      </w:r>
      <w:r w:rsidRPr="00CC2A2C">
        <w:rPr>
          <w:rFonts w:ascii="Calibri" w:hAnsi="Calibri"/>
          <w:b/>
          <w:sz w:val="22"/>
          <w:szCs w:val="22"/>
        </w:rPr>
        <w:tab/>
        <w:t xml:space="preserve">Mgr. Petr Pavelec, Ph.D., ředitel </w:t>
      </w:r>
    </w:p>
    <w:p w14:paraId="2855C811" w14:textId="1DE3D4A7" w:rsidR="00CC2A2C" w:rsidRPr="00CC2A2C" w:rsidRDefault="00CC2A2C" w:rsidP="00CC2A2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sz w:val="22"/>
          <w:szCs w:val="22"/>
          <w:shd w:val="clear" w:color="auto" w:fill="FFFF00"/>
        </w:rPr>
      </w:pPr>
      <w:r w:rsidRPr="00CC2A2C">
        <w:rPr>
          <w:rFonts w:ascii="Calibri" w:hAnsi="Calibri" w:cs="Arial"/>
          <w:b/>
          <w:iCs/>
          <w:sz w:val="22"/>
          <w:szCs w:val="22"/>
        </w:rPr>
        <w:t>Osoby oprávněné k jednání ve věcech technických:</w:t>
      </w:r>
      <w:r w:rsidRPr="00CC2A2C">
        <w:rPr>
          <w:rFonts w:ascii="Calibri" w:hAnsi="Calibri" w:cs="Arial"/>
          <w:b/>
          <w:iCs/>
          <w:sz w:val="22"/>
          <w:szCs w:val="22"/>
        </w:rPr>
        <w:tab/>
      </w:r>
      <w:r w:rsidR="004C475E">
        <w:rPr>
          <w:rFonts w:ascii="Calibri" w:hAnsi="Calibri" w:cs="Arial"/>
          <w:b/>
          <w:iCs/>
          <w:sz w:val="22"/>
          <w:szCs w:val="22"/>
        </w:rPr>
        <w:t>XXXXXXXXXXXX</w:t>
      </w:r>
      <w:r w:rsidRPr="00CC2A2C">
        <w:rPr>
          <w:rFonts w:ascii="Calibri" w:hAnsi="Calibri" w:cs="Arial"/>
          <w:b/>
          <w:iCs/>
          <w:sz w:val="22"/>
          <w:szCs w:val="22"/>
        </w:rPr>
        <w:t>, investiční referent</w:t>
      </w:r>
    </w:p>
    <w:p w14:paraId="7DE8FD61" w14:textId="77777777" w:rsidR="00505FA6" w:rsidRPr="00E0558A" w:rsidRDefault="00CC2A2C" w:rsidP="00CC2A2C">
      <w:pPr>
        <w:widowControl w:val="0"/>
        <w:rPr>
          <w:rFonts w:ascii="Calibri" w:hAnsi="Calibri" w:cs="Arial"/>
          <w:sz w:val="22"/>
          <w:szCs w:val="22"/>
        </w:rPr>
      </w:pPr>
      <w:r w:rsidRPr="00E0558A">
        <w:rPr>
          <w:rFonts w:ascii="Calibri" w:hAnsi="Calibri" w:cs="Arial"/>
          <w:sz w:val="22"/>
          <w:szCs w:val="22"/>
        </w:rPr>
        <w:t xml:space="preserve"> </w:t>
      </w:r>
      <w:r w:rsidR="00505FA6" w:rsidRPr="00E0558A">
        <w:rPr>
          <w:rFonts w:ascii="Calibri" w:hAnsi="Calibri" w:cs="Arial"/>
          <w:sz w:val="22"/>
          <w:szCs w:val="22"/>
        </w:rPr>
        <w:t>(dále jen „</w:t>
      </w:r>
      <w:r w:rsidR="00FA3067" w:rsidRPr="00E0558A">
        <w:rPr>
          <w:rFonts w:ascii="Calibri" w:hAnsi="Calibri" w:cs="Arial"/>
          <w:b/>
          <w:sz w:val="22"/>
          <w:szCs w:val="22"/>
        </w:rPr>
        <w:t>Objedn</w:t>
      </w:r>
      <w:r w:rsidR="00505FA6" w:rsidRPr="00E0558A">
        <w:rPr>
          <w:rFonts w:ascii="Calibri" w:hAnsi="Calibri" w:cs="Arial"/>
          <w:b/>
          <w:sz w:val="22"/>
          <w:szCs w:val="22"/>
        </w:rPr>
        <w:t>atel</w:t>
      </w:r>
      <w:r w:rsidR="00505FA6" w:rsidRPr="00E0558A">
        <w:rPr>
          <w:rFonts w:ascii="Calibri" w:hAnsi="Calibri" w:cs="Arial"/>
          <w:sz w:val="22"/>
          <w:szCs w:val="22"/>
        </w:rPr>
        <w:t>“)</w:t>
      </w:r>
    </w:p>
    <w:p w14:paraId="6E4D5DD5" w14:textId="77777777" w:rsidR="00505FA6" w:rsidRPr="00E0558A" w:rsidRDefault="00505FA6" w:rsidP="00DB60E0">
      <w:pPr>
        <w:widowControl w:val="0"/>
        <w:rPr>
          <w:rFonts w:ascii="Calibri" w:hAnsi="Calibri" w:cs="Arial"/>
          <w:sz w:val="22"/>
          <w:szCs w:val="22"/>
        </w:rPr>
      </w:pPr>
    </w:p>
    <w:p w14:paraId="2915AE4A" w14:textId="77777777" w:rsidR="00505FA6" w:rsidRPr="00E0558A" w:rsidRDefault="00505FA6" w:rsidP="00DB60E0">
      <w:pPr>
        <w:widowControl w:val="0"/>
        <w:rPr>
          <w:rFonts w:ascii="Calibri" w:hAnsi="Calibri" w:cs="Arial"/>
          <w:sz w:val="22"/>
          <w:szCs w:val="22"/>
        </w:rPr>
      </w:pPr>
      <w:r w:rsidRPr="00E0558A">
        <w:rPr>
          <w:rFonts w:ascii="Calibri" w:hAnsi="Calibri" w:cs="Arial"/>
          <w:sz w:val="22"/>
          <w:szCs w:val="22"/>
        </w:rPr>
        <w:t>a</w:t>
      </w:r>
    </w:p>
    <w:p w14:paraId="3FCC14BD" w14:textId="77777777" w:rsidR="00505FA6" w:rsidRPr="00E0558A" w:rsidRDefault="00505FA6" w:rsidP="00DB60E0">
      <w:pPr>
        <w:widowControl w:val="0"/>
        <w:rPr>
          <w:rFonts w:ascii="Calibri" w:hAnsi="Calibri" w:cs="Arial"/>
          <w:sz w:val="22"/>
          <w:szCs w:val="22"/>
        </w:rPr>
      </w:pPr>
    </w:p>
    <w:p w14:paraId="68E92B38" w14:textId="77777777" w:rsidR="00D75190" w:rsidRDefault="00D75190" w:rsidP="00D75190">
      <w:pPr>
        <w:widowControl w:val="0"/>
        <w:rPr>
          <w:rFonts w:ascii="Calibri" w:hAnsi="Calibri" w:cs="Arial"/>
          <w:b/>
          <w:sz w:val="22"/>
          <w:szCs w:val="22"/>
        </w:rPr>
      </w:pPr>
      <w:r>
        <w:rPr>
          <w:rFonts w:ascii="Calibri" w:hAnsi="Calibri" w:cs="Arial"/>
          <w:b/>
          <w:sz w:val="22"/>
          <w:szCs w:val="22"/>
        </w:rPr>
        <w:t>Vidox s. r. o.</w:t>
      </w:r>
    </w:p>
    <w:p w14:paraId="542BE8DF" w14:textId="77777777" w:rsidR="00D75190" w:rsidRPr="000C3BDB" w:rsidRDefault="00D75190" w:rsidP="00D75190">
      <w:pPr>
        <w:widowControl w:val="0"/>
        <w:rPr>
          <w:rFonts w:ascii="Calibri" w:hAnsi="Calibri" w:cs="Arial"/>
          <w:sz w:val="22"/>
          <w:szCs w:val="22"/>
        </w:rPr>
      </w:pPr>
      <w:r w:rsidRPr="000C3BDB">
        <w:rPr>
          <w:rFonts w:ascii="Calibri" w:hAnsi="Calibri" w:cs="Arial"/>
          <w:sz w:val="22"/>
          <w:szCs w:val="22"/>
        </w:rPr>
        <w:t>zapsaná v obchodním rejstříku vedeném Krajským soudem v Č. Budějovicích, v oddíle C, vložka 6919</w:t>
      </w:r>
    </w:p>
    <w:p w14:paraId="33919193" w14:textId="77777777" w:rsidR="00D75190" w:rsidRPr="000C3BDB" w:rsidRDefault="00D75190" w:rsidP="00D75190">
      <w:pPr>
        <w:widowControl w:val="0"/>
        <w:rPr>
          <w:rFonts w:ascii="Calibri" w:hAnsi="Calibri" w:cs="Arial"/>
          <w:sz w:val="22"/>
          <w:szCs w:val="22"/>
        </w:rPr>
      </w:pPr>
      <w:r w:rsidRPr="000C3BDB">
        <w:rPr>
          <w:rFonts w:ascii="Calibri" w:hAnsi="Calibri" w:cs="Arial"/>
          <w:sz w:val="22"/>
          <w:szCs w:val="22"/>
        </w:rPr>
        <w:t xml:space="preserve">se sídlem: U </w:t>
      </w:r>
      <w:proofErr w:type="spellStart"/>
      <w:r w:rsidRPr="000C3BDB">
        <w:rPr>
          <w:rFonts w:ascii="Calibri" w:hAnsi="Calibri" w:cs="Arial"/>
          <w:sz w:val="22"/>
          <w:szCs w:val="22"/>
        </w:rPr>
        <w:t>Poráků</w:t>
      </w:r>
      <w:proofErr w:type="spellEnd"/>
      <w:r w:rsidRPr="000C3BDB">
        <w:rPr>
          <w:rFonts w:ascii="Calibri" w:hAnsi="Calibri" w:cs="Arial"/>
          <w:sz w:val="22"/>
          <w:szCs w:val="22"/>
        </w:rPr>
        <w:t xml:space="preserve"> 511, Horní Brána, 381 01 České Krumlov</w:t>
      </w:r>
    </w:p>
    <w:p w14:paraId="728A70B8" w14:textId="77777777" w:rsidR="00D75190" w:rsidRPr="000C3BDB" w:rsidRDefault="00D75190" w:rsidP="00D75190">
      <w:pPr>
        <w:widowControl w:val="0"/>
        <w:rPr>
          <w:rFonts w:ascii="Calibri" w:hAnsi="Calibri" w:cs="Arial"/>
          <w:sz w:val="22"/>
          <w:szCs w:val="22"/>
        </w:rPr>
      </w:pPr>
      <w:r w:rsidRPr="000C3BDB">
        <w:rPr>
          <w:rFonts w:ascii="Calibri" w:hAnsi="Calibri" w:cs="Arial"/>
          <w:sz w:val="22"/>
          <w:szCs w:val="22"/>
        </w:rPr>
        <w:t>IČO: 25160168 DIČ: CZ25160168</w:t>
      </w:r>
    </w:p>
    <w:p w14:paraId="44AAF0BA" w14:textId="1B33747C" w:rsidR="00505FA6" w:rsidRPr="00E0558A" w:rsidRDefault="00D75190" w:rsidP="00D75190">
      <w:pPr>
        <w:widowControl w:val="0"/>
        <w:rPr>
          <w:rFonts w:ascii="Calibri" w:hAnsi="Calibri" w:cs="Arial"/>
          <w:sz w:val="22"/>
          <w:szCs w:val="22"/>
        </w:rPr>
      </w:pPr>
      <w:r>
        <w:rPr>
          <w:rFonts w:ascii="Calibri" w:hAnsi="Calibri" w:cs="Arial"/>
          <w:b/>
          <w:sz w:val="22"/>
          <w:szCs w:val="22"/>
        </w:rPr>
        <w:t>zastoupený:</w:t>
      </w:r>
      <w:r w:rsidR="004C475E">
        <w:rPr>
          <w:rFonts w:ascii="Calibri" w:hAnsi="Calibri" w:cs="Arial"/>
          <w:b/>
          <w:sz w:val="22"/>
          <w:szCs w:val="22"/>
        </w:rPr>
        <w:t xml:space="preserve"> XXXXXXXXXXXX</w:t>
      </w:r>
      <w:r>
        <w:rPr>
          <w:rFonts w:ascii="Calibri" w:hAnsi="Calibri" w:cs="Arial"/>
          <w:b/>
          <w:sz w:val="22"/>
          <w:szCs w:val="22"/>
        </w:rPr>
        <w:t>, prokuristou</w:t>
      </w:r>
    </w:p>
    <w:p w14:paraId="6CE1FB3D" w14:textId="77777777" w:rsidR="00505FA6" w:rsidRPr="00E0558A" w:rsidRDefault="00505FA6" w:rsidP="00DB60E0">
      <w:pPr>
        <w:widowControl w:val="0"/>
        <w:rPr>
          <w:rFonts w:ascii="Calibri" w:hAnsi="Calibri" w:cs="Arial"/>
          <w:sz w:val="22"/>
          <w:szCs w:val="22"/>
        </w:rPr>
      </w:pPr>
      <w:r w:rsidRPr="00E0558A">
        <w:rPr>
          <w:rFonts w:ascii="Calibri" w:hAnsi="Calibri" w:cs="Arial"/>
          <w:sz w:val="22"/>
          <w:szCs w:val="22"/>
        </w:rPr>
        <w:t>(dále jen „</w:t>
      </w:r>
      <w:r w:rsidR="00FA3067" w:rsidRPr="00E0558A">
        <w:rPr>
          <w:rFonts w:ascii="Calibri" w:hAnsi="Calibri" w:cs="Arial"/>
          <w:b/>
          <w:sz w:val="22"/>
          <w:szCs w:val="22"/>
        </w:rPr>
        <w:t>Zhotov</w:t>
      </w:r>
      <w:r w:rsidRPr="00E0558A">
        <w:rPr>
          <w:rFonts w:ascii="Calibri" w:hAnsi="Calibri" w:cs="Arial"/>
          <w:b/>
          <w:sz w:val="22"/>
          <w:szCs w:val="22"/>
        </w:rPr>
        <w:t>itel</w:t>
      </w:r>
      <w:r w:rsidRPr="00E0558A">
        <w:rPr>
          <w:rFonts w:ascii="Calibri" w:hAnsi="Calibri" w:cs="Arial"/>
          <w:sz w:val="22"/>
          <w:szCs w:val="22"/>
        </w:rPr>
        <w:t>“)</w:t>
      </w:r>
    </w:p>
    <w:p w14:paraId="3470540A" w14:textId="77777777" w:rsidR="00505FA6" w:rsidRPr="00E0558A" w:rsidRDefault="00505FA6" w:rsidP="00DB60E0">
      <w:pPr>
        <w:widowControl w:val="0"/>
        <w:rPr>
          <w:rFonts w:ascii="Calibri" w:hAnsi="Calibri" w:cs="Arial"/>
          <w:sz w:val="22"/>
          <w:szCs w:val="22"/>
        </w:rPr>
      </w:pPr>
    </w:p>
    <w:p w14:paraId="5454C74B" w14:textId="77777777" w:rsidR="00505FA6" w:rsidRPr="00E0558A" w:rsidRDefault="00505FA6" w:rsidP="00DB60E0">
      <w:pPr>
        <w:pStyle w:val="Normln0"/>
        <w:jc w:val="center"/>
        <w:rPr>
          <w:rFonts w:ascii="Calibri" w:hAnsi="Calibri"/>
          <w:szCs w:val="22"/>
        </w:rPr>
      </w:pPr>
      <w:r w:rsidRPr="00E0558A">
        <w:rPr>
          <w:rFonts w:ascii="Calibri" w:hAnsi="Calibri"/>
          <w:szCs w:val="22"/>
        </w:rPr>
        <w:t xml:space="preserve">jako </w:t>
      </w:r>
      <w:r w:rsidR="004925FD" w:rsidRPr="00E0558A">
        <w:rPr>
          <w:rFonts w:ascii="Calibri" w:hAnsi="Calibri"/>
          <w:szCs w:val="22"/>
        </w:rPr>
        <w:t>s</w:t>
      </w:r>
      <w:r w:rsidRPr="00E0558A">
        <w:rPr>
          <w:rFonts w:ascii="Calibri" w:hAnsi="Calibri"/>
          <w:szCs w:val="22"/>
        </w:rPr>
        <w:t xml:space="preserve">mluvní strany uzavřely </w:t>
      </w:r>
      <w:r w:rsidR="00246701" w:rsidRPr="00E0558A">
        <w:rPr>
          <w:rFonts w:ascii="Calibri" w:hAnsi="Calibri"/>
          <w:szCs w:val="22"/>
        </w:rPr>
        <w:t xml:space="preserve">v souladu se zákonem č. 89/2012 Sb., občanský zákoník, ve znění pozdějších předpisů, </w:t>
      </w:r>
      <w:r w:rsidRPr="00E0558A">
        <w:rPr>
          <w:rFonts w:ascii="Calibri" w:hAnsi="Calibri"/>
          <w:szCs w:val="22"/>
        </w:rPr>
        <w:t>níže uvedeného dne, měsíce a roku tuto</w:t>
      </w:r>
    </w:p>
    <w:p w14:paraId="536E62E9" w14:textId="77777777" w:rsidR="00505FA6" w:rsidRPr="00E0558A" w:rsidRDefault="00505FA6" w:rsidP="00DB60E0">
      <w:pPr>
        <w:pStyle w:val="Normln0"/>
        <w:jc w:val="center"/>
        <w:rPr>
          <w:rFonts w:ascii="Calibri" w:hAnsi="Calibri"/>
          <w:b/>
          <w:szCs w:val="22"/>
        </w:rPr>
      </w:pPr>
      <w:r w:rsidRPr="00E0558A">
        <w:rPr>
          <w:rFonts w:ascii="Calibri" w:hAnsi="Calibri"/>
          <w:b/>
          <w:szCs w:val="22"/>
        </w:rPr>
        <w:t>smlouvu o dílo:</w:t>
      </w:r>
    </w:p>
    <w:p w14:paraId="4CD5563E" w14:textId="77777777" w:rsidR="00070156" w:rsidRPr="00E0558A" w:rsidRDefault="00070156" w:rsidP="00DB60E0">
      <w:pPr>
        <w:pStyle w:val="Nzev"/>
        <w:widowControl w:val="0"/>
        <w:outlineLvl w:val="0"/>
        <w:rPr>
          <w:rFonts w:ascii="Calibri" w:hAnsi="Calibri" w:cs="Arial"/>
          <w:sz w:val="22"/>
          <w:szCs w:val="22"/>
        </w:rPr>
      </w:pPr>
    </w:p>
    <w:p w14:paraId="2F5A5AF2" w14:textId="77777777" w:rsidR="0079370D" w:rsidRPr="00E0558A" w:rsidRDefault="001F6100" w:rsidP="00DB60E0">
      <w:pPr>
        <w:pStyle w:val="Podtitul"/>
        <w:rPr>
          <w:rFonts w:ascii="Calibri" w:hAnsi="Calibri"/>
          <w:sz w:val="22"/>
          <w:szCs w:val="22"/>
          <w:u w:val="none"/>
        </w:rPr>
      </w:pPr>
      <w:r w:rsidRPr="00E0558A">
        <w:rPr>
          <w:rFonts w:ascii="Calibri" w:hAnsi="Calibri"/>
          <w:sz w:val="22"/>
          <w:szCs w:val="22"/>
          <w:u w:val="none"/>
        </w:rPr>
        <w:t xml:space="preserve">Článek </w:t>
      </w:r>
      <w:r w:rsidR="0079370D" w:rsidRPr="00E0558A">
        <w:rPr>
          <w:rFonts w:ascii="Calibri" w:hAnsi="Calibri"/>
          <w:sz w:val="22"/>
          <w:szCs w:val="22"/>
          <w:u w:val="none"/>
        </w:rPr>
        <w:t>I.</w:t>
      </w:r>
    </w:p>
    <w:p w14:paraId="385FC843" w14:textId="77777777" w:rsidR="0079370D" w:rsidRPr="00CC2A2C" w:rsidRDefault="0079370D" w:rsidP="008D6BA4">
      <w:pPr>
        <w:pStyle w:val="Podtitul"/>
        <w:rPr>
          <w:rFonts w:ascii="Calibri" w:hAnsi="Calibri"/>
          <w:sz w:val="22"/>
          <w:szCs w:val="22"/>
          <w:u w:val="none"/>
          <w:lang w:val="cs-CZ"/>
        </w:rPr>
      </w:pPr>
      <w:r w:rsidRPr="00CC2A2C">
        <w:rPr>
          <w:rFonts w:ascii="Calibri" w:hAnsi="Calibri"/>
          <w:sz w:val="22"/>
          <w:szCs w:val="22"/>
          <w:u w:val="none"/>
        </w:rPr>
        <w:t xml:space="preserve">Účastníci </w:t>
      </w:r>
      <w:r w:rsidR="00070156" w:rsidRPr="00CC2A2C">
        <w:rPr>
          <w:rFonts w:ascii="Calibri" w:hAnsi="Calibri"/>
          <w:sz w:val="22"/>
          <w:szCs w:val="22"/>
          <w:u w:val="none"/>
        </w:rPr>
        <w:t>Smlouv</w:t>
      </w:r>
      <w:r w:rsidRPr="00CC2A2C">
        <w:rPr>
          <w:rFonts w:ascii="Calibri" w:hAnsi="Calibri"/>
          <w:sz w:val="22"/>
          <w:szCs w:val="22"/>
          <w:u w:val="none"/>
        </w:rPr>
        <w:t>y</w:t>
      </w:r>
    </w:p>
    <w:p w14:paraId="4D927DB8" w14:textId="77777777" w:rsidR="001F6100" w:rsidRPr="00CC2A2C" w:rsidRDefault="0064015C" w:rsidP="00DB60E0">
      <w:pPr>
        <w:pStyle w:val="Zkladntext"/>
        <w:widowControl w:val="0"/>
        <w:numPr>
          <w:ilvl w:val="1"/>
          <w:numId w:val="1"/>
        </w:numPr>
        <w:rPr>
          <w:rFonts w:ascii="Calibri" w:hAnsi="Calibri" w:cs="Arial"/>
          <w:b/>
          <w:bCs/>
          <w:i/>
          <w:iCs/>
          <w:sz w:val="22"/>
          <w:szCs w:val="22"/>
        </w:rPr>
      </w:pPr>
      <w:r w:rsidRPr="00CC2A2C">
        <w:rPr>
          <w:rFonts w:ascii="Calibri" w:hAnsi="Calibri" w:cs="Arial"/>
          <w:sz w:val="22"/>
          <w:szCs w:val="22"/>
        </w:rPr>
        <w:t>Zhotovitel prohlašuje, že je způsobilý k provedení prací t</w:t>
      </w:r>
      <w:r w:rsidR="001F6100" w:rsidRPr="00CC2A2C">
        <w:rPr>
          <w:rFonts w:ascii="Calibri" w:hAnsi="Calibri" w:cs="Arial"/>
          <w:sz w:val="22"/>
          <w:szCs w:val="22"/>
        </w:rPr>
        <w:t>vořících předmět této smlouvy o </w:t>
      </w:r>
      <w:r w:rsidRPr="00CC2A2C">
        <w:rPr>
          <w:rFonts w:ascii="Calibri" w:hAnsi="Calibri" w:cs="Arial"/>
          <w:sz w:val="22"/>
          <w:szCs w:val="22"/>
        </w:rPr>
        <w:t>dílo</w:t>
      </w:r>
      <w:r w:rsidR="00070156" w:rsidRPr="00CC2A2C">
        <w:rPr>
          <w:rFonts w:ascii="Calibri" w:hAnsi="Calibri" w:cs="Arial"/>
          <w:sz w:val="22"/>
          <w:szCs w:val="22"/>
        </w:rPr>
        <w:t xml:space="preserve"> (dále jen „Smlouva“)</w:t>
      </w:r>
      <w:r w:rsidRPr="00CC2A2C">
        <w:rPr>
          <w:rFonts w:ascii="Calibri" w:hAnsi="Calibri" w:cs="Arial"/>
          <w:sz w:val="22"/>
          <w:szCs w:val="22"/>
        </w:rPr>
        <w:t>.</w:t>
      </w:r>
    </w:p>
    <w:p w14:paraId="07EDCB59" w14:textId="2B7B2360" w:rsidR="00C241F3" w:rsidRPr="00CC2A2C" w:rsidRDefault="00C241F3" w:rsidP="0094684D">
      <w:pPr>
        <w:pStyle w:val="Zkladntext"/>
        <w:numPr>
          <w:ilvl w:val="0"/>
          <w:numId w:val="1"/>
        </w:numPr>
        <w:rPr>
          <w:rFonts w:ascii="Calibri" w:hAnsi="Calibri" w:cs="Arial"/>
          <w:sz w:val="22"/>
          <w:szCs w:val="22"/>
        </w:rPr>
      </w:pPr>
      <w:r w:rsidRPr="00CC2A2C">
        <w:rPr>
          <w:rFonts w:ascii="Calibri" w:hAnsi="Calibri" w:cs="Arial"/>
          <w:sz w:val="22"/>
          <w:szCs w:val="22"/>
        </w:rPr>
        <w:t>Tato smlouva je uzavřena na základě veřejné zakázky</w:t>
      </w:r>
      <w:r w:rsidR="00C563FA" w:rsidRPr="00CC2A2C">
        <w:rPr>
          <w:rFonts w:ascii="Calibri" w:hAnsi="Calibri" w:cs="Arial"/>
          <w:sz w:val="22"/>
          <w:szCs w:val="22"/>
          <w:lang w:val="cs-CZ"/>
        </w:rPr>
        <w:t xml:space="preserve">, </w:t>
      </w:r>
      <w:r w:rsidRPr="00CC2A2C">
        <w:rPr>
          <w:rFonts w:ascii="Calibri" w:hAnsi="Calibri" w:cs="Arial"/>
          <w:sz w:val="22"/>
          <w:szCs w:val="22"/>
        </w:rPr>
        <w:t>realizované prostřednictvím Národního elektronického nástroje</w:t>
      </w:r>
      <w:r w:rsidR="00CC2A2C" w:rsidRPr="00CC2A2C">
        <w:rPr>
          <w:rFonts w:ascii="Calibri" w:hAnsi="Calibri" w:cs="Arial"/>
          <w:sz w:val="22"/>
          <w:szCs w:val="22"/>
          <w:lang w:val="cs-CZ"/>
        </w:rPr>
        <w:t>.</w:t>
      </w:r>
      <w:r w:rsidRPr="00CC2A2C">
        <w:rPr>
          <w:rFonts w:ascii="Calibri" w:hAnsi="Calibri" w:cs="Arial"/>
          <w:sz w:val="22"/>
          <w:szCs w:val="22"/>
        </w:rPr>
        <w:t xml:space="preserve"> </w:t>
      </w:r>
    </w:p>
    <w:p w14:paraId="489EBE18" w14:textId="77777777" w:rsidR="0079370D" w:rsidRPr="00E0558A" w:rsidRDefault="0079370D" w:rsidP="00DB60E0">
      <w:pPr>
        <w:pStyle w:val="Zkladntext"/>
        <w:widowControl w:val="0"/>
        <w:rPr>
          <w:rFonts w:ascii="Calibri" w:hAnsi="Calibri" w:cs="Arial"/>
          <w:sz w:val="22"/>
          <w:szCs w:val="22"/>
        </w:rPr>
      </w:pPr>
    </w:p>
    <w:p w14:paraId="0CEF715E" w14:textId="77777777" w:rsidR="0079370D" w:rsidRPr="00E0558A" w:rsidRDefault="001F6100"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 xml:space="preserve">Článek </w:t>
      </w:r>
      <w:r w:rsidR="0079370D" w:rsidRPr="00E0558A">
        <w:rPr>
          <w:rFonts w:ascii="Calibri" w:hAnsi="Calibri" w:cs="Arial"/>
          <w:b/>
          <w:snapToGrid w:val="0"/>
          <w:sz w:val="22"/>
          <w:szCs w:val="22"/>
        </w:rPr>
        <w:t>II.</w:t>
      </w:r>
    </w:p>
    <w:p w14:paraId="58DCE409" w14:textId="77777777" w:rsidR="001F6100" w:rsidRPr="00CC2A2C" w:rsidRDefault="001F6100" w:rsidP="008D6BA4">
      <w:pPr>
        <w:pStyle w:val="Zkladntext"/>
        <w:widowControl w:val="0"/>
        <w:jc w:val="center"/>
        <w:rPr>
          <w:rFonts w:ascii="Calibri" w:hAnsi="Calibri" w:cs="Arial"/>
          <w:snapToGrid w:val="0"/>
          <w:sz w:val="22"/>
          <w:szCs w:val="22"/>
          <w:lang w:val="cs-CZ"/>
        </w:rPr>
      </w:pPr>
      <w:r w:rsidRPr="00CC2A2C">
        <w:rPr>
          <w:rFonts w:ascii="Calibri" w:hAnsi="Calibri" w:cs="Arial"/>
          <w:b/>
          <w:snapToGrid w:val="0"/>
          <w:sz w:val="22"/>
          <w:szCs w:val="22"/>
        </w:rPr>
        <w:t xml:space="preserve">Předmět </w:t>
      </w:r>
      <w:r w:rsidR="00070156" w:rsidRPr="00CC2A2C">
        <w:rPr>
          <w:rFonts w:ascii="Calibri" w:hAnsi="Calibri" w:cs="Arial"/>
          <w:b/>
          <w:snapToGrid w:val="0"/>
          <w:sz w:val="22"/>
          <w:szCs w:val="22"/>
        </w:rPr>
        <w:t>Smlouv</w:t>
      </w:r>
      <w:r w:rsidRPr="00CC2A2C">
        <w:rPr>
          <w:rFonts w:ascii="Calibri" w:hAnsi="Calibri" w:cs="Arial"/>
          <w:b/>
          <w:snapToGrid w:val="0"/>
          <w:sz w:val="22"/>
          <w:szCs w:val="22"/>
        </w:rPr>
        <w:t xml:space="preserve">y – </w:t>
      </w:r>
      <w:r w:rsidR="0079370D" w:rsidRPr="00CC2A2C">
        <w:rPr>
          <w:rFonts w:ascii="Calibri" w:hAnsi="Calibri" w:cs="Arial"/>
          <w:b/>
          <w:snapToGrid w:val="0"/>
          <w:sz w:val="22"/>
          <w:szCs w:val="22"/>
        </w:rPr>
        <w:t>určení</w:t>
      </w:r>
      <w:r w:rsidRPr="00CC2A2C">
        <w:rPr>
          <w:rFonts w:ascii="Calibri" w:hAnsi="Calibri" w:cs="Arial"/>
          <w:b/>
          <w:snapToGrid w:val="0"/>
          <w:sz w:val="22"/>
          <w:szCs w:val="22"/>
        </w:rPr>
        <w:t xml:space="preserve"> </w:t>
      </w:r>
      <w:r w:rsidR="0079370D" w:rsidRPr="00CC2A2C">
        <w:rPr>
          <w:rFonts w:ascii="Calibri" w:hAnsi="Calibri" w:cs="Arial"/>
          <w:b/>
          <w:snapToGrid w:val="0"/>
          <w:sz w:val="22"/>
          <w:szCs w:val="22"/>
        </w:rPr>
        <w:t>díla</w:t>
      </w:r>
    </w:p>
    <w:p w14:paraId="2D2512A6" w14:textId="42BC626B" w:rsidR="001F6100" w:rsidRPr="00CC2A2C" w:rsidRDefault="0079370D" w:rsidP="0014621D">
      <w:pPr>
        <w:pStyle w:val="Zkladntext"/>
        <w:widowControl w:val="0"/>
        <w:numPr>
          <w:ilvl w:val="0"/>
          <w:numId w:val="20"/>
        </w:numPr>
        <w:rPr>
          <w:rFonts w:ascii="Calibri" w:hAnsi="Calibri" w:cs="Arial"/>
          <w:b/>
          <w:bCs/>
          <w:sz w:val="22"/>
          <w:szCs w:val="22"/>
        </w:rPr>
      </w:pPr>
      <w:r w:rsidRPr="00CC2A2C">
        <w:rPr>
          <w:rFonts w:ascii="Calibri" w:hAnsi="Calibri" w:cs="Arial"/>
          <w:sz w:val="22"/>
          <w:szCs w:val="22"/>
        </w:rPr>
        <w:t xml:space="preserve">Zhotovitel se </w:t>
      </w:r>
      <w:r w:rsidR="00246701" w:rsidRPr="00CC2A2C">
        <w:rPr>
          <w:rFonts w:ascii="Calibri" w:hAnsi="Calibri" w:cs="Arial"/>
          <w:sz w:val="22"/>
          <w:szCs w:val="22"/>
        </w:rPr>
        <w:t xml:space="preserve">touto </w:t>
      </w:r>
      <w:r w:rsidR="00070156" w:rsidRPr="00CC2A2C">
        <w:rPr>
          <w:rFonts w:ascii="Calibri" w:hAnsi="Calibri" w:cs="Arial"/>
          <w:sz w:val="22"/>
          <w:szCs w:val="22"/>
        </w:rPr>
        <w:t>Smlouv</w:t>
      </w:r>
      <w:r w:rsidR="00246701" w:rsidRPr="00CC2A2C">
        <w:rPr>
          <w:rFonts w:ascii="Calibri" w:hAnsi="Calibri" w:cs="Arial"/>
          <w:sz w:val="22"/>
          <w:szCs w:val="22"/>
        </w:rPr>
        <w:t xml:space="preserve">ou </w:t>
      </w:r>
      <w:r w:rsidRPr="00CC2A2C">
        <w:rPr>
          <w:rFonts w:ascii="Calibri" w:hAnsi="Calibri" w:cs="Arial"/>
          <w:sz w:val="22"/>
          <w:szCs w:val="22"/>
        </w:rPr>
        <w:t xml:space="preserve">zavazuje </w:t>
      </w:r>
      <w:r w:rsidR="00686FA4" w:rsidRPr="00CC2A2C">
        <w:rPr>
          <w:rFonts w:ascii="Calibri" w:hAnsi="Calibri" w:cs="Arial"/>
          <w:sz w:val="22"/>
          <w:szCs w:val="22"/>
        </w:rPr>
        <w:t xml:space="preserve">v nemovitosti: </w:t>
      </w:r>
      <w:r w:rsidR="0014621D" w:rsidRPr="0014621D">
        <w:rPr>
          <w:rFonts w:ascii="Calibri" w:hAnsi="Calibri" w:cs="Arial"/>
          <w:sz w:val="22"/>
          <w:szCs w:val="22"/>
          <w:lang w:val="cs-CZ"/>
        </w:rPr>
        <w:t>KP Přemysla Otakara II. 34</w:t>
      </w:r>
      <w:r w:rsidR="0014621D">
        <w:rPr>
          <w:rFonts w:ascii="Calibri" w:hAnsi="Calibri" w:cs="Arial"/>
          <w:sz w:val="22"/>
          <w:szCs w:val="22"/>
          <w:lang w:val="cs-CZ"/>
        </w:rPr>
        <w:t>, 370 21 České Budějovice</w:t>
      </w:r>
      <w:r w:rsidR="0014621D" w:rsidRPr="0014621D">
        <w:rPr>
          <w:rFonts w:ascii="Calibri" w:hAnsi="Calibri" w:cs="Arial"/>
          <w:sz w:val="22"/>
          <w:szCs w:val="22"/>
          <w:lang w:val="cs-CZ"/>
        </w:rPr>
        <w:t xml:space="preserve"> </w:t>
      </w:r>
      <w:r w:rsidR="002B2F38" w:rsidRPr="00CC2A2C">
        <w:rPr>
          <w:rFonts w:ascii="Calibri" w:hAnsi="Calibri" w:cs="Arial"/>
          <w:sz w:val="22"/>
          <w:szCs w:val="22"/>
        </w:rPr>
        <w:t>(dále též „Objekt“)</w:t>
      </w:r>
      <w:r w:rsidR="00686FA4" w:rsidRPr="00CC2A2C">
        <w:rPr>
          <w:rFonts w:ascii="Calibri" w:hAnsi="Calibri" w:cs="Arial"/>
          <w:sz w:val="22"/>
          <w:szCs w:val="22"/>
        </w:rPr>
        <w:t xml:space="preserve">, </w:t>
      </w:r>
      <w:r w:rsidR="00246701" w:rsidRPr="00CC2A2C">
        <w:rPr>
          <w:rFonts w:ascii="Calibri" w:hAnsi="Calibri" w:cs="Arial"/>
          <w:sz w:val="22"/>
          <w:szCs w:val="22"/>
        </w:rPr>
        <w:t xml:space="preserve">provést pro </w:t>
      </w:r>
      <w:r w:rsidR="00FA3067" w:rsidRPr="00CC2A2C">
        <w:rPr>
          <w:rFonts w:ascii="Calibri" w:hAnsi="Calibri" w:cs="Arial"/>
          <w:sz w:val="22"/>
          <w:szCs w:val="22"/>
        </w:rPr>
        <w:t>Objedn</w:t>
      </w:r>
      <w:r w:rsidR="00246701" w:rsidRPr="00CC2A2C">
        <w:rPr>
          <w:rFonts w:ascii="Calibri" w:hAnsi="Calibri" w:cs="Arial"/>
          <w:sz w:val="22"/>
          <w:szCs w:val="22"/>
        </w:rPr>
        <w:t>atele na svů</w:t>
      </w:r>
      <w:r w:rsidR="00661AD9" w:rsidRPr="00CC2A2C">
        <w:rPr>
          <w:rFonts w:ascii="Calibri" w:hAnsi="Calibri" w:cs="Arial"/>
          <w:sz w:val="22"/>
          <w:szCs w:val="22"/>
        </w:rPr>
        <w:t>j</w:t>
      </w:r>
      <w:r w:rsidR="00246701" w:rsidRPr="00CC2A2C">
        <w:rPr>
          <w:rFonts w:ascii="Calibri" w:hAnsi="Calibri" w:cs="Arial"/>
          <w:sz w:val="22"/>
          <w:szCs w:val="22"/>
        </w:rPr>
        <w:t xml:space="preserve"> náklad a na svoje nebezpečí</w:t>
      </w:r>
      <w:r w:rsidRPr="00CC2A2C">
        <w:rPr>
          <w:rFonts w:ascii="Calibri" w:hAnsi="Calibri" w:cs="Arial"/>
          <w:sz w:val="22"/>
          <w:szCs w:val="22"/>
        </w:rPr>
        <w:t xml:space="preserve"> toto dílo: </w:t>
      </w:r>
    </w:p>
    <w:p w14:paraId="02493AEE" w14:textId="3E59B57E" w:rsidR="0079370D" w:rsidRPr="00CC2A2C" w:rsidRDefault="0014621D" w:rsidP="00DB60E0">
      <w:pPr>
        <w:pStyle w:val="Zkladntext"/>
        <w:widowControl w:val="0"/>
        <w:ind w:left="720"/>
        <w:rPr>
          <w:rFonts w:ascii="Calibri" w:hAnsi="Calibri" w:cs="Arial"/>
          <w:b/>
          <w:bCs/>
          <w:sz w:val="22"/>
          <w:szCs w:val="22"/>
        </w:rPr>
      </w:pPr>
      <w:r>
        <w:rPr>
          <w:rFonts w:ascii="Calibri" w:hAnsi="Calibri" w:cs="Arial"/>
          <w:b/>
          <w:sz w:val="22"/>
          <w:szCs w:val="22"/>
          <w:lang w:val="cs-CZ"/>
        </w:rPr>
        <w:t>rozšíření kanceláře v přízemí</w:t>
      </w:r>
      <w:r w:rsidR="0079370D" w:rsidRPr="00CC2A2C">
        <w:rPr>
          <w:rFonts w:ascii="Calibri" w:hAnsi="Calibri" w:cs="Arial"/>
          <w:sz w:val="22"/>
          <w:szCs w:val="22"/>
        </w:rPr>
        <w:t xml:space="preserve"> dle specifikace </w:t>
      </w:r>
      <w:r w:rsidR="00CC2A2C" w:rsidRPr="00CC2A2C">
        <w:rPr>
          <w:rFonts w:ascii="Calibri" w:hAnsi="Calibri" w:cs="Arial"/>
          <w:sz w:val="22"/>
          <w:szCs w:val="22"/>
          <w:lang w:val="cs-CZ"/>
        </w:rPr>
        <w:t xml:space="preserve">a v rozsahu </w:t>
      </w:r>
      <w:r w:rsidR="0079370D" w:rsidRPr="00CC2A2C">
        <w:rPr>
          <w:rFonts w:ascii="Calibri" w:hAnsi="Calibri" w:cs="Arial"/>
          <w:sz w:val="22"/>
          <w:szCs w:val="22"/>
        </w:rPr>
        <w:t>uvedené</w:t>
      </w:r>
      <w:r w:rsidR="00CC2A2C" w:rsidRPr="00CC2A2C">
        <w:rPr>
          <w:rFonts w:ascii="Calibri" w:hAnsi="Calibri" w:cs="Arial"/>
          <w:sz w:val="22"/>
          <w:szCs w:val="22"/>
          <w:lang w:val="cs-CZ"/>
        </w:rPr>
        <w:t>m</w:t>
      </w:r>
      <w:r w:rsidR="0079370D" w:rsidRPr="00CC2A2C">
        <w:rPr>
          <w:rFonts w:ascii="Calibri" w:hAnsi="Calibri" w:cs="Arial"/>
          <w:sz w:val="22"/>
          <w:szCs w:val="22"/>
        </w:rPr>
        <w:t xml:space="preserve"> </w:t>
      </w:r>
      <w:r w:rsidR="001F6100" w:rsidRPr="00CC2A2C">
        <w:rPr>
          <w:rFonts w:ascii="Calibri" w:hAnsi="Calibri" w:cs="Arial"/>
          <w:sz w:val="22"/>
          <w:szCs w:val="22"/>
        </w:rPr>
        <w:t>v </w:t>
      </w:r>
      <w:r w:rsidR="001F6100" w:rsidRPr="00CC2A2C">
        <w:rPr>
          <w:rFonts w:ascii="Calibri" w:hAnsi="Calibri" w:cs="Arial"/>
          <w:b/>
          <w:sz w:val="22"/>
          <w:szCs w:val="22"/>
        </w:rPr>
        <w:t>příloze č. 1</w:t>
      </w:r>
      <w:r w:rsidR="001F6100" w:rsidRPr="00CC2A2C">
        <w:rPr>
          <w:rFonts w:ascii="Calibri" w:hAnsi="Calibri" w:cs="Arial"/>
          <w:sz w:val="22"/>
          <w:szCs w:val="22"/>
        </w:rPr>
        <w:t xml:space="preserve">, která je nedílnou součástí </w:t>
      </w:r>
      <w:r w:rsidR="00070156" w:rsidRPr="00CC2A2C">
        <w:rPr>
          <w:rFonts w:ascii="Calibri" w:hAnsi="Calibri" w:cs="Arial"/>
          <w:sz w:val="22"/>
          <w:szCs w:val="22"/>
        </w:rPr>
        <w:t>Smlouv</w:t>
      </w:r>
      <w:r w:rsidR="001F6100" w:rsidRPr="00CC2A2C">
        <w:rPr>
          <w:rFonts w:ascii="Calibri" w:hAnsi="Calibri" w:cs="Arial"/>
          <w:sz w:val="22"/>
          <w:szCs w:val="22"/>
        </w:rPr>
        <w:t>y</w:t>
      </w:r>
      <w:r w:rsidR="00246701" w:rsidRPr="00CC2A2C">
        <w:rPr>
          <w:rFonts w:ascii="Calibri" w:hAnsi="Calibri" w:cs="Arial"/>
          <w:sz w:val="22"/>
          <w:szCs w:val="22"/>
        </w:rPr>
        <w:t xml:space="preserve"> (dále jen „</w:t>
      </w:r>
      <w:r w:rsidR="00843C84" w:rsidRPr="00CC2A2C">
        <w:rPr>
          <w:rFonts w:ascii="Calibri" w:hAnsi="Calibri" w:cs="Arial"/>
          <w:sz w:val="22"/>
          <w:szCs w:val="22"/>
        </w:rPr>
        <w:t>D</w:t>
      </w:r>
      <w:r w:rsidR="00246701" w:rsidRPr="00CC2A2C">
        <w:rPr>
          <w:rFonts w:ascii="Calibri" w:hAnsi="Calibri" w:cs="Arial"/>
          <w:sz w:val="22"/>
          <w:szCs w:val="22"/>
        </w:rPr>
        <w:t>ílo“)</w:t>
      </w:r>
      <w:r w:rsidR="0079370D" w:rsidRPr="00CC2A2C">
        <w:rPr>
          <w:rFonts w:ascii="Calibri" w:hAnsi="Calibri" w:cs="Arial"/>
          <w:sz w:val="22"/>
          <w:szCs w:val="22"/>
        </w:rPr>
        <w:t xml:space="preserve">. </w:t>
      </w:r>
    </w:p>
    <w:p w14:paraId="4E668105" w14:textId="77777777" w:rsidR="00686FA4" w:rsidRPr="00CC2A2C" w:rsidRDefault="00686FA4" w:rsidP="00DB60E0">
      <w:pPr>
        <w:pStyle w:val="Zkladntext"/>
        <w:widowControl w:val="0"/>
        <w:numPr>
          <w:ilvl w:val="0"/>
          <w:numId w:val="20"/>
        </w:numPr>
        <w:ind w:left="426"/>
        <w:rPr>
          <w:rFonts w:ascii="Calibri" w:hAnsi="Calibri" w:cs="Arial"/>
          <w:sz w:val="22"/>
          <w:szCs w:val="22"/>
        </w:rPr>
      </w:pPr>
      <w:r w:rsidRPr="00CC2A2C">
        <w:rPr>
          <w:rFonts w:ascii="Calibri" w:hAnsi="Calibri" w:cs="Arial"/>
          <w:sz w:val="22"/>
          <w:szCs w:val="22"/>
        </w:rPr>
        <w:t>Dílo je</w:t>
      </w:r>
      <w:r w:rsidR="00B94564" w:rsidRPr="00CC2A2C">
        <w:rPr>
          <w:rFonts w:ascii="Calibri" w:hAnsi="Calibri" w:cs="Arial"/>
          <w:sz w:val="22"/>
          <w:szCs w:val="22"/>
        </w:rPr>
        <w:t xml:space="preserve"> specifikováno těmito dokumenty</w:t>
      </w:r>
      <w:r w:rsidRPr="00CC2A2C">
        <w:rPr>
          <w:rFonts w:ascii="Calibri" w:hAnsi="Calibri" w:cs="Arial"/>
          <w:sz w:val="22"/>
          <w:szCs w:val="22"/>
        </w:rPr>
        <w:t>:</w:t>
      </w:r>
    </w:p>
    <w:p w14:paraId="640EEA6D" w14:textId="5F767CC9" w:rsidR="0014621D" w:rsidRDefault="0014621D" w:rsidP="00DB60E0">
      <w:pPr>
        <w:pStyle w:val="Zkladntext"/>
        <w:widowControl w:val="0"/>
        <w:numPr>
          <w:ilvl w:val="1"/>
          <w:numId w:val="38"/>
        </w:numPr>
        <w:rPr>
          <w:rFonts w:ascii="Calibri" w:hAnsi="Calibri" w:cs="Arial"/>
          <w:sz w:val="22"/>
          <w:szCs w:val="22"/>
        </w:rPr>
      </w:pPr>
      <w:r>
        <w:rPr>
          <w:rFonts w:ascii="Calibri" w:hAnsi="Calibri" w:cs="Arial"/>
          <w:sz w:val="22"/>
          <w:szCs w:val="22"/>
          <w:lang w:val="cs-CZ"/>
        </w:rPr>
        <w:t xml:space="preserve">zadáním vypracovaným </w:t>
      </w:r>
      <w:r w:rsidR="004C475E">
        <w:rPr>
          <w:rFonts w:ascii="Calibri" w:hAnsi="Calibri" w:cs="Arial"/>
          <w:sz w:val="22"/>
          <w:szCs w:val="22"/>
          <w:lang w:val="cs-CZ"/>
        </w:rPr>
        <w:t xml:space="preserve">XXXXXXXXXX </w:t>
      </w:r>
      <w:r>
        <w:rPr>
          <w:rFonts w:ascii="Calibri" w:hAnsi="Calibri" w:cs="Arial"/>
          <w:sz w:val="22"/>
          <w:szCs w:val="22"/>
          <w:lang w:val="cs-CZ"/>
        </w:rPr>
        <w:t>dne 24. 10. 2022</w:t>
      </w:r>
    </w:p>
    <w:p w14:paraId="5BDAD1D0" w14:textId="0FA91172" w:rsidR="00B94564" w:rsidRPr="00CC2A2C" w:rsidRDefault="00B94564"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t xml:space="preserve">cenová nabídka </w:t>
      </w:r>
      <w:r w:rsidR="00FA3067" w:rsidRPr="00CC2A2C">
        <w:rPr>
          <w:rFonts w:ascii="Calibri" w:hAnsi="Calibri" w:cs="Arial"/>
          <w:sz w:val="22"/>
          <w:szCs w:val="22"/>
        </w:rPr>
        <w:t>Zhotov</w:t>
      </w:r>
      <w:r w:rsidRPr="00CC2A2C">
        <w:rPr>
          <w:rFonts w:ascii="Calibri" w:hAnsi="Calibri" w:cs="Arial"/>
          <w:sz w:val="22"/>
          <w:szCs w:val="22"/>
        </w:rPr>
        <w:t xml:space="preserve">itele vč. </w:t>
      </w:r>
      <w:r w:rsidR="00CC2A2C" w:rsidRPr="00CC2A2C">
        <w:rPr>
          <w:rFonts w:ascii="Calibri" w:hAnsi="Calibri" w:cs="Arial"/>
          <w:sz w:val="22"/>
          <w:szCs w:val="22"/>
          <w:lang w:val="cs-CZ"/>
        </w:rPr>
        <w:t>o</w:t>
      </w:r>
      <w:r w:rsidRPr="00CC2A2C">
        <w:rPr>
          <w:rFonts w:ascii="Calibri" w:hAnsi="Calibri" w:cs="Arial"/>
          <w:sz w:val="22"/>
          <w:szCs w:val="22"/>
        </w:rPr>
        <w:t>ceněného soupisu prací</w:t>
      </w:r>
      <w:r w:rsidR="005D6D88" w:rsidRPr="00CC2A2C">
        <w:rPr>
          <w:rFonts w:ascii="Calibri" w:hAnsi="Calibri" w:cs="Arial"/>
          <w:sz w:val="22"/>
          <w:szCs w:val="22"/>
        </w:rPr>
        <w:t xml:space="preserve"> </w:t>
      </w:r>
    </w:p>
    <w:p w14:paraId="761ACA38" w14:textId="77777777" w:rsidR="00724D95" w:rsidRPr="00CC2A2C" w:rsidRDefault="00B94564" w:rsidP="0094604F">
      <w:pPr>
        <w:pStyle w:val="Zkladntext"/>
        <w:widowControl w:val="0"/>
        <w:numPr>
          <w:ilvl w:val="0"/>
          <w:numId w:val="20"/>
        </w:numPr>
        <w:ind w:left="426"/>
        <w:rPr>
          <w:rFonts w:ascii="Calibri" w:hAnsi="Calibri" w:cs="Arial"/>
          <w:sz w:val="22"/>
          <w:szCs w:val="22"/>
        </w:rPr>
      </w:pPr>
      <w:r w:rsidRPr="00CC2A2C">
        <w:rPr>
          <w:rFonts w:ascii="Calibri" w:hAnsi="Calibri" w:cs="Arial"/>
          <w:sz w:val="22"/>
          <w:szCs w:val="22"/>
        </w:rPr>
        <w:lastRenderedPageBreak/>
        <w:t xml:space="preserve">Předmětem </w:t>
      </w:r>
      <w:r w:rsidR="00843C84" w:rsidRPr="00CC2A2C">
        <w:rPr>
          <w:rFonts w:ascii="Calibri" w:hAnsi="Calibri" w:cs="Arial"/>
          <w:sz w:val="22"/>
          <w:szCs w:val="22"/>
        </w:rPr>
        <w:t>Díl</w:t>
      </w:r>
      <w:r w:rsidRPr="00CC2A2C">
        <w:rPr>
          <w:rFonts w:ascii="Calibri" w:hAnsi="Calibri" w:cs="Arial"/>
          <w:sz w:val="22"/>
          <w:szCs w:val="22"/>
        </w:rPr>
        <w:t>a je provedení všech činností, prací, do</w:t>
      </w:r>
      <w:r w:rsidRPr="00E0558A">
        <w:rPr>
          <w:rFonts w:ascii="Calibri" w:hAnsi="Calibri" w:cs="Arial"/>
          <w:sz w:val="22"/>
          <w:szCs w:val="22"/>
        </w:rPr>
        <w:t xml:space="preserve">dávek obsažených v projektové dokumentaci, </w:t>
      </w:r>
      <w:r w:rsidR="0094684D" w:rsidRPr="00E0558A">
        <w:rPr>
          <w:rFonts w:ascii="Calibri" w:hAnsi="Calibri" w:cs="Arial"/>
          <w:sz w:val="22"/>
          <w:szCs w:val="22"/>
        </w:rPr>
        <w:t>zadávací dokumentaci</w:t>
      </w:r>
      <w:r w:rsidR="00953FE0" w:rsidRPr="00E0558A">
        <w:rPr>
          <w:rFonts w:ascii="Calibri" w:hAnsi="Calibri" w:cs="Arial"/>
          <w:sz w:val="22"/>
          <w:szCs w:val="22"/>
        </w:rPr>
        <w:t>,</w:t>
      </w:r>
      <w:r w:rsidR="0094684D" w:rsidRPr="00E0558A">
        <w:rPr>
          <w:rFonts w:ascii="Calibri" w:hAnsi="Calibri" w:cs="Arial"/>
          <w:sz w:val="22"/>
          <w:szCs w:val="22"/>
        </w:rPr>
        <w:t xml:space="preserve"> </w:t>
      </w:r>
      <w:r w:rsidRPr="00E0558A">
        <w:rPr>
          <w:rFonts w:ascii="Calibri" w:hAnsi="Calibri" w:cs="Arial"/>
          <w:sz w:val="22"/>
          <w:szCs w:val="22"/>
        </w:rPr>
        <w:t xml:space="preserve">nebo rozpočtu. </w:t>
      </w:r>
      <w:r w:rsidR="0094604F" w:rsidRPr="00E0558A">
        <w:rPr>
          <w:rFonts w:ascii="Calibri" w:hAnsi="Calibri" w:cs="Arial"/>
          <w:sz w:val="22"/>
          <w:szCs w:val="22"/>
        </w:rPr>
        <w:t xml:space="preserve">Předmětem Díla jsou i výkony a jednání ve vztahu k třetím osobám či orgánům státní správy jako např. součinnost potřebná k </w:t>
      </w:r>
      <w:r w:rsidR="00724D95" w:rsidRPr="00E0558A">
        <w:rPr>
          <w:rFonts w:ascii="Calibri" w:hAnsi="Calibri" w:cs="Arial"/>
          <w:sz w:val="22"/>
          <w:szCs w:val="22"/>
          <w:lang w:val="cs-CZ"/>
        </w:rPr>
        <w:t>uvedení stavby do užívání</w:t>
      </w:r>
      <w:r w:rsidR="0094604F" w:rsidRPr="00E0558A">
        <w:rPr>
          <w:rFonts w:ascii="Calibri" w:hAnsi="Calibri" w:cs="Arial"/>
          <w:sz w:val="22"/>
          <w:szCs w:val="22"/>
        </w:rPr>
        <w:t xml:space="preserve"> včetně účasti na kolaudačním </w:t>
      </w:r>
      <w:r w:rsidR="0094604F" w:rsidRPr="00CC2A2C">
        <w:rPr>
          <w:rFonts w:ascii="Calibri" w:hAnsi="Calibri" w:cs="Arial"/>
          <w:sz w:val="22"/>
          <w:szCs w:val="22"/>
        </w:rPr>
        <w:t>řízení</w:t>
      </w:r>
      <w:r w:rsidR="00576B4D" w:rsidRPr="00CC2A2C">
        <w:rPr>
          <w:rFonts w:ascii="Calibri" w:hAnsi="Calibri" w:cs="Arial"/>
          <w:sz w:val="22"/>
          <w:szCs w:val="22"/>
        </w:rPr>
        <w:t xml:space="preserve">, jakož i zhotovení průběžné fotodokumentace postupu provádění Díla, kterou Zhotovitel předá Objednateli </w:t>
      </w:r>
      <w:r w:rsidR="00CC2A2C">
        <w:rPr>
          <w:rFonts w:ascii="Calibri" w:hAnsi="Calibri" w:cs="Arial"/>
          <w:sz w:val="22"/>
          <w:szCs w:val="22"/>
          <w:lang w:val="cs-CZ"/>
        </w:rPr>
        <w:t>digitálně</w:t>
      </w:r>
      <w:r w:rsidR="00576B4D" w:rsidRPr="00CC2A2C">
        <w:rPr>
          <w:rFonts w:ascii="Calibri" w:hAnsi="Calibri" w:cs="Arial"/>
          <w:sz w:val="22"/>
          <w:szCs w:val="22"/>
        </w:rPr>
        <w:t xml:space="preserve"> </w:t>
      </w:r>
      <w:r w:rsidR="00FA20C9" w:rsidRPr="00CC2A2C">
        <w:rPr>
          <w:rFonts w:ascii="Calibri" w:hAnsi="Calibri" w:cs="Arial"/>
          <w:sz w:val="22"/>
          <w:szCs w:val="22"/>
          <w:lang w:val="cs-CZ"/>
        </w:rPr>
        <w:t xml:space="preserve">při předání </w:t>
      </w:r>
      <w:r w:rsidR="00B80E78" w:rsidRPr="00CC2A2C">
        <w:rPr>
          <w:rFonts w:ascii="Calibri" w:hAnsi="Calibri" w:cs="Arial"/>
          <w:sz w:val="22"/>
          <w:szCs w:val="22"/>
          <w:lang w:val="cs-CZ"/>
        </w:rPr>
        <w:t>D</w:t>
      </w:r>
      <w:r w:rsidR="00FA20C9" w:rsidRPr="00CC2A2C">
        <w:rPr>
          <w:rFonts w:ascii="Calibri" w:hAnsi="Calibri" w:cs="Arial"/>
          <w:sz w:val="22"/>
          <w:szCs w:val="22"/>
          <w:lang w:val="cs-CZ"/>
        </w:rPr>
        <w:t>íla</w:t>
      </w:r>
      <w:r w:rsidR="0094604F" w:rsidRPr="00CC2A2C">
        <w:rPr>
          <w:rFonts w:ascii="Calibri" w:hAnsi="Calibri" w:cs="Arial"/>
          <w:sz w:val="22"/>
          <w:szCs w:val="22"/>
        </w:rPr>
        <w:t>.</w:t>
      </w:r>
      <w:r w:rsidR="00724D95" w:rsidRPr="00CC2A2C">
        <w:rPr>
          <w:rFonts w:ascii="Calibri" w:hAnsi="Calibri" w:cs="Arial"/>
          <w:sz w:val="22"/>
          <w:szCs w:val="22"/>
          <w:lang w:val="cs-CZ"/>
        </w:rPr>
        <w:t xml:space="preserve"> Zhotovitel touto smlouvou uděluje nevýhradní licenci k fotodokumentaci dle tohoto odstavce </w:t>
      </w:r>
      <w:r w:rsidR="00724D95" w:rsidRPr="00CC2A2C">
        <w:rPr>
          <w:rFonts w:ascii="Calibri" w:hAnsi="Calibri" w:cs="Arial"/>
          <w:sz w:val="22"/>
          <w:szCs w:val="22"/>
        </w:rPr>
        <w:t>ke všem způsobům užití v neomezeném rozsahu, bez místního a časového omezení</w:t>
      </w:r>
      <w:r w:rsidR="00724D95" w:rsidRPr="00CC2A2C">
        <w:rPr>
          <w:rFonts w:ascii="Calibri" w:hAnsi="Calibri" w:cs="Arial"/>
          <w:sz w:val="22"/>
          <w:szCs w:val="22"/>
          <w:lang w:val="cs-CZ"/>
        </w:rPr>
        <w:t>.</w:t>
      </w:r>
    </w:p>
    <w:p w14:paraId="7CCCBAC7" w14:textId="77777777" w:rsidR="001F6100" w:rsidRPr="00CC2A2C" w:rsidRDefault="0079370D" w:rsidP="00DB60E0">
      <w:pPr>
        <w:pStyle w:val="Zkladntext"/>
        <w:widowControl w:val="0"/>
        <w:numPr>
          <w:ilvl w:val="0"/>
          <w:numId w:val="20"/>
        </w:numPr>
        <w:ind w:left="426"/>
        <w:rPr>
          <w:rFonts w:ascii="Calibri" w:hAnsi="Calibri" w:cs="Arial"/>
          <w:b/>
          <w:sz w:val="22"/>
          <w:szCs w:val="22"/>
        </w:rPr>
      </w:pPr>
      <w:r w:rsidRPr="00CC2A2C">
        <w:rPr>
          <w:rFonts w:ascii="Calibri" w:hAnsi="Calibri" w:cs="Arial"/>
          <w:sz w:val="22"/>
          <w:szCs w:val="22"/>
        </w:rPr>
        <w:t xml:space="preserve">Objednatel se zavazuje </w:t>
      </w:r>
      <w:r w:rsidR="00BD3927" w:rsidRPr="00CC2A2C">
        <w:rPr>
          <w:rFonts w:ascii="Calibri" w:hAnsi="Calibri" w:cs="Arial"/>
          <w:sz w:val="22"/>
          <w:szCs w:val="22"/>
        </w:rPr>
        <w:t xml:space="preserve">řádně zhotovené </w:t>
      </w:r>
      <w:r w:rsidR="00843C84" w:rsidRPr="00CC2A2C">
        <w:rPr>
          <w:rFonts w:ascii="Calibri" w:hAnsi="Calibri" w:cs="Arial"/>
          <w:sz w:val="22"/>
          <w:szCs w:val="22"/>
        </w:rPr>
        <w:t>Díl</w:t>
      </w:r>
      <w:r w:rsidRPr="00CC2A2C">
        <w:rPr>
          <w:rFonts w:ascii="Calibri" w:hAnsi="Calibri" w:cs="Arial"/>
          <w:sz w:val="22"/>
          <w:szCs w:val="22"/>
        </w:rPr>
        <w:t xml:space="preserve">o převzít a zaplatit cenu za provedení </w:t>
      </w:r>
      <w:r w:rsidR="00843C84" w:rsidRPr="00CC2A2C">
        <w:rPr>
          <w:rFonts w:ascii="Calibri" w:hAnsi="Calibri" w:cs="Arial"/>
          <w:sz w:val="22"/>
          <w:szCs w:val="22"/>
        </w:rPr>
        <w:t>Díl</w:t>
      </w:r>
      <w:r w:rsidRPr="00CC2A2C">
        <w:rPr>
          <w:rFonts w:ascii="Calibri" w:hAnsi="Calibri" w:cs="Arial"/>
          <w:sz w:val="22"/>
          <w:szCs w:val="22"/>
        </w:rPr>
        <w:t xml:space="preserve">a dle podmínek stanovených </w:t>
      </w:r>
      <w:r w:rsidR="00070156" w:rsidRPr="00CC2A2C">
        <w:rPr>
          <w:rFonts w:ascii="Calibri" w:hAnsi="Calibri" w:cs="Arial"/>
          <w:sz w:val="22"/>
          <w:szCs w:val="22"/>
        </w:rPr>
        <w:t>Smlouv</w:t>
      </w:r>
      <w:r w:rsidRPr="00CC2A2C">
        <w:rPr>
          <w:rFonts w:ascii="Calibri" w:hAnsi="Calibri" w:cs="Arial"/>
          <w:sz w:val="22"/>
          <w:szCs w:val="22"/>
        </w:rPr>
        <w:t>ou.</w:t>
      </w:r>
    </w:p>
    <w:p w14:paraId="3E7C9BC7" w14:textId="77777777" w:rsidR="00FB0811" w:rsidRPr="00E0558A" w:rsidRDefault="00FB0811" w:rsidP="00FB0811">
      <w:pPr>
        <w:pStyle w:val="Zkladntext"/>
        <w:widowControl w:val="0"/>
        <w:numPr>
          <w:ilvl w:val="0"/>
          <w:numId w:val="20"/>
        </w:numPr>
        <w:ind w:left="426"/>
        <w:rPr>
          <w:rFonts w:ascii="Calibri" w:hAnsi="Calibri" w:cs="Arial"/>
          <w:sz w:val="22"/>
          <w:szCs w:val="22"/>
        </w:rPr>
      </w:pPr>
      <w:r w:rsidRPr="00E0558A">
        <w:rPr>
          <w:rFonts w:ascii="Calibri" w:hAnsi="Calibri" w:cs="Arial"/>
          <w:sz w:val="22"/>
          <w:szCs w:val="22"/>
        </w:rPr>
        <w:t xml:space="preserve">Zhotovitel prohlašuje, že se seznámil s místem pro provedení </w:t>
      </w:r>
      <w:r w:rsidR="0094684D" w:rsidRPr="00E0558A">
        <w:rPr>
          <w:rFonts w:ascii="Calibri" w:hAnsi="Calibri" w:cs="Arial"/>
          <w:sz w:val="22"/>
          <w:szCs w:val="22"/>
        </w:rPr>
        <w:t>Díla</w:t>
      </w:r>
      <w:r w:rsidRPr="00E0558A">
        <w:rPr>
          <w:rFonts w:ascii="Calibri" w:hAnsi="Calibri" w:cs="Arial"/>
          <w:sz w:val="22"/>
          <w:szCs w:val="22"/>
        </w:rPr>
        <w:t>, se stávajícími konstrukcemi a</w:t>
      </w:r>
      <w:r w:rsidR="00134387" w:rsidRPr="00E0558A">
        <w:rPr>
          <w:rFonts w:ascii="Calibri" w:hAnsi="Calibri" w:cs="Arial"/>
          <w:sz w:val="22"/>
          <w:szCs w:val="22"/>
        </w:rPr>
        <w:t> </w:t>
      </w:r>
      <w:r w:rsidRPr="00E0558A">
        <w:rPr>
          <w:rFonts w:ascii="Calibri" w:hAnsi="Calibri" w:cs="Arial"/>
          <w:sz w:val="22"/>
          <w:szCs w:val="22"/>
        </w:rPr>
        <w:t>os</w:t>
      </w:r>
      <w:r w:rsidR="000D5A10" w:rsidRPr="00E0558A">
        <w:rPr>
          <w:rFonts w:ascii="Calibri" w:hAnsi="Calibri" w:cs="Arial"/>
          <w:sz w:val="22"/>
          <w:szCs w:val="22"/>
        </w:rPr>
        <w:t>tatními podklady pro provedení D</w:t>
      </w:r>
      <w:r w:rsidRPr="00E0558A">
        <w:rPr>
          <w:rFonts w:ascii="Calibri" w:hAnsi="Calibri" w:cs="Arial"/>
          <w:sz w:val="22"/>
          <w:szCs w:val="22"/>
        </w:rPr>
        <w:t xml:space="preserve">íla a všemi dalšími skutečnostmi, které mohou mít vliv na plnění </w:t>
      </w:r>
      <w:r w:rsidR="000D5A10" w:rsidRPr="00E0558A">
        <w:rPr>
          <w:rFonts w:ascii="Calibri" w:hAnsi="Calibri" w:cs="Arial"/>
          <w:sz w:val="22"/>
          <w:szCs w:val="22"/>
        </w:rPr>
        <w:t>D</w:t>
      </w:r>
      <w:r w:rsidRPr="00E0558A">
        <w:rPr>
          <w:rFonts w:ascii="Calibri" w:hAnsi="Calibri" w:cs="Arial"/>
          <w:sz w:val="22"/>
          <w:szCs w:val="22"/>
        </w:rPr>
        <w:t>íla.</w:t>
      </w:r>
      <w:r w:rsidR="0094684D" w:rsidRPr="00E0558A">
        <w:rPr>
          <w:rFonts w:ascii="Calibri" w:hAnsi="Calibri" w:cs="Arial"/>
          <w:sz w:val="22"/>
          <w:szCs w:val="22"/>
        </w:rPr>
        <w:t xml:space="preserve"> </w:t>
      </w:r>
    </w:p>
    <w:p w14:paraId="4D710027" w14:textId="77777777" w:rsidR="000D5A10" w:rsidRPr="00E0558A" w:rsidRDefault="00FB0811" w:rsidP="000D5A10">
      <w:pPr>
        <w:pStyle w:val="Zkladntext"/>
        <w:widowControl w:val="0"/>
        <w:numPr>
          <w:ilvl w:val="0"/>
          <w:numId w:val="20"/>
        </w:numPr>
        <w:ind w:left="426"/>
        <w:rPr>
          <w:rFonts w:ascii="Calibri" w:hAnsi="Calibri" w:cs="Arial"/>
          <w:snapToGrid w:val="0"/>
          <w:sz w:val="22"/>
          <w:szCs w:val="22"/>
        </w:rPr>
      </w:pPr>
      <w:r w:rsidRPr="00E0558A">
        <w:rPr>
          <w:rFonts w:ascii="Calibri" w:hAnsi="Calibri" w:cs="Arial"/>
          <w:sz w:val="22"/>
          <w:szCs w:val="22"/>
        </w:rPr>
        <w:t>Zhotovitel prohlašuje, že nezjistil při své odborné způsobilosti žádnou skutečnost, k</w:t>
      </w:r>
      <w:r w:rsidR="0094684D" w:rsidRPr="00E0558A">
        <w:rPr>
          <w:rFonts w:ascii="Calibri" w:hAnsi="Calibri" w:cs="Arial"/>
          <w:sz w:val="22"/>
          <w:szCs w:val="22"/>
        </w:rPr>
        <w:t>terá by mohla bránit provedení D</w:t>
      </w:r>
      <w:r w:rsidRPr="00E0558A">
        <w:rPr>
          <w:rFonts w:ascii="Calibri" w:hAnsi="Calibri" w:cs="Arial"/>
          <w:sz w:val="22"/>
          <w:szCs w:val="22"/>
        </w:rPr>
        <w:t xml:space="preserve">íla podle této Smlouvy v termínu a za cenu dle této Smlouvy. </w:t>
      </w:r>
      <w:r w:rsidR="003F43C0" w:rsidRPr="00E0558A">
        <w:rPr>
          <w:rFonts w:ascii="Calibri" w:hAnsi="Calibri" w:cs="Arial"/>
          <w:snapToGrid w:val="0"/>
          <w:sz w:val="22"/>
          <w:szCs w:val="22"/>
        </w:rPr>
        <w:t xml:space="preserve">Dílo bude předáno </w:t>
      </w:r>
      <w:r w:rsidR="00FA3067" w:rsidRPr="00E0558A">
        <w:rPr>
          <w:rFonts w:ascii="Calibri" w:hAnsi="Calibri" w:cs="Arial"/>
          <w:snapToGrid w:val="0"/>
          <w:sz w:val="22"/>
          <w:szCs w:val="22"/>
        </w:rPr>
        <w:t>Objedn</w:t>
      </w:r>
      <w:r w:rsidR="003F43C0" w:rsidRPr="00E0558A">
        <w:rPr>
          <w:rFonts w:ascii="Calibri" w:hAnsi="Calibri" w:cs="Arial"/>
          <w:snapToGrid w:val="0"/>
          <w:sz w:val="22"/>
          <w:szCs w:val="22"/>
        </w:rPr>
        <w:t xml:space="preserve">ateli způsobilé </w:t>
      </w:r>
      <w:r w:rsidR="006B7588" w:rsidRPr="00E0558A">
        <w:rPr>
          <w:rFonts w:ascii="Calibri" w:hAnsi="Calibri" w:cs="Arial"/>
          <w:snapToGrid w:val="0"/>
          <w:sz w:val="22"/>
          <w:szCs w:val="22"/>
        </w:rPr>
        <w:t> sloužit svému účelu</w:t>
      </w:r>
      <w:r w:rsidR="003F43C0" w:rsidRPr="00E0558A">
        <w:rPr>
          <w:rFonts w:ascii="Calibri" w:hAnsi="Calibri" w:cs="Arial"/>
          <w:snapToGrid w:val="0"/>
          <w:sz w:val="22"/>
          <w:szCs w:val="22"/>
        </w:rPr>
        <w:t>, kompletně hotové</w:t>
      </w:r>
      <w:r w:rsidR="00BD3927" w:rsidRPr="00E0558A">
        <w:rPr>
          <w:rFonts w:ascii="Calibri" w:hAnsi="Calibri" w:cs="Arial"/>
          <w:snapToGrid w:val="0"/>
          <w:sz w:val="22"/>
          <w:szCs w:val="22"/>
        </w:rPr>
        <w:t xml:space="preserve"> bez vad a nedodělků</w:t>
      </w:r>
      <w:r w:rsidR="003F43C0" w:rsidRPr="00E0558A">
        <w:rPr>
          <w:rFonts w:ascii="Calibri" w:hAnsi="Calibri" w:cs="Arial"/>
          <w:snapToGrid w:val="0"/>
          <w:sz w:val="22"/>
          <w:szCs w:val="22"/>
        </w:rPr>
        <w:t>, ve všech svých částech kompletní včetně všech potřebných atestů, certifikátů či jiných obvyklou obchodní praxí zavedených dokladů.</w:t>
      </w:r>
      <w:r w:rsidR="00141823" w:rsidRPr="00E0558A">
        <w:rPr>
          <w:rFonts w:ascii="Calibri" w:hAnsi="Calibri" w:cs="Arial"/>
          <w:snapToGrid w:val="0"/>
          <w:sz w:val="22"/>
          <w:szCs w:val="22"/>
        </w:rPr>
        <w:t xml:space="preserve"> </w:t>
      </w:r>
    </w:p>
    <w:p w14:paraId="031FB05D" w14:textId="77777777" w:rsidR="0079370D" w:rsidRPr="00E0558A" w:rsidRDefault="0079370D" w:rsidP="00DB60E0">
      <w:pPr>
        <w:pStyle w:val="Zkladntext"/>
        <w:widowControl w:val="0"/>
        <w:rPr>
          <w:rFonts w:ascii="Calibri" w:hAnsi="Calibri" w:cs="Arial"/>
          <w:b/>
          <w:snapToGrid w:val="0"/>
          <w:sz w:val="22"/>
          <w:szCs w:val="22"/>
        </w:rPr>
      </w:pPr>
    </w:p>
    <w:p w14:paraId="71BD8B3E" w14:textId="77777777" w:rsidR="0079370D" w:rsidRPr="00E0558A" w:rsidRDefault="0079370D"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III.</w:t>
      </w:r>
    </w:p>
    <w:p w14:paraId="0F93B0DB" w14:textId="77777777" w:rsidR="0079370D" w:rsidRPr="008D6BA4" w:rsidRDefault="001F50E8" w:rsidP="008D6BA4">
      <w:pPr>
        <w:pStyle w:val="Zkladntext"/>
        <w:widowControl w:val="0"/>
        <w:jc w:val="center"/>
        <w:rPr>
          <w:rFonts w:ascii="Calibri" w:hAnsi="Calibri" w:cs="Arial"/>
          <w:snapToGrid w:val="0"/>
          <w:sz w:val="22"/>
          <w:szCs w:val="22"/>
          <w:lang w:val="cs-CZ"/>
        </w:rPr>
      </w:pPr>
      <w:r w:rsidRPr="00E0558A">
        <w:rPr>
          <w:rFonts w:ascii="Calibri" w:hAnsi="Calibri" w:cs="Arial"/>
          <w:b/>
          <w:snapToGrid w:val="0"/>
          <w:sz w:val="22"/>
          <w:szCs w:val="22"/>
        </w:rPr>
        <w:t>Doba</w:t>
      </w:r>
      <w:r w:rsidR="009C69BA" w:rsidRPr="00E0558A">
        <w:rPr>
          <w:rFonts w:ascii="Calibri" w:hAnsi="Calibri" w:cs="Arial"/>
          <w:b/>
          <w:snapToGrid w:val="0"/>
          <w:sz w:val="22"/>
          <w:szCs w:val="22"/>
          <w:lang w:val="cs-CZ"/>
        </w:rPr>
        <w:t xml:space="preserve"> a místo</w:t>
      </w:r>
      <w:r w:rsidR="00602DDB" w:rsidRPr="00E0558A">
        <w:rPr>
          <w:rFonts w:ascii="Calibri" w:hAnsi="Calibri" w:cs="Arial"/>
          <w:b/>
          <w:snapToGrid w:val="0"/>
          <w:sz w:val="22"/>
          <w:szCs w:val="22"/>
        </w:rPr>
        <w:t xml:space="preserve"> </w:t>
      </w:r>
      <w:r w:rsidR="0079370D" w:rsidRPr="00E0558A">
        <w:rPr>
          <w:rFonts w:ascii="Calibri" w:hAnsi="Calibri" w:cs="Arial"/>
          <w:b/>
          <w:snapToGrid w:val="0"/>
          <w:sz w:val="22"/>
          <w:szCs w:val="22"/>
        </w:rPr>
        <w:t>plnění</w:t>
      </w:r>
    </w:p>
    <w:p w14:paraId="2FF4782F" w14:textId="77777777" w:rsidR="0079370D" w:rsidRPr="00E0558A" w:rsidRDefault="0079370D" w:rsidP="00DB60E0">
      <w:pPr>
        <w:pStyle w:val="Zkladntext"/>
        <w:widowControl w:val="0"/>
        <w:numPr>
          <w:ilvl w:val="1"/>
          <w:numId w:val="5"/>
        </w:numPr>
        <w:rPr>
          <w:rFonts w:ascii="Calibri" w:hAnsi="Calibri" w:cs="Arial"/>
          <w:b/>
          <w:bCs/>
          <w:snapToGrid w:val="0"/>
          <w:sz w:val="22"/>
          <w:szCs w:val="22"/>
        </w:rPr>
      </w:pPr>
      <w:r w:rsidRPr="00E0558A">
        <w:rPr>
          <w:rFonts w:ascii="Calibri" w:hAnsi="Calibri" w:cs="Arial"/>
          <w:snapToGrid w:val="0"/>
          <w:sz w:val="22"/>
          <w:szCs w:val="22"/>
        </w:rPr>
        <w:t xml:space="preserve">Smluvní strany se dohodly na provedení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a v následujících </w:t>
      </w:r>
      <w:r w:rsidR="001F50E8" w:rsidRPr="00E0558A">
        <w:rPr>
          <w:rFonts w:ascii="Calibri" w:hAnsi="Calibri" w:cs="Arial"/>
          <w:snapToGrid w:val="0"/>
          <w:sz w:val="22"/>
          <w:szCs w:val="22"/>
        </w:rPr>
        <w:t>termínech</w:t>
      </w:r>
      <w:r w:rsidRPr="00E0558A">
        <w:rPr>
          <w:rFonts w:ascii="Calibri" w:hAnsi="Calibri" w:cs="Arial"/>
          <w:snapToGrid w:val="0"/>
          <w:sz w:val="22"/>
          <w:szCs w:val="22"/>
        </w:rPr>
        <w:t>:</w:t>
      </w:r>
      <w:r w:rsidRPr="00E0558A">
        <w:rPr>
          <w:rFonts w:ascii="Calibri" w:hAnsi="Calibri" w:cs="Arial"/>
          <w:snapToGrid w:val="0"/>
          <w:sz w:val="22"/>
          <w:szCs w:val="22"/>
        </w:rPr>
        <w:tab/>
      </w:r>
    </w:p>
    <w:p w14:paraId="50B36682" w14:textId="77777777" w:rsidR="00AF4662" w:rsidRPr="00E0558A" w:rsidRDefault="0079370D" w:rsidP="00DB60E0">
      <w:pPr>
        <w:pStyle w:val="Zkladntext"/>
        <w:widowControl w:val="0"/>
        <w:numPr>
          <w:ilvl w:val="0"/>
          <w:numId w:val="21"/>
        </w:numPr>
        <w:rPr>
          <w:rFonts w:ascii="Calibri" w:hAnsi="Calibri" w:cs="Arial"/>
          <w:bCs/>
          <w:snapToGrid w:val="0"/>
          <w:sz w:val="22"/>
          <w:szCs w:val="22"/>
        </w:rPr>
      </w:pPr>
      <w:r w:rsidRPr="00E0558A">
        <w:rPr>
          <w:rFonts w:ascii="Calibri" w:hAnsi="Calibri" w:cs="Arial"/>
          <w:bCs/>
          <w:snapToGrid w:val="0"/>
          <w:sz w:val="22"/>
          <w:szCs w:val="22"/>
        </w:rPr>
        <w:t>Zahájení prací:</w:t>
      </w:r>
      <w:r w:rsidR="00602DDB" w:rsidRPr="00E0558A">
        <w:rPr>
          <w:rFonts w:ascii="Calibri" w:hAnsi="Calibri" w:cs="Arial"/>
          <w:bCs/>
          <w:snapToGrid w:val="0"/>
          <w:sz w:val="22"/>
          <w:szCs w:val="22"/>
        </w:rPr>
        <w:t xml:space="preserve"> </w:t>
      </w:r>
    </w:p>
    <w:p w14:paraId="0D70755A" w14:textId="35E205EC" w:rsidR="0079370D" w:rsidRPr="00E0558A" w:rsidRDefault="00745655" w:rsidP="00AF4662">
      <w:pPr>
        <w:pStyle w:val="Zkladntext"/>
        <w:widowControl w:val="0"/>
        <w:numPr>
          <w:ilvl w:val="3"/>
          <w:numId w:val="38"/>
        </w:numPr>
        <w:ind w:left="1418"/>
        <w:rPr>
          <w:rFonts w:ascii="Calibri" w:hAnsi="Calibri" w:cs="Arial"/>
          <w:bCs/>
          <w:snapToGrid w:val="0"/>
          <w:sz w:val="22"/>
          <w:szCs w:val="22"/>
        </w:rPr>
      </w:pPr>
      <w:r>
        <w:rPr>
          <w:rFonts w:ascii="Calibri" w:hAnsi="Calibri" w:cs="Arial"/>
          <w:bCs/>
          <w:snapToGrid w:val="0"/>
          <w:sz w:val="22"/>
          <w:szCs w:val="22"/>
          <w:lang w:val="cs-CZ"/>
        </w:rPr>
        <w:t xml:space="preserve">do </w:t>
      </w:r>
      <w:r w:rsidR="0014621D">
        <w:rPr>
          <w:rFonts w:ascii="Calibri" w:hAnsi="Calibri" w:cs="Arial"/>
          <w:bCs/>
          <w:snapToGrid w:val="0"/>
          <w:sz w:val="22"/>
          <w:szCs w:val="22"/>
          <w:lang w:val="cs-CZ"/>
        </w:rPr>
        <w:t>2</w:t>
      </w:r>
      <w:r>
        <w:rPr>
          <w:rFonts w:ascii="Calibri" w:hAnsi="Calibri" w:cs="Arial"/>
          <w:bCs/>
          <w:snapToGrid w:val="0"/>
          <w:sz w:val="22"/>
          <w:szCs w:val="22"/>
          <w:lang w:val="cs-CZ"/>
        </w:rPr>
        <w:t xml:space="preserve"> </w:t>
      </w:r>
      <w:r w:rsidR="0014621D">
        <w:rPr>
          <w:rFonts w:ascii="Calibri" w:hAnsi="Calibri" w:cs="Arial"/>
          <w:bCs/>
          <w:snapToGrid w:val="0"/>
          <w:sz w:val="22"/>
          <w:szCs w:val="22"/>
          <w:lang w:val="cs-CZ"/>
        </w:rPr>
        <w:t>dnů po nabytí účinnosti smlouvy</w:t>
      </w:r>
    </w:p>
    <w:p w14:paraId="2E52B54B" w14:textId="77777777" w:rsidR="0079370D" w:rsidRPr="00E0558A" w:rsidRDefault="0079370D" w:rsidP="00DB60E0">
      <w:pPr>
        <w:pStyle w:val="Zkladntext"/>
        <w:widowControl w:val="0"/>
        <w:numPr>
          <w:ilvl w:val="0"/>
          <w:numId w:val="21"/>
        </w:numPr>
        <w:rPr>
          <w:rFonts w:ascii="Calibri" w:hAnsi="Calibri" w:cs="Arial"/>
          <w:snapToGrid w:val="0"/>
          <w:sz w:val="22"/>
          <w:szCs w:val="22"/>
        </w:rPr>
      </w:pPr>
      <w:r w:rsidRPr="00E0558A">
        <w:rPr>
          <w:rFonts w:ascii="Calibri" w:hAnsi="Calibri" w:cs="Arial"/>
          <w:snapToGrid w:val="0"/>
          <w:sz w:val="22"/>
          <w:szCs w:val="22"/>
        </w:rPr>
        <w:t>Do</w:t>
      </w:r>
      <w:r w:rsidR="00602DDB" w:rsidRPr="00E0558A">
        <w:rPr>
          <w:rFonts w:ascii="Calibri" w:hAnsi="Calibri" w:cs="Arial"/>
          <w:snapToGrid w:val="0"/>
          <w:sz w:val="22"/>
          <w:szCs w:val="22"/>
        </w:rPr>
        <w:t xml:space="preserve">končení a předání </w:t>
      </w:r>
      <w:r w:rsidR="00843C84" w:rsidRPr="00E0558A">
        <w:rPr>
          <w:rFonts w:ascii="Calibri" w:hAnsi="Calibri" w:cs="Arial"/>
          <w:snapToGrid w:val="0"/>
          <w:sz w:val="22"/>
          <w:szCs w:val="22"/>
        </w:rPr>
        <w:t>Díl</w:t>
      </w:r>
      <w:r w:rsidR="00602DDB" w:rsidRPr="00E0558A">
        <w:rPr>
          <w:rFonts w:ascii="Calibri" w:hAnsi="Calibri" w:cs="Arial"/>
          <w:snapToGrid w:val="0"/>
          <w:sz w:val="22"/>
          <w:szCs w:val="22"/>
        </w:rPr>
        <w:t>a:</w:t>
      </w:r>
    </w:p>
    <w:p w14:paraId="3601CF8B" w14:textId="175E9B49" w:rsidR="0079370D" w:rsidRPr="00A25E59" w:rsidRDefault="000974DC" w:rsidP="00AF4662">
      <w:pPr>
        <w:pStyle w:val="Zkladntext"/>
        <w:widowControl w:val="0"/>
        <w:numPr>
          <w:ilvl w:val="3"/>
          <w:numId w:val="38"/>
        </w:numPr>
        <w:ind w:left="1418"/>
        <w:rPr>
          <w:rFonts w:ascii="Calibri" w:hAnsi="Calibri" w:cs="Arial"/>
          <w:snapToGrid w:val="0"/>
          <w:sz w:val="22"/>
          <w:szCs w:val="22"/>
        </w:rPr>
      </w:pPr>
      <w:r>
        <w:rPr>
          <w:rFonts w:ascii="Calibri" w:hAnsi="Calibri" w:cs="Arial"/>
          <w:b/>
          <w:bCs/>
          <w:snapToGrid w:val="0"/>
          <w:sz w:val="22"/>
          <w:szCs w:val="22"/>
          <w:lang w:val="cs-CZ"/>
        </w:rPr>
        <w:t xml:space="preserve">do </w:t>
      </w:r>
      <w:r w:rsidR="0014621D">
        <w:rPr>
          <w:rFonts w:ascii="Calibri" w:hAnsi="Calibri" w:cs="Arial"/>
          <w:b/>
          <w:bCs/>
          <w:snapToGrid w:val="0"/>
          <w:sz w:val="22"/>
          <w:szCs w:val="22"/>
          <w:lang w:val="cs-CZ"/>
        </w:rPr>
        <w:t>9. 12. 2022</w:t>
      </w:r>
    </w:p>
    <w:p w14:paraId="7E83E467" w14:textId="77777777" w:rsidR="0079370D" w:rsidRPr="00E0558A" w:rsidRDefault="0079370D" w:rsidP="00DB60E0">
      <w:pPr>
        <w:pStyle w:val="Zkladntext"/>
        <w:widowControl w:val="0"/>
        <w:numPr>
          <w:ilvl w:val="1"/>
          <w:numId w:val="5"/>
        </w:numPr>
        <w:rPr>
          <w:rFonts w:ascii="Calibri" w:hAnsi="Calibri" w:cs="Arial"/>
          <w:b/>
          <w:bCs/>
          <w:snapToGrid w:val="0"/>
          <w:sz w:val="22"/>
          <w:szCs w:val="22"/>
        </w:rPr>
      </w:pPr>
      <w:r w:rsidRPr="00E0558A">
        <w:rPr>
          <w:rFonts w:ascii="Calibri" w:hAnsi="Calibri" w:cs="Arial"/>
          <w:snapToGrid w:val="0"/>
          <w:sz w:val="22"/>
          <w:szCs w:val="22"/>
        </w:rPr>
        <w:t xml:space="preserve">Zhotovitel je </w:t>
      </w:r>
      <w:r w:rsidR="00843C84" w:rsidRPr="00E0558A">
        <w:rPr>
          <w:rFonts w:ascii="Calibri" w:hAnsi="Calibri" w:cs="Arial"/>
          <w:snapToGrid w:val="0"/>
          <w:sz w:val="22"/>
          <w:szCs w:val="22"/>
        </w:rPr>
        <w:t>Díl</w:t>
      </w:r>
      <w:r w:rsidRPr="00E0558A">
        <w:rPr>
          <w:rFonts w:ascii="Calibri" w:hAnsi="Calibri" w:cs="Arial"/>
          <w:snapToGrid w:val="0"/>
          <w:sz w:val="22"/>
          <w:szCs w:val="22"/>
        </w:rPr>
        <w:t>o nebo jeho části oprávněn provést před</w:t>
      </w:r>
      <w:r w:rsidR="00602DDB" w:rsidRPr="00E0558A">
        <w:rPr>
          <w:rFonts w:ascii="Calibri" w:hAnsi="Calibri" w:cs="Arial"/>
          <w:snapToGrid w:val="0"/>
          <w:sz w:val="22"/>
          <w:szCs w:val="22"/>
        </w:rPr>
        <w:t xml:space="preserve"> termínem sjednaným v odst. </w:t>
      </w:r>
      <w:r w:rsidR="001F50E8" w:rsidRPr="00E0558A">
        <w:rPr>
          <w:rFonts w:ascii="Calibri" w:hAnsi="Calibri" w:cs="Arial"/>
          <w:snapToGrid w:val="0"/>
          <w:sz w:val="22"/>
          <w:szCs w:val="22"/>
        </w:rPr>
        <w:t>1 tohoto článku</w:t>
      </w:r>
      <w:r w:rsidR="00602DDB" w:rsidRPr="00E0558A">
        <w:rPr>
          <w:rFonts w:ascii="Calibri" w:hAnsi="Calibri" w:cs="Arial"/>
          <w:snapToGrid w:val="0"/>
          <w:sz w:val="22"/>
          <w:szCs w:val="22"/>
        </w:rPr>
        <w:t xml:space="preserve"> </w:t>
      </w:r>
      <w:r w:rsidR="00070156" w:rsidRPr="00E0558A">
        <w:rPr>
          <w:rFonts w:ascii="Calibri" w:hAnsi="Calibri" w:cs="Arial"/>
          <w:snapToGrid w:val="0"/>
          <w:sz w:val="22"/>
          <w:szCs w:val="22"/>
        </w:rPr>
        <w:t>Smlouv</w:t>
      </w:r>
      <w:r w:rsidR="00602DDB" w:rsidRPr="00E0558A">
        <w:rPr>
          <w:rFonts w:ascii="Calibri" w:hAnsi="Calibri" w:cs="Arial"/>
          <w:snapToGrid w:val="0"/>
          <w:sz w:val="22"/>
          <w:szCs w:val="22"/>
        </w:rPr>
        <w:t>y</w:t>
      </w:r>
      <w:r w:rsidR="004E5273" w:rsidRPr="00E0558A">
        <w:rPr>
          <w:rFonts w:ascii="Calibri" w:hAnsi="Calibri" w:cs="Arial"/>
          <w:snapToGrid w:val="0"/>
          <w:sz w:val="22"/>
          <w:szCs w:val="22"/>
        </w:rPr>
        <w:t>.</w:t>
      </w:r>
    </w:p>
    <w:p w14:paraId="753C27FB" w14:textId="4D9493ED" w:rsidR="00E57B18" w:rsidRPr="00E0558A" w:rsidRDefault="00866184" w:rsidP="00402361">
      <w:pPr>
        <w:pStyle w:val="Zkladntext"/>
        <w:widowControl w:val="0"/>
        <w:numPr>
          <w:ilvl w:val="1"/>
          <w:numId w:val="5"/>
        </w:numPr>
        <w:rPr>
          <w:rFonts w:ascii="Calibri" w:hAnsi="Calibri" w:cs="Arial"/>
          <w:bCs/>
          <w:snapToGrid w:val="0"/>
          <w:sz w:val="22"/>
          <w:szCs w:val="22"/>
        </w:rPr>
      </w:pPr>
      <w:r w:rsidRPr="00E0558A">
        <w:rPr>
          <w:rFonts w:ascii="Calibri" w:hAnsi="Calibri" w:cs="Arial"/>
          <w:sz w:val="22"/>
          <w:szCs w:val="22"/>
        </w:rPr>
        <w:t>Před zahájením provádění díla předá Objednatel protokolárně Staveniště Zhotoviteli</w:t>
      </w:r>
      <w:r w:rsidR="00402361">
        <w:rPr>
          <w:rFonts w:ascii="Calibri" w:hAnsi="Calibri" w:cs="Arial"/>
          <w:sz w:val="22"/>
          <w:szCs w:val="22"/>
          <w:lang w:val="cs-CZ"/>
        </w:rPr>
        <w:t xml:space="preserve"> vč. </w:t>
      </w:r>
      <w:r w:rsidR="00402361" w:rsidRPr="00402361">
        <w:rPr>
          <w:rFonts w:ascii="Calibri" w:hAnsi="Calibri" w:cs="Arial"/>
          <w:sz w:val="22"/>
          <w:szCs w:val="22"/>
          <w:lang w:val="cs-CZ"/>
        </w:rPr>
        <w:t>všech dokument</w:t>
      </w:r>
      <w:r w:rsidR="00402361">
        <w:rPr>
          <w:rFonts w:ascii="Calibri" w:hAnsi="Calibri" w:cs="Arial"/>
          <w:sz w:val="22"/>
          <w:szCs w:val="22"/>
          <w:lang w:val="cs-CZ"/>
        </w:rPr>
        <w:t>ů</w:t>
      </w:r>
      <w:r w:rsidR="00402361" w:rsidRPr="00402361">
        <w:rPr>
          <w:rFonts w:ascii="Calibri" w:hAnsi="Calibri" w:cs="Arial"/>
          <w:sz w:val="22"/>
          <w:szCs w:val="22"/>
          <w:lang w:val="cs-CZ"/>
        </w:rPr>
        <w:t xml:space="preserve"> uveden</w:t>
      </w:r>
      <w:r w:rsidR="00402361">
        <w:rPr>
          <w:rFonts w:ascii="Calibri" w:hAnsi="Calibri" w:cs="Arial"/>
          <w:sz w:val="22"/>
          <w:szCs w:val="22"/>
          <w:lang w:val="cs-CZ"/>
        </w:rPr>
        <w:t>ých</w:t>
      </w:r>
      <w:r w:rsidR="00402361" w:rsidRPr="00402361">
        <w:rPr>
          <w:rFonts w:ascii="Calibri" w:hAnsi="Calibri" w:cs="Arial"/>
          <w:sz w:val="22"/>
          <w:szCs w:val="22"/>
          <w:lang w:val="cs-CZ"/>
        </w:rPr>
        <w:t xml:space="preserve"> v článku II. odst. 2 této Smlouvy, které jsou nezbytné pro provedení Díla</w:t>
      </w:r>
      <w:r w:rsidR="00B25BE9">
        <w:rPr>
          <w:rFonts w:ascii="Calibri" w:hAnsi="Calibri" w:cs="Arial"/>
          <w:sz w:val="22"/>
          <w:szCs w:val="22"/>
          <w:lang w:val="cs-CZ"/>
        </w:rPr>
        <w:t xml:space="preserve"> a to v souladu s termínem dle odst. 1, písm. a)</w:t>
      </w:r>
      <w:r w:rsidRPr="00E0558A">
        <w:rPr>
          <w:rFonts w:ascii="Calibri" w:hAnsi="Calibri" w:cs="Arial"/>
          <w:sz w:val="22"/>
          <w:szCs w:val="22"/>
        </w:rPr>
        <w:t>, o čemž bude pořízen „Zápis o předání Staveniště“.</w:t>
      </w:r>
      <w:r w:rsidR="00134387" w:rsidRPr="00E0558A">
        <w:rPr>
          <w:rFonts w:ascii="Calibri" w:hAnsi="Calibri" w:cs="Arial"/>
          <w:sz w:val="22"/>
          <w:szCs w:val="22"/>
        </w:rPr>
        <w:t xml:space="preserve"> V zápise o předání Staveniště se uvedou všechny známé skutečnosti, jež jsou významné z hlediska zajištění BOZP fyzických osob zdržujících se na staveništi podle § 2 odst. 3 nařízení vlády č. 591/2006 Sb.</w:t>
      </w:r>
      <w:r w:rsidR="006D18F6" w:rsidRPr="00E0558A">
        <w:rPr>
          <w:rFonts w:ascii="Calibri" w:hAnsi="Calibri" w:cs="Arial"/>
          <w:sz w:val="22"/>
          <w:szCs w:val="22"/>
        </w:rPr>
        <w:t xml:space="preserve"> </w:t>
      </w:r>
      <w:r w:rsidR="002F0AD5" w:rsidRPr="00E0558A">
        <w:rPr>
          <w:rFonts w:ascii="Calibri" w:hAnsi="Calibri" w:cs="Arial"/>
          <w:bCs/>
          <w:snapToGrid w:val="0"/>
          <w:sz w:val="22"/>
          <w:szCs w:val="22"/>
        </w:rPr>
        <w:t>S </w:t>
      </w:r>
      <w:r w:rsidR="00E57B18" w:rsidRPr="00E0558A">
        <w:rPr>
          <w:rFonts w:ascii="Calibri" w:hAnsi="Calibri" w:cs="Arial"/>
          <w:bCs/>
          <w:snapToGrid w:val="0"/>
          <w:sz w:val="22"/>
          <w:szCs w:val="22"/>
        </w:rPr>
        <w:t>před</w:t>
      </w:r>
      <w:r w:rsidR="002F0AD5" w:rsidRPr="00E0558A">
        <w:rPr>
          <w:rFonts w:ascii="Calibri" w:hAnsi="Calibri" w:cs="Arial"/>
          <w:bCs/>
          <w:snapToGrid w:val="0"/>
          <w:sz w:val="22"/>
          <w:szCs w:val="22"/>
        </w:rPr>
        <w:t>áním S</w:t>
      </w:r>
      <w:r w:rsidR="00E57B18" w:rsidRPr="00E0558A">
        <w:rPr>
          <w:rFonts w:ascii="Calibri" w:hAnsi="Calibri" w:cs="Arial"/>
          <w:bCs/>
          <w:snapToGrid w:val="0"/>
          <w:sz w:val="22"/>
          <w:szCs w:val="22"/>
        </w:rPr>
        <w:t xml:space="preserve">taveniště </w:t>
      </w:r>
      <w:r w:rsidR="002F0AD5" w:rsidRPr="00E0558A">
        <w:rPr>
          <w:rFonts w:ascii="Calibri" w:hAnsi="Calibri" w:cs="Arial"/>
          <w:bCs/>
          <w:snapToGrid w:val="0"/>
          <w:sz w:val="22"/>
          <w:szCs w:val="22"/>
        </w:rPr>
        <w:t>souvisí následující práva a</w:t>
      </w:r>
      <w:r w:rsidR="00134387" w:rsidRPr="00E0558A">
        <w:rPr>
          <w:rFonts w:ascii="Calibri" w:hAnsi="Calibri" w:cs="Arial"/>
          <w:bCs/>
          <w:snapToGrid w:val="0"/>
          <w:sz w:val="22"/>
          <w:szCs w:val="22"/>
        </w:rPr>
        <w:t> </w:t>
      </w:r>
      <w:r w:rsidR="002F0AD5" w:rsidRPr="00E0558A">
        <w:rPr>
          <w:rFonts w:ascii="Calibri" w:hAnsi="Calibri" w:cs="Arial"/>
          <w:bCs/>
          <w:snapToGrid w:val="0"/>
          <w:sz w:val="22"/>
          <w:szCs w:val="22"/>
        </w:rPr>
        <w:t>povinnosti</w:t>
      </w:r>
      <w:r w:rsidR="00E57B18" w:rsidRPr="00E0558A">
        <w:rPr>
          <w:rFonts w:ascii="Calibri" w:hAnsi="Calibri" w:cs="Arial"/>
          <w:bCs/>
          <w:snapToGrid w:val="0"/>
          <w:sz w:val="22"/>
          <w:szCs w:val="22"/>
        </w:rPr>
        <w:t xml:space="preserve">: </w:t>
      </w:r>
    </w:p>
    <w:p w14:paraId="1FD6C7CA" w14:textId="77777777" w:rsidR="003045ED" w:rsidRPr="00E0558A" w:rsidRDefault="00FA3067"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Objedn</w:t>
      </w:r>
      <w:r w:rsidR="00E57B18" w:rsidRPr="00E0558A">
        <w:rPr>
          <w:rFonts w:ascii="Calibri" w:hAnsi="Calibri" w:cs="Arial"/>
          <w:bCs/>
          <w:snapToGrid w:val="0"/>
          <w:sz w:val="22"/>
          <w:szCs w:val="22"/>
        </w:rPr>
        <w:t>atel</w:t>
      </w:r>
      <w:r w:rsidR="002F0AD5" w:rsidRPr="00E0558A">
        <w:rPr>
          <w:rFonts w:ascii="Calibri" w:hAnsi="Calibri" w:cs="Arial"/>
          <w:bCs/>
          <w:snapToGrid w:val="0"/>
          <w:sz w:val="22"/>
          <w:szCs w:val="22"/>
        </w:rPr>
        <w:t xml:space="preserve"> j</w:t>
      </w:r>
      <w:r w:rsidR="00E57B18" w:rsidRPr="00E0558A">
        <w:rPr>
          <w:rFonts w:ascii="Calibri" w:hAnsi="Calibri" w:cs="Arial"/>
          <w:bCs/>
          <w:snapToGrid w:val="0"/>
          <w:sz w:val="22"/>
          <w:szCs w:val="22"/>
        </w:rPr>
        <w:t>e</w:t>
      </w:r>
      <w:r w:rsidR="002F0AD5" w:rsidRPr="00E0558A">
        <w:rPr>
          <w:rFonts w:ascii="Calibri" w:hAnsi="Calibri" w:cs="Arial"/>
          <w:bCs/>
          <w:snapToGrid w:val="0"/>
          <w:sz w:val="22"/>
          <w:szCs w:val="22"/>
        </w:rPr>
        <w:t xml:space="preserve"> povinen určit </w:t>
      </w:r>
      <w:r w:rsidR="00E57B18" w:rsidRPr="00E0558A">
        <w:rPr>
          <w:rFonts w:ascii="Calibri" w:hAnsi="Calibri" w:cs="Arial"/>
          <w:bCs/>
          <w:snapToGrid w:val="0"/>
          <w:sz w:val="22"/>
          <w:szCs w:val="22"/>
        </w:rPr>
        <w:t>napojovací body elektrické energie a vody</w:t>
      </w:r>
      <w:r w:rsidR="002F0AD5" w:rsidRPr="00E0558A">
        <w:rPr>
          <w:rFonts w:ascii="Calibri" w:hAnsi="Calibri" w:cs="Arial"/>
          <w:bCs/>
          <w:snapToGrid w:val="0"/>
          <w:sz w:val="22"/>
          <w:szCs w:val="22"/>
        </w:rPr>
        <w:t>;</w:t>
      </w:r>
    </w:p>
    <w:p w14:paraId="0DBB50C0" w14:textId="77777777" w:rsidR="002F0AD5" w:rsidRPr="00E0558A" w:rsidRDefault="002F0AD5"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Zhotovitel je oprávněn u</w:t>
      </w:r>
      <w:r w:rsidR="00E57B18" w:rsidRPr="00E0558A">
        <w:rPr>
          <w:rFonts w:ascii="Calibri" w:hAnsi="Calibri" w:cs="Arial"/>
          <w:bCs/>
          <w:snapToGrid w:val="0"/>
          <w:sz w:val="22"/>
          <w:szCs w:val="22"/>
        </w:rPr>
        <w:t>žív</w:t>
      </w:r>
      <w:r w:rsidRPr="00E0558A">
        <w:rPr>
          <w:rFonts w:ascii="Calibri" w:hAnsi="Calibri" w:cs="Arial"/>
          <w:bCs/>
          <w:snapToGrid w:val="0"/>
          <w:sz w:val="22"/>
          <w:szCs w:val="22"/>
        </w:rPr>
        <w:t>at</w:t>
      </w:r>
      <w:r w:rsidR="00E57B18" w:rsidRPr="00E0558A">
        <w:rPr>
          <w:rFonts w:ascii="Calibri" w:hAnsi="Calibri" w:cs="Arial"/>
          <w:bCs/>
          <w:snapToGrid w:val="0"/>
          <w:sz w:val="22"/>
          <w:szCs w:val="22"/>
        </w:rPr>
        <w:t xml:space="preserve"> plochy </w:t>
      </w:r>
      <w:r w:rsidRPr="00E0558A">
        <w:rPr>
          <w:rFonts w:ascii="Calibri" w:hAnsi="Calibri" w:cs="Arial"/>
          <w:bCs/>
          <w:snapToGrid w:val="0"/>
          <w:sz w:val="22"/>
          <w:szCs w:val="22"/>
        </w:rPr>
        <w:t>S</w:t>
      </w:r>
      <w:r w:rsidR="00E57B18" w:rsidRPr="00E0558A">
        <w:rPr>
          <w:rFonts w:ascii="Calibri" w:hAnsi="Calibri" w:cs="Arial"/>
          <w:bCs/>
          <w:snapToGrid w:val="0"/>
          <w:sz w:val="22"/>
          <w:szCs w:val="22"/>
        </w:rPr>
        <w:t>taveniště bezplatn</w:t>
      </w:r>
      <w:r w:rsidRPr="00E0558A">
        <w:rPr>
          <w:rFonts w:ascii="Calibri" w:hAnsi="Calibri" w:cs="Arial"/>
          <w:bCs/>
          <w:snapToGrid w:val="0"/>
          <w:sz w:val="22"/>
          <w:szCs w:val="22"/>
        </w:rPr>
        <w:t>ě;</w:t>
      </w:r>
    </w:p>
    <w:p w14:paraId="66158A59" w14:textId="77777777" w:rsidR="003045ED" w:rsidRPr="00E0558A" w:rsidRDefault="00E57B18"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 xml:space="preserve">Zhotovitel </w:t>
      </w:r>
      <w:r w:rsidR="002F0AD5" w:rsidRPr="00E0558A">
        <w:rPr>
          <w:rFonts w:ascii="Calibri" w:hAnsi="Calibri" w:cs="Arial"/>
          <w:bCs/>
          <w:snapToGrid w:val="0"/>
          <w:sz w:val="22"/>
          <w:szCs w:val="22"/>
        </w:rPr>
        <w:t>je oprávněn</w:t>
      </w:r>
      <w:r w:rsidRPr="00E0558A">
        <w:rPr>
          <w:rFonts w:ascii="Calibri" w:hAnsi="Calibri" w:cs="Arial"/>
          <w:bCs/>
          <w:snapToGrid w:val="0"/>
          <w:sz w:val="22"/>
          <w:szCs w:val="22"/>
        </w:rPr>
        <w:t xml:space="preserve"> zříd</w:t>
      </w:r>
      <w:r w:rsidR="003045ED" w:rsidRPr="00E0558A">
        <w:rPr>
          <w:rFonts w:ascii="Calibri" w:hAnsi="Calibri" w:cs="Arial"/>
          <w:bCs/>
          <w:snapToGrid w:val="0"/>
          <w:sz w:val="22"/>
          <w:szCs w:val="22"/>
        </w:rPr>
        <w:t>i</w:t>
      </w:r>
      <w:r w:rsidRPr="00E0558A">
        <w:rPr>
          <w:rFonts w:ascii="Calibri" w:hAnsi="Calibri" w:cs="Arial"/>
          <w:bCs/>
          <w:snapToGrid w:val="0"/>
          <w:sz w:val="22"/>
          <w:szCs w:val="22"/>
        </w:rPr>
        <w:t xml:space="preserve">t na svůj náklad na </w:t>
      </w:r>
      <w:r w:rsidR="002F0AD5" w:rsidRPr="00E0558A">
        <w:rPr>
          <w:rFonts w:ascii="Calibri" w:hAnsi="Calibri" w:cs="Arial"/>
          <w:bCs/>
          <w:snapToGrid w:val="0"/>
          <w:sz w:val="22"/>
          <w:szCs w:val="22"/>
        </w:rPr>
        <w:t>S</w:t>
      </w:r>
      <w:r w:rsidRPr="00E0558A">
        <w:rPr>
          <w:rFonts w:ascii="Calibri" w:hAnsi="Calibri" w:cs="Arial"/>
          <w:bCs/>
          <w:snapToGrid w:val="0"/>
          <w:sz w:val="22"/>
          <w:szCs w:val="22"/>
        </w:rPr>
        <w:t>taveništ</w:t>
      </w:r>
      <w:r w:rsidR="002F0AD5" w:rsidRPr="00E0558A">
        <w:rPr>
          <w:rFonts w:ascii="Calibri" w:hAnsi="Calibri" w:cs="Arial"/>
          <w:bCs/>
          <w:snapToGrid w:val="0"/>
          <w:sz w:val="22"/>
          <w:szCs w:val="22"/>
        </w:rPr>
        <w:t>i</w:t>
      </w:r>
      <w:r w:rsidRPr="00E0558A">
        <w:rPr>
          <w:rFonts w:ascii="Calibri" w:hAnsi="Calibri" w:cs="Arial"/>
          <w:bCs/>
          <w:snapToGrid w:val="0"/>
          <w:sz w:val="22"/>
          <w:szCs w:val="22"/>
        </w:rPr>
        <w:t xml:space="preserve"> veškerá zařízení nezbytná pro provedení </w:t>
      </w:r>
      <w:r w:rsidR="00843C84" w:rsidRPr="00E0558A">
        <w:rPr>
          <w:rFonts w:ascii="Calibri" w:hAnsi="Calibri" w:cs="Arial"/>
          <w:bCs/>
          <w:snapToGrid w:val="0"/>
          <w:sz w:val="22"/>
          <w:szCs w:val="22"/>
        </w:rPr>
        <w:t>Díl</w:t>
      </w:r>
      <w:r w:rsidRPr="00E0558A">
        <w:rPr>
          <w:rFonts w:ascii="Calibri" w:hAnsi="Calibri" w:cs="Arial"/>
          <w:bCs/>
          <w:snapToGrid w:val="0"/>
          <w:sz w:val="22"/>
          <w:szCs w:val="22"/>
        </w:rPr>
        <w:t>a</w:t>
      </w:r>
      <w:r w:rsidR="002F0AD5" w:rsidRPr="00E0558A">
        <w:rPr>
          <w:rFonts w:ascii="Calibri" w:hAnsi="Calibri" w:cs="Arial"/>
          <w:bCs/>
          <w:snapToGrid w:val="0"/>
          <w:sz w:val="22"/>
          <w:szCs w:val="22"/>
        </w:rPr>
        <w:t>;</w:t>
      </w:r>
    </w:p>
    <w:p w14:paraId="636965CD" w14:textId="77777777" w:rsidR="00AA7654" w:rsidRPr="00E0558A" w:rsidRDefault="00FA3067"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Zhotov</w:t>
      </w:r>
      <w:r w:rsidR="00E57B18" w:rsidRPr="00E0558A">
        <w:rPr>
          <w:rFonts w:ascii="Calibri" w:hAnsi="Calibri" w:cs="Arial"/>
          <w:bCs/>
          <w:snapToGrid w:val="0"/>
          <w:sz w:val="22"/>
          <w:szCs w:val="22"/>
        </w:rPr>
        <w:t xml:space="preserve">itel odpovídá </w:t>
      </w:r>
      <w:r w:rsidR="002F0AD5" w:rsidRPr="00E0558A">
        <w:rPr>
          <w:rFonts w:ascii="Calibri" w:hAnsi="Calibri" w:cs="Arial"/>
          <w:bCs/>
          <w:snapToGrid w:val="0"/>
          <w:sz w:val="22"/>
          <w:szCs w:val="22"/>
        </w:rPr>
        <w:t xml:space="preserve">v hranicích Staveniště </w:t>
      </w:r>
      <w:r w:rsidR="00E57B18" w:rsidRPr="00E0558A">
        <w:rPr>
          <w:rFonts w:ascii="Calibri" w:hAnsi="Calibri" w:cs="Arial"/>
          <w:bCs/>
          <w:snapToGrid w:val="0"/>
          <w:sz w:val="22"/>
          <w:szCs w:val="22"/>
        </w:rPr>
        <w:t>za bezpečnost a ochranu zdraví (BOZ</w:t>
      </w:r>
      <w:r w:rsidR="002F0AD5" w:rsidRPr="00E0558A">
        <w:rPr>
          <w:rFonts w:ascii="Calibri" w:hAnsi="Calibri" w:cs="Arial"/>
          <w:bCs/>
          <w:snapToGrid w:val="0"/>
          <w:sz w:val="22"/>
          <w:szCs w:val="22"/>
        </w:rPr>
        <w:t>P</w:t>
      </w:r>
      <w:r w:rsidR="00E57B18" w:rsidRPr="00E0558A">
        <w:rPr>
          <w:rFonts w:ascii="Calibri" w:hAnsi="Calibri" w:cs="Arial"/>
          <w:bCs/>
          <w:snapToGrid w:val="0"/>
          <w:sz w:val="22"/>
          <w:szCs w:val="22"/>
        </w:rPr>
        <w:t>) a</w:t>
      </w:r>
      <w:r w:rsidR="00DB0A0D" w:rsidRPr="00E0558A">
        <w:rPr>
          <w:rFonts w:ascii="Calibri" w:hAnsi="Calibri" w:cs="Arial"/>
          <w:bCs/>
          <w:snapToGrid w:val="0"/>
          <w:sz w:val="22"/>
          <w:szCs w:val="22"/>
        </w:rPr>
        <w:t> </w:t>
      </w:r>
      <w:r w:rsidR="00E57B18" w:rsidRPr="00E0558A">
        <w:rPr>
          <w:rFonts w:ascii="Calibri" w:hAnsi="Calibri" w:cs="Arial"/>
          <w:bCs/>
          <w:snapToGrid w:val="0"/>
          <w:sz w:val="22"/>
          <w:szCs w:val="22"/>
        </w:rPr>
        <w:t xml:space="preserve">požární ochranu (PO) svých </w:t>
      </w:r>
      <w:r w:rsidR="00AA7654" w:rsidRPr="00E0558A">
        <w:rPr>
          <w:rFonts w:ascii="Calibri" w:hAnsi="Calibri" w:cs="Arial"/>
          <w:bCs/>
          <w:snapToGrid w:val="0"/>
          <w:sz w:val="22"/>
          <w:szCs w:val="22"/>
        </w:rPr>
        <w:t xml:space="preserve">zaměstnanců, jakož i ostatních osob, které se s jeho vědomím pohybují po </w:t>
      </w:r>
      <w:r w:rsidR="002F0AD5" w:rsidRPr="00E0558A">
        <w:rPr>
          <w:rFonts w:ascii="Calibri" w:hAnsi="Calibri" w:cs="Arial"/>
          <w:bCs/>
          <w:snapToGrid w:val="0"/>
          <w:sz w:val="22"/>
          <w:szCs w:val="22"/>
        </w:rPr>
        <w:t>S</w:t>
      </w:r>
      <w:r w:rsidR="00AA7654" w:rsidRPr="00E0558A">
        <w:rPr>
          <w:rFonts w:ascii="Calibri" w:hAnsi="Calibri" w:cs="Arial"/>
          <w:bCs/>
          <w:snapToGrid w:val="0"/>
          <w:sz w:val="22"/>
          <w:szCs w:val="22"/>
        </w:rPr>
        <w:t>taveništi</w:t>
      </w:r>
      <w:r w:rsidR="002F0AD5" w:rsidRPr="00E0558A">
        <w:rPr>
          <w:rFonts w:ascii="Calibri" w:hAnsi="Calibri" w:cs="Arial"/>
          <w:bCs/>
          <w:snapToGrid w:val="0"/>
          <w:sz w:val="22"/>
          <w:szCs w:val="22"/>
        </w:rPr>
        <w:t>;</w:t>
      </w:r>
      <w:r w:rsidR="00E57B18" w:rsidRPr="00E0558A">
        <w:rPr>
          <w:rFonts w:ascii="Calibri" w:hAnsi="Calibri" w:cs="Arial"/>
          <w:bCs/>
          <w:snapToGrid w:val="0"/>
          <w:sz w:val="22"/>
          <w:szCs w:val="22"/>
        </w:rPr>
        <w:t xml:space="preserve"> </w:t>
      </w:r>
    </w:p>
    <w:p w14:paraId="5D7351C5" w14:textId="77777777" w:rsidR="004E5273" w:rsidRPr="00E0558A" w:rsidRDefault="00E57B18"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 xml:space="preserve">Zhotovitel </w:t>
      </w:r>
      <w:r w:rsidR="002F0AD5" w:rsidRPr="00E0558A">
        <w:rPr>
          <w:rFonts w:ascii="Calibri" w:hAnsi="Calibri" w:cs="Arial"/>
          <w:bCs/>
          <w:snapToGrid w:val="0"/>
          <w:sz w:val="22"/>
          <w:szCs w:val="22"/>
        </w:rPr>
        <w:t xml:space="preserve">je povinen </w:t>
      </w:r>
      <w:r w:rsidR="00867B60" w:rsidRPr="00E0558A">
        <w:rPr>
          <w:rFonts w:ascii="Calibri" w:hAnsi="Calibri" w:cs="Arial"/>
          <w:bCs/>
          <w:snapToGrid w:val="0"/>
          <w:sz w:val="22"/>
          <w:szCs w:val="22"/>
        </w:rPr>
        <w:t xml:space="preserve">uklidit Staveniště a okolí a </w:t>
      </w:r>
      <w:r w:rsidRPr="00E0558A">
        <w:rPr>
          <w:rFonts w:ascii="Calibri" w:hAnsi="Calibri" w:cs="Arial"/>
          <w:bCs/>
          <w:snapToGrid w:val="0"/>
          <w:sz w:val="22"/>
          <w:szCs w:val="22"/>
        </w:rPr>
        <w:t>vyklid</w:t>
      </w:r>
      <w:r w:rsidR="002F0AD5" w:rsidRPr="00E0558A">
        <w:rPr>
          <w:rFonts w:ascii="Calibri" w:hAnsi="Calibri" w:cs="Arial"/>
          <w:bCs/>
          <w:snapToGrid w:val="0"/>
          <w:sz w:val="22"/>
          <w:szCs w:val="22"/>
        </w:rPr>
        <w:t>it</w:t>
      </w:r>
      <w:r w:rsidRPr="00E0558A">
        <w:rPr>
          <w:rFonts w:ascii="Calibri" w:hAnsi="Calibri" w:cs="Arial"/>
          <w:bCs/>
          <w:snapToGrid w:val="0"/>
          <w:sz w:val="22"/>
          <w:szCs w:val="22"/>
        </w:rPr>
        <w:t xml:space="preserve"> </w:t>
      </w:r>
      <w:r w:rsidR="002F0AD5" w:rsidRPr="00E0558A">
        <w:rPr>
          <w:rFonts w:ascii="Calibri" w:hAnsi="Calibri" w:cs="Arial"/>
          <w:bCs/>
          <w:snapToGrid w:val="0"/>
          <w:sz w:val="22"/>
          <w:szCs w:val="22"/>
        </w:rPr>
        <w:t>S</w:t>
      </w:r>
      <w:r w:rsidRPr="00E0558A">
        <w:rPr>
          <w:rFonts w:ascii="Calibri" w:hAnsi="Calibri" w:cs="Arial"/>
          <w:bCs/>
          <w:snapToGrid w:val="0"/>
          <w:sz w:val="22"/>
          <w:szCs w:val="22"/>
        </w:rPr>
        <w:t xml:space="preserve">taveniště </w:t>
      </w:r>
      <w:r w:rsidR="005863C7">
        <w:rPr>
          <w:rFonts w:ascii="Calibri" w:hAnsi="Calibri" w:cs="Arial"/>
          <w:bCs/>
          <w:snapToGrid w:val="0"/>
          <w:sz w:val="22"/>
          <w:szCs w:val="22"/>
          <w:lang w:val="cs-CZ"/>
        </w:rPr>
        <w:t xml:space="preserve">nejpozději </w:t>
      </w:r>
      <w:r w:rsidR="00745655">
        <w:rPr>
          <w:rFonts w:ascii="Calibri" w:hAnsi="Calibri" w:cs="Arial"/>
          <w:bCs/>
          <w:snapToGrid w:val="0"/>
          <w:sz w:val="22"/>
          <w:szCs w:val="22"/>
          <w:lang w:val="cs-CZ"/>
        </w:rPr>
        <w:t>7 dní po</w:t>
      </w:r>
      <w:r w:rsidR="005863C7">
        <w:rPr>
          <w:rFonts w:ascii="Calibri" w:hAnsi="Calibri" w:cs="Arial"/>
          <w:bCs/>
          <w:snapToGrid w:val="0"/>
          <w:sz w:val="22"/>
          <w:szCs w:val="22"/>
          <w:lang w:val="cs-CZ"/>
        </w:rPr>
        <w:t xml:space="preserve"> předání díla</w:t>
      </w:r>
      <w:r w:rsidRPr="00E0558A">
        <w:rPr>
          <w:rFonts w:ascii="Calibri" w:hAnsi="Calibri" w:cs="Arial"/>
          <w:bCs/>
          <w:snapToGrid w:val="0"/>
          <w:sz w:val="22"/>
          <w:szCs w:val="22"/>
        </w:rPr>
        <w:t>.</w:t>
      </w:r>
    </w:p>
    <w:p w14:paraId="2C14ECC7" w14:textId="77777777" w:rsidR="0079370D" w:rsidRPr="00E0558A" w:rsidRDefault="0079370D" w:rsidP="00DB60E0">
      <w:pPr>
        <w:pStyle w:val="Zkladntext"/>
        <w:widowControl w:val="0"/>
        <w:rPr>
          <w:rFonts w:ascii="Calibri" w:hAnsi="Calibri" w:cs="Arial"/>
          <w:sz w:val="22"/>
          <w:szCs w:val="22"/>
        </w:rPr>
      </w:pPr>
    </w:p>
    <w:p w14:paraId="39CC4B96" w14:textId="77777777" w:rsidR="0079370D" w:rsidRPr="00E0558A" w:rsidRDefault="00602DDB" w:rsidP="00DB60E0">
      <w:pPr>
        <w:pStyle w:val="Zkladntext"/>
        <w:widowControl w:val="0"/>
        <w:jc w:val="center"/>
        <w:rPr>
          <w:rFonts w:ascii="Calibri" w:hAnsi="Calibri" w:cs="Arial"/>
          <w:b/>
          <w:sz w:val="22"/>
          <w:szCs w:val="22"/>
        </w:rPr>
      </w:pPr>
      <w:r w:rsidRPr="00E0558A">
        <w:rPr>
          <w:rFonts w:ascii="Calibri" w:hAnsi="Calibri" w:cs="Arial"/>
          <w:b/>
          <w:sz w:val="22"/>
          <w:szCs w:val="22"/>
        </w:rPr>
        <w:t xml:space="preserve">Článek </w:t>
      </w:r>
      <w:r w:rsidR="0079370D" w:rsidRPr="00E0558A">
        <w:rPr>
          <w:rFonts w:ascii="Calibri" w:hAnsi="Calibri" w:cs="Arial"/>
          <w:b/>
          <w:sz w:val="22"/>
          <w:szCs w:val="22"/>
        </w:rPr>
        <w:t>IV.</w:t>
      </w:r>
    </w:p>
    <w:p w14:paraId="6D7C834B" w14:textId="77777777" w:rsidR="00602DDB" w:rsidRPr="00EE7429" w:rsidRDefault="00FA20C9" w:rsidP="008D6BA4">
      <w:pPr>
        <w:pStyle w:val="Zkladntext"/>
        <w:widowControl w:val="0"/>
        <w:jc w:val="center"/>
        <w:rPr>
          <w:rFonts w:ascii="Calibri" w:hAnsi="Calibri" w:cs="Arial"/>
          <w:b/>
          <w:sz w:val="22"/>
          <w:szCs w:val="22"/>
          <w:lang w:val="cs-CZ"/>
        </w:rPr>
      </w:pPr>
      <w:r w:rsidRPr="00EE7429">
        <w:rPr>
          <w:rFonts w:ascii="Calibri" w:hAnsi="Calibri" w:cs="Arial"/>
          <w:b/>
          <w:sz w:val="22"/>
          <w:szCs w:val="22"/>
          <w:lang w:val="cs-CZ"/>
        </w:rPr>
        <w:t>Pod</w:t>
      </w:r>
      <w:r w:rsidRPr="00EE7429">
        <w:rPr>
          <w:rFonts w:ascii="Calibri" w:hAnsi="Calibri" w:cs="Arial"/>
          <w:b/>
          <w:sz w:val="22"/>
          <w:szCs w:val="22"/>
        </w:rPr>
        <w:t>dodávky</w:t>
      </w:r>
    </w:p>
    <w:p w14:paraId="5CC5D13A" w14:textId="7AAAF83A" w:rsidR="007B56C5" w:rsidRPr="00311510" w:rsidRDefault="007B56C5" w:rsidP="00DB60E0">
      <w:pPr>
        <w:pStyle w:val="Zkladntext"/>
        <w:widowControl w:val="0"/>
        <w:numPr>
          <w:ilvl w:val="0"/>
          <w:numId w:val="25"/>
        </w:numPr>
        <w:ind w:left="426"/>
        <w:rPr>
          <w:rFonts w:ascii="Calibri" w:hAnsi="Calibri" w:cs="Arial"/>
          <w:bCs/>
          <w:snapToGrid w:val="0"/>
          <w:sz w:val="22"/>
          <w:szCs w:val="22"/>
        </w:rPr>
      </w:pPr>
      <w:r w:rsidRPr="00311510">
        <w:rPr>
          <w:rFonts w:ascii="Calibri" w:hAnsi="Calibri" w:cs="Arial"/>
          <w:bCs/>
          <w:snapToGrid w:val="0"/>
          <w:sz w:val="22"/>
          <w:szCs w:val="22"/>
        </w:rPr>
        <w:t xml:space="preserve">Zhotovitel je dle </w:t>
      </w:r>
      <w:r w:rsidR="00731F95" w:rsidRPr="00311510">
        <w:rPr>
          <w:rFonts w:ascii="Calibri" w:hAnsi="Calibri" w:cs="Arial"/>
          <w:bCs/>
          <w:snapToGrid w:val="0"/>
          <w:sz w:val="22"/>
          <w:szCs w:val="22"/>
        </w:rPr>
        <w:t>§ 2589 občanského zákoníku</w:t>
      </w:r>
      <w:r w:rsidRPr="00311510">
        <w:rPr>
          <w:rFonts w:ascii="Calibri" w:hAnsi="Calibri" w:cs="Arial"/>
          <w:bCs/>
          <w:snapToGrid w:val="0"/>
          <w:sz w:val="22"/>
          <w:szCs w:val="22"/>
        </w:rPr>
        <w:t xml:space="preserve"> oprávněn použít ke zhotovení </w:t>
      </w:r>
      <w:r w:rsidR="00843C84" w:rsidRPr="00311510">
        <w:rPr>
          <w:rFonts w:ascii="Calibri" w:hAnsi="Calibri" w:cs="Arial"/>
          <w:bCs/>
          <w:snapToGrid w:val="0"/>
          <w:sz w:val="22"/>
          <w:szCs w:val="22"/>
        </w:rPr>
        <w:t>Díl</w:t>
      </w:r>
      <w:r w:rsidR="00EE1251">
        <w:rPr>
          <w:rFonts w:ascii="Calibri" w:hAnsi="Calibri" w:cs="Arial"/>
          <w:bCs/>
          <w:snapToGrid w:val="0"/>
          <w:sz w:val="22"/>
          <w:szCs w:val="22"/>
        </w:rPr>
        <w:t xml:space="preserve">a </w:t>
      </w:r>
      <w:r w:rsidR="00FA20C9" w:rsidRPr="00311510">
        <w:rPr>
          <w:rFonts w:ascii="Calibri" w:hAnsi="Calibri" w:cs="Arial"/>
          <w:bCs/>
          <w:snapToGrid w:val="0"/>
          <w:sz w:val="22"/>
          <w:szCs w:val="22"/>
        </w:rPr>
        <w:t>pod</w:t>
      </w:r>
      <w:r w:rsidRPr="00311510">
        <w:rPr>
          <w:rFonts w:ascii="Calibri" w:hAnsi="Calibri" w:cs="Arial"/>
          <w:bCs/>
          <w:snapToGrid w:val="0"/>
          <w:sz w:val="22"/>
          <w:szCs w:val="22"/>
        </w:rPr>
        <w:t xml:space="preserve">dodavatele, jejichž objem prací je větší </w:t>
      </w:r>
      <w:r w:rsidR="00731F95" w:rsidRPr="00311510">
        <w:rPr>
          <w:rFonts w:ascii="Calibri" w:hAnsi="Calibri" w:cs="Arial"/>
          <w:bCs/>
          <w:snapToGrid w:val="0"/>
          <w:sz w:val="22"/>
          <w:szCs w:val="22"/>
        </w:rPr>
        <w:t xml:space="preserve">než </w:t>
      </w:r>
      <w:r w:rsidRPr="00311510">
        <w:rPr>
          <w:rFonts w:ascii="Calibri" w:hAnsi="Calibri" w:cs="Arial"/>
          <w:bCs/>
          <w:snapToGrid w:val="0"/>
          <w:sz w:val="22"/>
          <w:szCs w:val="22"/>
        </w:rPr>
        <w:t xml:space="preserve">jedna třetina hodnoty zakázky jen s předchozím písemným souhlasem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atele. Pokud se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 do jednoho týdne nevyjádří k písemnému požadavku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tele o souhlas s vybraným </w:t>
      </w:r>
      <w:r w:rsidR="00FA20C9" w:rsidRPr="00311510">
        <w:rPr>
          <w:rFonts w:ascii="Calibri" w:hAnsi="Calibri" w:cs="Arial"/>
          <w:bCs/>
          <w:snapToGrid w:val="0"/>
          <w:sz w:val="22"/>
          <w:szCs w:val="22"/>
        </w:rPr>
        <w:t>poddodavatelem</w:t>
      </w:r>
      <w:r w:rsidRPr="00311510">
        <w:rPr>
          <w:rFonts w:ascii="Calibri" w:hAnsi="Calibri" w:cs="Arial"/>
          <w:bCs/>
          <w:snapToGrid w:val="0"/>
          <w:sz w:val="22"/>
          <w:szCs w:val="22"/>
        </w:rPr>
        <w:t xml:space="preserve">, má se za to, že souhlas byl dán.  </w:t>
      </w:r>
      <w:r w:rsidR="00731F95" w:rsidRPr="00311510">
        <w:rPr>
          <w:rFonts w:ascii="Calibri" w:hAnsi="Calibri" w:cs="Arial"/>
          <w:bCs/>
          <w:snapToGrid w:val="0"/>
          <w:sz w:val="22"/>
          <w:szCs w:val="22"/>
        </w:rPr>
        <w:t xml:space="preserve">Použije-li </w:t>
      </w:r>
      <w:r w:rsidR="00FA3067" w:rsidRPr="00311510">
        <w:rPr>
          <w:rFonts w:ascii="Calibri" w:hAnsi="Calibri" w:cs="Arial"/>
          <w:bCs/>
          <w:snapToGrid w:val="0"/>
          <w:sz w:val="22"/>
          <w:szCs w:val="22"/>
        </w:rPr>
        <w:t>Zhotovi</w:t>
      </w:r>
      <w:r w:rsidR="00731F95" w:rsidRPr="00311510">
        <w:rPr>
          <w:rFonts w:ascii="Calibri" w:hAnsi="Calibri" w:cs="Arial"/>
          <w:bCs/>
          <w:snapToGrid w:val="0"/>
          <w:sz w:val="22"/>
          <w:szCs w:val="22"/>
        </w:rPr>
        <w:t xml:space="preserve">tel k části </w:t>
      </w:r>
      <w:r w:rsidR="00843C84" w:rsidRPr="00311510">
        <w:rPr>
          <w:rFonts w:ascii="Calibri" w:hAnsi="Calibri" w:cs="Arial"/>
          <w:bCs/>
          <w:snapToGrid w:val="0"/>
          <w:sz w:val="22"/>
          <w:szCs w:val="22"/>
        </w:rPr>
        <w:t>Díl</w:t>
      </w:r>
      <w:r w:rsidR="00731F95" w:rsidRPr="00311510">
        <w:rPr>
          <w:rFonts w:ascii="Calibri" w:hAnsi="Calibri" w:cs="Arial"/>
          <w:bCs/>
          <w:snapToGrid w:val="0"/>
          <w:sz w:val="22"/>
          <w:szCs w:val="22"/>
        </w:rPr>
        <w:t xml:space="preserve">a </w:t>
      </w:r>
      <w:r w:rsidR="00FA20C9" w:rsidRPr="00311510">
        <w:rPr>
          <w:rFonts w:ascii="Calibri" w:hAnsi="Calibri" w:cs="Arial"/>
          <w:bCs/>
          <w:snapToGrid w:val="0"/>
          <w:sz w:val="22"/>
          <w:szCs w:val="22"/>
        </w:rPr>
        <w:t>pod</w:t>
      </w:r>
      <w:r w:rsidR="00731F95" w:rsidRPr="00311510">
        <w:rPr>
          <w:rFonts w:ascii="Calibri" w:hAnsi="Calibri" w:cs="Arial"/>
          <w:bCs/>
          <w:snapToGrid w:val="0"/>
          <w:sz w:val="22"/>
          <w:szCs w:val="22"/>
        </w:rPr>
        <w:t xml:space="preserve">dodavatele, nese </w:t>
      </w:r>
      <w:r w:rsidR="00FA3067" w:rsidRPr="00311510">
        <w:rPr>
          <w:rFonts w:ascii="Calibri" w:hAnsi="Calibri" w:cs="Arial"/>
          <w:bCs/>
          <w:snapToGrid w:val="0"/>
          <w:sz w:val="22"/>
          <w:szCs w:val="22"/>
        </w:rPr>
        <w:t>Zhotovi</w:t>
      </w:r>
      <w:r w:rsidR="00731F95" w:rsidRPr="00311510">
        <w:rPr>
          <w:rFonts w:ascii="Calibri" w:hAnsi="Calibri" w:cs="Arial"/>
          <w:bCs/>
          <w:snapToGrid w:val="0"/>
          <w:sz w:val="22"/>
          <w:szCs w:val="22"/>
        </w:rPr>
        <w:t xml:space="preserve">tel odpovědnost za provedené práce stejně jako by prováděl </w:t>
      </w:r>
      <w:r w:rsidR="00843C84" w:rsidRPr="00311510">
        <w:rPr>
          <w:rFonts w:ascii="Calibri" w:hAnsi="Calibri" w:cs="Arial"/>
          <w:bCs/>
          <w:snapToGrid w:val="0"/>
          <w:sz w:val="22"/>
          <w:szCs w:val="22"/>
        </w:rPr>
        <w:t>Díl</w:t>
      </w:r>
      <w:r w:rsidR="00731F95" w:rsidRPr="00311510">
        <w:rPr>
          <w:rFonts w:ascii="Calibri" w:hAnsi="Calibri" w:cs="Arial"/>
          <w:bCs/>
          <w:snapToGrid w:val="0"/>
          <w:sz w:val="22"/>
          <w:szCs w:val="22"/>
        </w:rPr>
        <w:t>o sám.</w:t>
      </w:r>
      <w:r w:rsidR="002E3657" w:rsidRPr="00311510">
        <w:rPr>
          <w:rFonts w:ascii="Calibri" w:hAnsi="Calibri" w:cs="Arial"/>
          <w:bCs/>
          <w:snapToGrid w:val="0"/>
          <w:sz w:val="22"/>
          <w:szCs w:val="22"/>
        </w:rPr>
        <w:t xml:space="preserve"> </w:t>
      </w:r>
    </w:p>
    <w:p w14:paraId="2BF87703" w14:textId="77777777" w:rsidR="0079370D" w:rsidRPr="00311510" w:rsidRDefault="0079370D" w:rsidP="00DB60E0">
      <w:pPr>
        <w:pStyle w:val="Zkladntext"/>
        <w:widowControl w:val="0"/>
        <w:numPr>
          <w:ilvl w:val="0"/>
          <w:numId w:val="25"/>
        </w:numPr>
        <w:ind w:left="426"/>
        <w:rPr>
          <w:rFonts w:ascii="Calibri" w:hAnsi="Calibri" w:cs="Arial"/>
          <w:bCs/>
          <w:snapToGrid w:val="0"/>
          <w:sz w:val="22"/>
          <w:szCs w:val="22"/>
        </w:rPr>
      </w:pPr>
      <w:r w:rsidRPr="00311510">
        <w:rPr>
          <w:rFonts w:ascii="Calibri" w:hAnsi="Calibri" w:cs="Arial"/>
          <w:bCs/>
          <w:snapToGrid w:val="0"/>
          <w:sz w:val="22"/>
          <w:szCs w:val="22"/>
        </w:rPr>
        <w:t xml:space="preserve">Mezi </w:t>
      </w:r>
      <w:r w:rsidR="00B82331" w:rsidRPr="00311510">
        <w:rPr>
          <w:rFonts w:ascii="Calibri" w:hAnsi="Calibri" w:cs="Arial"/>
          <w:bCs/>
          <w:snapToGrid w:val="0"/>
          <w:sz w:val="22"/>
          <w:szCs w:val="22"/>
        </w:rPr>
        <w:t>s</w:t>
      </w:r>
      <w:r w:rsidR="00323A61" w:rsidRPr="00311510">
        <w:rPr>
          <w:rFonts w:ascii="Calibri" w:hAnsi="Calibri" w:cs="Arial"/>
          <w:bCs/>
          <w:snapToGrid w:val="0"/>
          <w:sz w:val="22"/>
          <w:szCs w:val="22"/>
        </w:rPr>
        <w:t xml:space="preserve">mluvními stranami </w:t>
      </w:r>
      <w:r w:rsidRPr="00311510">
        <w:rPr>
          <w:rFonts w:ascii="Calibri" w:hAnsi="Calibri" w:cs="Arial"/>
          <w:bCs/>
          <w:snapToGrid w:val="0"/>
          <w:sz w:val="22"/>
          <w:szCs w:val="22"/>
        </w:rPr>
        <w:t xml:space="preserve">je nesporné, že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 neudělil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teli žádné pověření </w:t>
      </w:r>
      <w:r w:rsidR="00731F95" w:rsidRPr="00311510">
        <w:rPr>
          <w:rFonts w:ascii="Calibri" w:hAnsi="Calibri" w:cs="Arial"/>
          <w:bCs/>
          <w:snapToGrid w:val="0"/>
          <w:sz w:val="22"/>
          <w:szCs w:val="22"/>
        </w:rPr>
        <w:t xml:space="preserve">sjednávat </w:t>
      </w:r>
      <w:r w:rsidRPr="00311510">
        <w:rPr>
          <w:rFonts w:ascii="Calibri" w:hAnsi="Calibri" w:cs="Arial"/>
          <w:bCs/>
          <w:snapToGrid w:val="0"/>
          <w:sz w:val="22"/>
          <w:szCs w:val="22"/>
        </w:rPr>
        <w:t xml:space="preserve">na zhotovení </w:t>
      </w:r>
      <w:r w:rsidR="00843C84" w:rsidRPr="00311510">
        <w:rPr>
          <w:rFonts w:ascii="Calibri" w:hAnsi="Calibri" w:cs="Arial"/>
          <w:bCs/>
          <w:snapToGrid w:val="0"/>
          <w:sz w:val="22"/>
          <w:szCs w:val="22"/>
        </w:rPr>
        <w:t>Díl</w:t>
      </w:r>
      <w:r w:rsidRPr="00311510">
        <w:rPr>
          <w:rFonts w:ascii="Calibri" w:hAnsi="Calibri" w:cs="Arial"/>
          <w:bCs/>
          <w:snapToGrid w:val="0"/>
          <w:sz w:val="22"/>
          <w:szCs w:val="22"/>
        </w:rPr>
        <w:t xml:space="preserve">a jakékoliv osoby jménem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atele. Každá taková osoba bude zaměstnávaná nebo jinak smluvně zapojená do procesu zhotovení </w:t>
      </w:r>
      <w:r w:rsidR="00843C84" w:rsidRPr="00311510">
        <w:rPr>
          <w:rFonts w:ascii="Calibri" w:hAnsi="Calibri" w:cs="Arial"/>
          <w:bCs/>
          <w:snapToGrid w:val="0"/>
          <w:sz w:val="22"/>
          <w:szCs w:val="22"/>
        </w:rPr>
        <w:t>Díl</w:t>
      </w:r>
      <w:r w:rsidRPr="00311510">
        <w:rPr>
          <w:rFonts w:ascii="Calibri" w:hAnsi="Calibri" w:cs="Arial"/>
          <w:bCs/>
          <w:snapToGrid w:val="0"/>
          <w:sz w:val="22"/>
          <w:szCs w:val="22"/>
        </w:rPr>
        <w:t xml:space="preserve">a </w:t>
      </w:r>
      <w:r w:rsidR="00602DDB" w:rsidRPr="00311510">
        <w:rPr>
          <w:rFonts w:ascii="Calibri" w:hAnsi="Calibri" w:cs="Arial"/>
          <w:bCs/>
          <w:snapToGrid w:val="0"/>
          <w:sz w:val="22"/>
          <w:szCs w:val="22"/>
        </w:rPr>
        <w:t>a</w:t>
      </w:r>
      <w:r w:rsidRPr="00311510">
        <w:rPr>
          <w:rFonts w:ascii="Calibri" w:hAnsi="Calibri" w:cs="Arial"/>
          <w:bCs/>
          <w:snapToGrid w:val="0"/>
          <w:sz w:val="22"/>
          <w:szCs w:val="22"/>
        </w:rPr>
        <w:t xml:space="preserve"> placena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telem. </w:t>
      </w:r>
    </w:p>
    <w:p w14:paraId="75FA78DE" w14:textId="237809DA" w:rsidR="008B7300" w:rsidRDefault="008B7300" w:rsidP="00DB60E0">
      <w:pPr>
        <w:pStyle w:val="Zkladntext"/>
        <w:widowControl w:val="0"/>
        <w:rPr>
          <w:rFonts w:ascii="Calibri" w:hAnsi="Calibri" w:cs="Arial"/>
          <w:b/>
          <w:snapToGrid w:val="0"/>
          <w:sz w:val="22"/>
          <w:szCs w:val="22"/>
        </w:rPr>
      </w:pPr>
    </w:p>
    <w:p w14:paraId="4F1EAADD" w14:textId="77777777" w:rsidR="0014621D" w:rsidRPr="00E0558A" w:rsidRDefault="0014621D" w:rsidP="00DB60E0">
      <w:pPr>
        <w:pStyle w:val="Zkladntext"/>
        <w:widowControl w:val="0"/>
        <w:rPr>
          <w:rFonts w:ascii="Calibri" w:hAnsi="Calibri" w:cs="Arial"/>
          <w:b/>
          <w:snapToGrid w:val="0"/>
          <w:sz w:val="22"/>
          <w:szCs w:val="22"/>
        </w:rPr>
      </w:pPr>
    </w:p>
    <w:p w14:paraId="24FBC121" w14:textId="77777777" w:rsidR="007B56C5" w:rsidRPr="00E0558A" w:rsidRDefault="00602DD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 xml:space="preserve">Článek </w:t>
      </w:r>
      <w:r w:rsidR="0079370D" w:rsidRPr="00E0558A">
        <w:rPr>
          <w:rFonts w:ascii="Calibri" w:hAnsi="Calibri" w:cs="Arial"/>
          <w:b/>
          <w:snapToGrid w:val="0"/>
          <w:sz w:val="22"/>
          <w:szCs w:val="22"/>
        </w:rPr>
        <w:t>V.</w:t>
      </w:r>
    </w:p>
    <w:p w14:paraId="692CD8CA" w14:textId="77777777" w:rsidR="007B56C5" w:rsidRPr="008D6BA4" w:rsidRDefault="007B56C5"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Vlastnické právo k zhotovova</w:t>
      </w:r>
      <w:r w:rsidR="008D6BA4">
        <w:rPr>
          <w:rFonts w:ascii="Calibri" w:hAnsi="Calibri" w:cs="Arial"/>
          <w:b/>
          <w:snapToGrid w:val="0"/>
          <w:sz w:val="22"/>
          <w:szCs w:val="22"/>
        </w:rPr>
        <w:t>né věci a nebezpečí škody na ní</w:t>
      </w:r>
    </w:p>
    <w:p w14:paraId="7885BA5C" w14:textId="77777777" w:rsidR="007B56C5" w:rsidRPr="00E0558A" w:rsidRDefault="007B56C5" w:rsidP="00DB60E0">
      <w:pPr>
        <w:pStyle w:val="Zkladntext"/>
        <w:widowControl w:val="0"/>
        <w:numPr>
          <w:ilvl w:val="1"/>
          <w:numId w:val="26"/>
        </w:numPr>
        <w:rPr>
          <w:rFonts w:ascii="Calibri" w:hAnsi="Calibri" w:cs="Arial"/>
          <w:snapToGrid w:val="0"/>
          <w:sz w:val="22"/>
          <w:szCs w:val="22"/>
        </w:rPr>
      </w:pPr>
      <w:r w:rsidRPr="00E0558A">
        <w:rPr>
          <w:rFonts w:ascii="Calibri" w:hAnsi="Calibri" w:cs="Arial"/>
          <w:snapToGrid w:val="0"/>
          <w:sz w:val="22"/>
          <w:szCs w:val="22"/>
        </w:rPr>
        <w:t xml:space="preserve">Vlastnické právo ke zhotovenému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o v celém rozsahu svědčí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ateli. Bez ohledu na výhradu vlastnického práva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atele nese nebezpečí škody na zhotovované věci </w:t>
      </w:r>
      <w:r w:rsidR="00FA3067" w:rsidRPr="00E0558A">
        <w:rPr>
          <w:rFonts w:ascii="Calibri" w:hAnsi="Calibri" w:cs="Arial"/>
          <w:snapToGrid w:val="0"/>
          <w:sz w:val="22"/>
          <w:szCs w:val="22"/>
        </w:rPr>
        <w:t>Zhotovi</w:t>
      </w:r>
      <w:r w:rsidRPr="00E0558A">
        <w:rPr>
          <w:rFonts w:ascii="Calibri" w:hAnsi="Calibri" w:cs="Arial"/>
          <w:snapToGrid w:val="0"/>
          <w:sz w:val="22"/>
          <w:szCs w:val="22"/>
        </w:rPr>
        <w:t xml:space="preserve">tel. Toto nebezpečí nese </w:t>
      </w:r>
      <w:r w:rsidR="00FA3067" w:rsidRPr="00E0558A">
        <w:rPr>
          <w:rFonts w:ascii="Calibri" w:hAnsi="Calibri" w:cs="Arial"/>
          <w:snapToGrid w:val="0"/>
          <w:sz w:val="22"/>
          <w:szCs w:val="22"/>
        </w:rPr>
        <w:t>Zhotovi</w:t>
      </w:r>
      <w:r w:rsidRPr="00E0558A">
        <w:rPr>
          <w:rFonts w:ascii="Calibri" w:hAnsi="Calibri" w:cs="Arial"/>
          <w:snapToGrid w:val="0"/>
          <w:sz w:val="22"/>
          <w:szCs w:val="22"/>
        </w:rPr>
        <w:t xml:space="preserve">tel počínaje dnem převzetí </w:t>
      </w:r>
      <w:r w:rsidR="003E3265" w:rsidRPr="00E0558A">
        <w:rPr>
          <w:rFonts w:ascii="Calibri" w:hAnsi="Calibri" w:cs="Arial"/>
          <w:snapToGrid w:val="0"/>
          <w:sz w:val="22"/>
          <w:szCs w:val="22"/>
        </w:rPr>
        <w:t>S</w:t>
      </w:r>
      <w:r w:rsidRPr="00E0558A">
        <w:rPr>
          <w:rFonts w:ascii="Calibri" w:hAnsi="Calibri" w:cs="Arial"/>
          <w:snapToGrid w:val="0"/>
          <w:sz w:val="22"/>
          <w:szCs w:val="22"/>
        </w:rPr>
        <w:t xml:space="preserve">taveniště do dne předání </w:t>
      </w:r>
      <w:r w:rsidR="003E3265" w:rsidRPr="00E0558A">
        <w:rPr>
          <w:rFonts w:ascii="Calibri" w:hAnsi="Calibri" w:cs="Arial"/>
          <w:snapToGrid w:val="0"/>
          <w:sz w:val="22"/>
          <w:szCs w:val="22"/>
        </w:rPr>
        <w:t xml:space="preserve">Staveniště zpět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ateli. </w:t>
      </w:r>
    </w:p>
    <w:p w14:paraId="3D4B5ABA" w14:textId="77777777" w:rsidR="007B56C5" w:rsidRPr="00E0558A" w:rsidRDefault="007B56C5" w:rsidP="00DB60E0">
      <w:pPr>
        <w:pStyle w:val="Zkladntext"/>
        <w:widowControl w:val="0"/>
        <w:jc w:val="center"/>
        <w:rPr>
          <w:rFonts w:ascii="Calibri" w:hAnsi="Calibri" w:cs="Arial"/>
          <w:b/>
          <w:snapToGrid w:val="0"/>
          <w:sz w:val="22"/>
          <w:szCs w:val="22"/>
        </w:rPr>
      </w:pPr>
    </w:p>
    <w:p w14:paraId="0EE45C6D" w14:textId="77777777" w:rsidR="000D5AF7" w:rsidRPr="00E0558A" w:rsidRDefault="000D5AF7"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VI.</w:t>
      </w:r>
    </w:p>
    <w:p w14:paraId="69BA86AE" w14:textId="77777777" w:rsidR="00602DDB"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Cena </w:t>
      </w:r>
      <w:r w:rsidR="00843C84" w:rsidRPr="00E0558A">
        <w:rPr>
          <w:rFonts w:ascii="Calibri" w:hAnsi="Calibri" w:cs="Arial"/>
          <w:b/>
          <w:snapToGrid w:val="0"/>
          <w:sz w:val="22"/>
          <w:szCs w:val="22"/>
        </w:rPr>
        <w:t>Díl</w:t>
      </w:r>
      <w:r w:rsidRPr="00E0558A">
        <w:rPr>
          <w:rFonts w:ascii="Calibri" w:hAnsi="Calibri" w:cs="Arial"/>
          <w:b/>
          <w:snapToGrid w:val="0"/>
          <w:sz w:val="22"/>
          <w:szCs w:val="22"/>
        </w:rPr>
        <w:t>a</w:t>
      </w:r>
      <w:r w:rsidR="00743348" w:rsidRPr="00E0558A">
        <w:rPr>
          <w:rFonts w:ascii="Calibri" w:hAnsi="Calibri" w:cs="Arial"/>
          <w:b/>
          <w:snapToGrid w:val="0"/>
          <w:sz w:val="22"/>
          <w:szCs w:val="22"/>
        </w:rPr>
        <w:t xml:space="preserve"> a platební podmínky</w:t>
      </w:r>
    </w:p>
    <w:p w14:paraId="33CDAD2F" w14:textId="77777777" w:rsidR="0079370D" w:rsidRPr="00EE7429" w:rsidRDefault="00156C10" w:rsidP="00DB60E0">
      <w:pPr>
        <w:pStyle w:val="Zkladntext"/>
        <w:widowControl w:val="0"/>
        <w:numPr>
          <w:ilvl w:val="1"/>
          <w:numId w:val="27"/>
        </w:numPr>
        <w:outlineLvl w:val="0"/>
        <w:rPr>
          <w:rFonts w:ascii="Calibri" w:hAnsi="Calibri" w:cs="Arial"/>
          <w:b/>
          <w:bCs/>
          <w:sz w:val="22"/>
          <w:szCs w:val="22"/>
        </w:rPr>
      </w:pPr>
      <w:r w:rsidRPr="00E0558A">
        <w:rPr>
          <w:rFonts w:ascii="Calibri" w:hAnsi="Calibri" w:cs="Arial"/>
          <w:sz w:val="22"/>
          <w:szCs w:val="22"/>
        </w:rPr>
        <w:t>Účastníci mezi sebou sjednali pevnou cenu za Dílo</w:t>
      </w:r>
      <w:r w:rsidR="00602DDB" w:rsidRPr="00E0558A">
        <w:rPr>
          <w:rFonts w:ascii="Calibri" w:hAnsi="Calibri" w:cs="Arial"/>
          <w:sz w:val="22"/>
          <w:szCs w:val="22"/>
        </w:rPr>
        <w:t xml:space="preserve"> </w:t>
      </w:r>
      <w:r w:rsidR="003E3265" w:rsidRPr="00E0558A">
        <w:rPr>
          <w:rFonts w:ascii="Calibri" w:hAnsi="Calibri" w:cs="Arial"/>
          <w:sz w:val="22"/>
          <w:szCs w:val="22"/>
        </w:rPr>
        <w:t>ve výši</w:t>
      </w:r>
      <w:r w:rsidR="0079370D" w:rsidRPr="00E0558A">
        <w:rPr>
          <w:rFonts w:ascii="Calibri" w:hAnsi="Calibri" w:cs="Arial"/>
          <w:sz w:val="22"/>
          <w:szCs w:val="22"/>
        </w:rPr>
        <w:t>:</w:t>
      </w:r>
      <w:r w:rsidR="0079370D" w:rsidRPr="00E0558A">
        <w:rPr>
          <w:rFonts w:ascii="Calibri" w:hAnsi="Calibri" w:cs="Arial"/>
          <w:sz w:val="22"/>
          <w:szCs w:val="22"/>
        </w:rPr>
        <w:tab/>
      </w:r>
      <w:r w:rsidR="0079370D" w:rsidRPr="00E0558A">
        <w:rPr>
          <w:rFonts w:ascii="Calibri" w:hAnsi="Calibri" w:cs="Arial"/>
          <w:color w:val="FF0000"/>
          <w:sz w:val="22"/>
          <w:szCs w:val="22"/>
        </w:rPr>
        <w:t xml:space="preserve"> </w:t>
      </w:r>
    </w:p>
    <w:p w14:paraId="7479B418" w14:textId="77777777" w:rsidR="00EE7429" w:rsidRPr="00E0558A" w:rsidRDefault="00EE7429" w:rsidP="00EE7429">
      <w:pPr>
        <w:pStyle w:val="Zkladntext"/>
        <w:widowControl w:val="0"/>
        <w:ind w:left="360"/>
        <w:outlineLvl w:val="0"/>
        <w:rPr>
          <w:rFonts w:ascii="Calibri" w:hAnsi="Calibri" w:cs="Arial"/>
          <w:b/>
          <w:bCs/>
          <w:sz w:val="22"/>
          <w:szCs w:val="22"/>
        </w:rPr>
      </w:pPr>
    </w:p>
    <w:p w14:paraId="7BFEFC9E" w14:textId="4497D3F8" w:rsidR="0079370D" w:rsidRDefault="0014621D" w:rsidP="00DB60E0">
      <w:pPr>
        <w:pStyle w:val="Zkladntext"/>
        <w:widowControl w:val="0"/>
        <w:ind w:firstLine="708"/>
        <w:jc w:val="center"/>
        <w:rPr>
          <w:rFonts w:ascii="Calibri" w:hAnsi="Calibri" w:cs="Arial"/>
          <w:b/>
          <w:snapToGrid w:val="0"/>
          <w:sz w:val="22"/>
          <w:szCs w:val="22"/>
          <w:lang w:val="cs-CZ"/>
        </w:rPr>
      </w:pPr>
      <w:r>
        <w:rPr>
          <w:rFonts w:ascii="Calibri" w:hAnsi="Calibri" w:cs="Arial"/>
          <w:b/>
          <w:sz w:val="22"/>
          <w:szCs w:val="22"/>
          <w:lang w:val="cs-CZ"/>
        </w:rPr>
        <w:t>307 383</w:t>
      </w:r>
      <w:r w:rsidR="00D75190" w:rsidRPr="00D75190">
        <w:rPr>
          <w:rFonts w:ascii="Calibri" w:hAnsi="Calibri" w:cs="Arial"/>
          <w:b/>
          <w:sz w:val="22"/>
          <w:szCs w:val="22"/>
          <w:lang w:val="cs-CZ"/>
        </w:rPr>
        <w:t>,-</w:t>
      </w:r>
      <w:r w:rsidR="0079370D" w:rsidRPr="00E0558A">
        <w:rPr>
          <w:rFonts w:ascii="Calibri" w:hAnsi="Calibri" w:cs="Arial"/>
          <w:b/>
          <w:snapToGrid w:val="0"/>
          <w:sz w:val="22"/>
          <w:szCs w:val="22"/>
        </w:rPr>
        <w:t xml:space="preserve">  </w:t>
      </w:r>
      <w:r w:rsidR="00743348" w:rsidRPr="00E0558A">
        <w:rPr>
          <w:rFonts w:ascii="Calibri" w:hAnsi="Calibri" w:cs="Arial"/>
          <w:b/>
          <w:snapToGrid w:val="0"/>
          <w:sz w:val="22"/>
          <w:szCs w:val="22"/>
        </w:rPr>
        <w:t>Kč bez DPH</w:t>
      </w:r>
    </w:p>
    <w:p w14:paraId="002E3C01" w14:textId="77777777" w:rsidR="00EE7429" w:rsidRPr="00EE7429" w:rsidRDefault="00EE7429" w:rsidP="00DB60E0">
      <w:pPr>
        <w:pStyle w:val="Zkladntext"/>
        <w:widowControl w:val="0"/>
        <w:ind w:firstLine="708"/>
        <w:jc w:val="center"/>
        <w:rPr>
          <w:rFonts w:ascii="Calibri" w:hAnsi="Calibri" w:cs="Arial"/>
          <w:b/>
          <w:snapToGrid w:val="0"/>
          <w:sz w:val="22"/>
          <w:szCs w:val="22"/>
          <w:lang w:val="cs-CZ"/>
        </w:rPr>
      </w:pPr>
    </w:p>
    <w:p w14:paraId="08C0968F" w14:textId="77777777" w:rsidR="00FB3C11" w:rsidRPr="00E0558A" w:rsidRDefault="008464DA" w:rsidP="00DB60E0">
      <w:pPr>
        <w:widowControl w:val="0"/>
        <w:numPr>
          <w:ilvl w:val="1"/>
          <w:numId w:val="27"/>
        </w:numPr>
        <w:jc w:val="both"/>
        <w:outlineLvl w:val="0"/>
        <w:rPr>
          <w:rFonts w:ascii="Calibri" w:hAnsi="Calibri" w:cs="Arial"/>
          <w:sz w:val="22"/>
          <w:szCs w:val="22"/>
        </w:rPr>
      </w:pPr>
      <w:r w:rsidRPr="00E0558A">
        <w:rPr>
          <w:rFonts w:ascii="Calibri" w:hAnsi="Calibri" w:cs="Arial"/>
          <w:sz w:val="22"/>
          <w:szCs w:val="22"/>
        </w:rPr>
        <w:t xml:space="preserve">Zhotovitel – plátce daně z přidané hodnoty – </w:t>
      </w:r>
      <w:r w:rsidR="00FB3C11" w:rsidRPr="00E0558A">
        <w:rPr>
          <w:rFonts w:ascii="Calibri" w:hAnsi="Calibri" w:cs="Arial"/>
          <w:sz w:val="22"/>
          <w:szCs w:val="22"/>
        </w:rPr>
        <w:t xml:space="preserve">přičte </w:t>
      </w:r>
      <w:r w:rsidRPr="00E0558A">
        <w:rPr>
          <w:rFonts w:ascii="Calibri" w:hAnsi="Calibri" w:cs="Arial"/>
          <w:sz w:val="22"/>
          <w:szCs w:val="22"/>
        </w:rPr>
        <w:t xml:space="preserve">k dohodnuté ceně daň z přidané hodnoty v zákonné výši </w:t>
      </w:r>
      <w:r w:rsidR="00FB3C11" w:rsidRPr="00E0558A">
        <w:rPr>
          <w:rFonts w:ascii="Calibri" w:hAnsi="Calibri" w:cs="Arial"/>
          <w:sz w:val="22"/>
          <w:szCs w:val="22"/>
        </w:rPr>
        <w:t xml:space="preserve">platné </w:t>
      </w:r>
      <w:r w:rsidRPr="00E0558A">
        <w:rPr>
          <w:rFonts w:ascii="Calibri" w:hAnsi="Calibri" w:cs="Arial"/>
          <w:sz w:val="22"/>
          <w:szCs w:val="22"/>
        </w:rPr>
        <w:t>v </w:t>
      </w:r>
      <w:r w:rsidR="00FB3C11" w:rsidRPr="00E0558A">
        <w:rPr>
          <w:rFonts w:ascii="Calibri" w:hAnsi="Calibri" w:cs="Arial"/>
          <w:sz w:val="22"/>
          <w:szCs w:val="22"/>
        </w:rPr>
        <w:t xml:space="preserve">den </w:t>
      </w:r>
      <w:r w:rsidRPr="00E0558A">
        <w:rPr>
          <w:rFonts w:ascii="Calibri" w:hAnsi="Calibri" w:cs="Arial"/>
          <w:sz w:val="22"/>
          <w:szCs w:val="22"/>
        </w:rPr>
        <w:t>uskutečnění zdanitelného plnění.</w:t>
      </w:r>
      <w:r w:rsidR="00AB5132" w:rsidRPr="00E0558A">
        <w:rPr>
          <w:rFonts w:ascii="Calibri" w:hAnsi="Calibri" w:cs="Arial"/>
          <w:sz w:val="22"/>
          <w:szCs w:val="22"/>
        </w:rPr>
        <w:t xml:space="preserve"> </w:t>
      </w:r>
    </w:p>
    <w:p w14:paraId="5F5C9529" w14:textId="77777777" w:rsidR="00743348" w:rsidRPr="00E0558A" w:rsidRDefault="00FB3C11"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 xml:space="preserve">Cena za </w:t>
      </w:r>
      <w:r w:rsidR="00843C84" w:rsidRPr="00E0558A">
        <w:rPr>
          <w:rFonts w:ascii="Calibri" w:hAnsi="Calibri" w:cs="Arial"/>
          <w:sz w:val="22"/>
          <w:szCs w:val="22"/>
        </w:rPr>
        <w:t>Díl</w:t>
      </w:r>
      <w:r w:rsidRPr="00E0558A">
        <w:rPr>
          <w:rFonts w:ascii="Calibri" w:hAnsi="Calibri" w:cs="Arial"/>
          <w:sz w:val="22"/>
          <w:szCs w:val="22"/>
        </w:rPr>
        <w:t xml:space="preserve">o stanovená v  odst. 1 </w:t>
      </w:r>
      <w:r w:rsidR="005A32D1" w:rsidRPr="00E0558A">
        <w:rPr>
          <w:rFonts w:ascii="Calibri" w:hAnsi="Calibri" w:cs="Arial"/>
          <w:sz w:val="22"/>
          <w:szCs w:val="22"/>
        </w:rPr>
        <w:t xml:space="preserve">tohoto článku </w:t>
      </w:r>
      <w:r w:rsidRPr="00E0558A">
        <w:rPr>
          <w:rFonts w:ascii="Calibri" w:hAnsi="Calibri" w:cs="Arial"/>
          <w:sz w:val="22"/>
          <w:szCs w:val="22"/>
        </w:rPr>
        <w:t xml:space="preserve">je konečná a nepřekročitelná. Cena za </w:t>
      </w:r>
      <w:r w:rsidR="00843C84" w:rsidRPr="00E0558A">
        <w:rPr>
          <w:rFonts w:ascii="Calibri" w:hAnsi="Calibri" w:cs="Arial"/>
          <w:sz w:val="22"/>
          <w:szCs w:val="22"/>
        </w:rPr>
        <w:t>Díl</w:t>
      </w:r>
      <w:r w:rsidRPr="00E0558A">
        <w:rPr>
          <w:rFonts w:ascii="Calibri" w:hAnsi="Calibri" w:cs="Arial"/>
          <w:sz w:val="22"/>
          <w:szCs w:val="22"/>
        </w:rPr>
        <w:t xml:space="preserve">o zahrnuje veškeré náklady </w:t>
      </w:r>
      <w:r w:rsidR="00FA3067" w:rsidRPr="00E0558A">
        <w:rPr>
          <w:rFonts w:ascii="Calibri" w:hAnsi="Calibri" w:cs="Arial"/>
          <w:sz w:val="22"/>
          <w:szCs w:val="22"/>
        </w:rPr>
        <w:t>Zhotovi</w:t>
      </w:r>
      <w:r w:rsidRPr="00E0558A">
        <w:rPr>
          <w:rFonts w:ascii="Calibri" w:hAnsi="Calibri" w:cs="Arial"/>
          <w:sz w:val="22"/>
          <w:szCs w:val="22"/>
        </w:rPr>
        <w:t xml:space="preserve">tele související s realizací </w:t>
      </w:r>
      <w:r w:rsidR="00843C84" w:rsidRPr="00E0558A">
        <w:rPr>
          <w:rFonts w:ascii="Calibri" w:hAnsi="Calibri" w:cs="Arial"/>
          <w:sz w:val="22"/>
          <w:szCs w:val="22"/>
        </w:rPr>
        <w:t>Díl</w:t>
      </w:r>
      <w:r w:rsidRPr="00E0558A">
        <w:rPr>
          <w:rFonts w:ascii="Calibri" w:hAnsi="Calibri" w:cs="Arial"/>
          <w:sz w:val="22"/>
          <w:szCs w:val="22"/>
        </w:rPr>
        <w:t xml:space="preserve">a a jeho předáním </w:t>
      </w:r>
      <w:r w:rsidR="00FA3067" w:rsidRPr="00E0558A">
        <w:rPr>
          <w:rFonts w:ascii="Calibri" w:hAnsi="Calibri" w:cs="Arial"/>
          <w:sz w:val="22"/>
          <w:szCs w:val="22"/>
        </w:rPr>
        <w:t>Objedn</w:t>
      </w:r>
      <w:r w:rsidRPr="00E0558A">
        <w:rPr>
          <w:rFonts w:ascii="Calibri" w:hAnsi="Calibri" w:cs="Arial"/>
          <w:sz w:val="22"/>
          <w:szCs w:val="22"/>
        </w:rPr>
        <w:t xml:space="preserve">ateli. </w:t>
      </w:r>
      <w:r w:rsidR="00AB5132" w:rsidRPr="00E0558A">
        <w:rPr>
          <w:rFonts w:ascii="Calibri" w:hAnsi="Calibri" w:cs="Arial"/>
          <w:sz w:val="22"/>
          <w:szCs w:val="22"/>
        </w:rPr>
        <w:t>V ceně jsou zahrnuty veškeré práce,</w:t>
      </w:r>
      <w:r w:rsidR="002529D9" w:rsidRPr="00E0558A">
        <w:rPr>
          <w:rFonts w:ascii="Calibri" w:hAnsi="Calibri" w:cs="Arial"/>
          <w:sz w:val="22"/>
          <w:szCs w:val="22"/>
        </w:rPr>
        <w:t xml:space="preserve"> doprava,</w:t>
      </w:r>
      <w:r w:rsidR="00AB5132" w:rsidRPr="00E0558A">
        <w:rPr>
          <w:rFonts w:ascii="Calibri" w:hAnsi="Calibri" w:cs="Arial"/>
          <w:sz w:val="22"/>
          <w:szCs w:val="22"/>
        </w:rPr>
        <w:t xml:space="preserve"> dodávky, výkony a služby nutné ke zhotovení </w:t>
      </w:r>
      <w:r w:rsidR="00843C84" w:rsidRPr="00E0558A">
        <w:rPr>
          <w:rFonts w:ascii="Calibri" w:hAnsi="Calibri" w:cs="Arial"/>
          <w:sz w:val="22"/>
          <w:szCs w:val="22"/>
        </w:rPr>
        <w:t>Díl</w:t>
      </w:r>
      <w:r w:rsidR="00AB5132" w:rsidRPr="00E0558A">
        <w:rPr>
          <w:rFonts w:ascii="Calibri" w:hAnsi="Calibri" w:cs="Arial"/>
          <w:sz w:val="22"/>
          <w:szCs w:val="22"/>
        </w:rPr>
        <w:t>a.</w:t>
      </w:r>
    </w:p>
    <w:p w14:paraId="7DD32A5C" w14:textId="77777777" w:rsidR="005223C5" w:rsidRPr="00E0558A" w:rsidRDefault="006035D0"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 xml:space="preserve">Objednatel neposkytuje </w:t>
      </w:r>
      <w:r w:rsidR="00FA3067" w:rsidRPr="00E0558A">
        <w:rPr>
          <w:rFonts w:ascii="Calibri" w:hAnsi="Calibri" w:cs="Arial"/>
          <w:sz w:val="22"/>
          <w:szCs w:val="22"/>
        </w:rPr>
        <w:t>Zhotovi</w:t>
      </w:r>
      <w:r w:rsidRPr="00E0558A">
        <w:rPr>
          <w:rFonts w:ascii="Calibri" w:hAnsi="Calibri" w:cs="Arial"/>
          <w:sz w:val="22"/>
          <w:szCs w:val="22"/>
        </w:rPr>
        <w:t>teli žádné zálohy.</w:t>
      </w:r>
    </w:p>
    <w:p w14:paraId="290D1298" w14:textId="79C50687" w:rsidR="00AB5132" w:rsidRPr="00E0558A" w:rsidRDefault="005259EF" w:rsidP="005259EF">
      <w:pPr>
        <w:pStyle w:val="Zkladntext"/>
        <w:widowControl w:val="0"/>
        <w:numPr>
          <w:ilvl w:val="1"/>
          <w:numId w:val="27"/>
        </w:numPr>
        <w:outlineLvl w:val="0"/>
        <w:rPr>
          <w:rFonts w:ascii="Calibri" w:hAnsi="Calibri" w:cs="Arial"/>
          <w:sz w:val="22"/>
          <w:szCs w:val="22"/>
        </w:rPr>
      </w:pPr>
      <w:r>
        <w:rPr>
          <w:rFonts w:ascii="Calibri" w:hAnsi="Calibri" w:cs="Arial"/>
          <w:sz w:val="22"/>
          <w:szCs w:val="22"/>
          <w:lang w:val="cs-CZ"/>
        </w:rPr>
        <w:t xml:space="preserve">Pokud </w:t>
      </w:r>
      <w:r w:rsidRPr="005259EF">
        <w:rPr>
          <w:rFonts w:ascii="Calibri" w:hAnsi="Calibri" w:cs="Arial"/>
          <w:sz w:val="22"/>
          <w:szCs w:val="22"/>
        </w:rPr>
        <w:t>dojde při realizaci díla k jakýmkoliv doplňkům, rozšíření nebo zmenšení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Soupis víceprací bude předložen zhotovitelem objednateli po předchozím odsouhlasení technickým dozorem stavebníka (dále jen „TDS“). Sjednanou cenu díla je možné měnit výlučně prostřednictvím písemného dodatku k této smlouvě a pouze ze zákonných důvodů a v souladu s touto smlouvou. Změna ceny díla nastane pouze v případě zadání změny díla oproti specifikaci díla uvedené v čl. II. této smlouvy.</w:t>
      </w:r>
    </w:p>
    <w:p w14:paraId="1C1C98BC" w14:textId="5DB99A2A" w:rsidR="00AB5132" w:rsidRPr="002A2C44" w:rsidRDefault="0073064D" w:rsidP="002A2C44">
      <w:pPr>
        <w:pStyle w:val="Zkladntext"/>
        <w:widowControl w:val="0"/>
        <w:numPr>
          <w:ilvl w:val="1"/>
          <w:numId w:val="27"/>
        </w:numPr>
        <w:outlineLvl w:val="0"/>
        <w:rPr>
          <w:rFonts w:ascii="Calibri" w:hAnsi="Calibri" w:cs="Arial"/>
          <w:sz w:val="22"/>
          <w:szCs w:val="22"/>
        </w:rPr>
      </w:pPr>
      <w:r w:rsidRPr="002A2C44">
        <w:rPr>
          <w:rFonts w:ascii="Calibri" w:hAnsi="Calibri" w:cs="Arial"/>
          <w:sz w:val="22"/>
          <w:szCs w:val="22"/>
          <w:lang w:val="cs-CZ"/>
        </w:rPr>
        <w:t>Objednatel připouští změnu ceny díla pouze v případě změn, jejichž nezbytnost pro řádné dokončení díla vyplyne v průběhu jeho provádění, nebo v případě změn, které si objednatel sám vyžádá, nebo změn z rozhodnutí dotčených orgánů státní správy nebo pokud v průběhu stavby dojde ke změnám DPH. Pokud zhotovitel provede vícepráce bez předchozího sjednání písemného dodatku ke smlouvě, nevznikne na jeho straně nárok na zaplacení jejich ceny, tato okolnost však nezbavuje zhotovitele odpovědnosti za vady takto provedené části díla.</w:t>
      </w:r>
    </w:p>
    <w:p w14:paraId="101C2962" w14:textId="77777777" w:rsidR="00AB5132" w:rsidRPr="00E0558A" w:rsidRDefault="00AB5132"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 xml:space="preserve">Změny </w:t>
      </w:r>
      <w:r w:rsidR="00843C84" w:rsidRPr="00E0558A">
        <w:rPr>
          <w:rFonts w:ascii="Calibri" w:hAnsi="Calibri" w:cs="Arial"/>
          <w:sz w:val="22"/>
          <w:szCs w:val="22"/>
        </w:rPr>
        <w:t>Díl</w:t>
      </w:r>
      <w:r w:rsidRPr="00E0558A">
        <w:rPr>
          <w:rFonts w:ascii="Calibri" w:hAnsi="Calibri" w:cs="Arial"/>
          <w:sz w:val="22"/>
          <w:szCs w:val="22"/>
        </w:rPr>
        <w:t>a (vícepráce, méněpráce) budou oceňovány takto:</w:t>
      </w:r>
    </w:p>
    <w:p w14:paraId="236C5A36" w14:textId="77777777" w:rsidR="00AB5132" w:rsidRPr="002A2C44" w:rsidRDefault="00AB5132" w:rsidP="002A2C44">
      <w:pPr>
        <w:pStyle w:val="Zkladntext"/>
        <w:widowControl w:val="0"/>
        <w:numPr>
          <w:ilvl w:val="0"/>
          <w:numId w:val="62"/>
        </w:numPr>
        <w:rPr>
          <w:rFonts w:ascii="Calibri" w:hAnsi="Calibri" w:cs="Arial"/>
          <w:bCs/>
          <w:snapToGrid w:val="0"/>
          <w:sz w:val="22"/>
          <w:szCs w:val="22"/>
        </w:rPr>
      </w:pPr>
      <w:r w:rsidRPr="002A2C44">
        <w:rPr>
          <w:rFonts w:ascii="Calibri" w:hAnsi="Calibri" w:cs="Arial"/>
          <w:bCs/>
          <w:snapToGrid w:val="0"/>
          <w:sz w:val="22"/>
          <w:szCs w:val="22"/>
        </w:rPr>
        <w:t xml:space="preserve">s využitím cen měrných jednotek uvedených v příloze č. </w:t>
      </w:r>
      <w:r w:rsidR="005D6D88" w:rsidRPr="002A2C44">
        <w:rPr>
          <w:rFonts w:ascii="Calibri" w:hAnsi="Calibri" w:cs="Arial"/>
          <w:bCs/>
          <w:snapToGrid w:val="0"/>
          <w:sz w:val="22"/>
          <w:szCs w:val="22"/>
        </w:rPr>
        <w:t>1 této smlouvy</w:t>
      </w:r>
      <w:r w:rsidRPr="002A2C44">
        <w:rPr>
          <w:rFonts w:ascii="Calibri" w:hAnsi="Calibri" w:cs="Arial"/>
          <w:bCs/>
          <w:snapToGrid w:val="0"/>
          <w:sz w:val="22"/>
          <w:szCs w:val="22"/>
        </w:rPr>
        <w:t xml:space="preserve"> </w:t>
      </w:r>
      <w:r w:rsidR="005D6D88" w:rsidRPr="002A2C44">
        <w:rPr>
          <w:rFonts w:ascii="Calibri" w:hAnsi="Calibri" w:cs="Arial"/>
          <w:bCs/>
          <w:snapToGrid w:val="0"/>
          <w:sz w:val="22"/>
          <w:szCs w:val="22"/>
        </w:rPr>
        <w:t>(</w:t>
      </w:r>
      <w:r w:rsidRPr="002A2C44">
        <w:rPr>
          <w:rFonts w:ascii="Calibri" w:hAnsi="Calibri" w:cs="Arial"/>
          <w:bCs/>
          <w:snapToGrid w:val="0"/>
          <w:sz w:val="22"/>
          <w:szCs w:val="22"/>
        </w:rPr>
        <w:t xml:space="preserve">položkovém rozpočtu), </w:t>
      </w:r>
    </w:p>
    <w:p w14:paraId="0ECD99A5" w14:textId="77777777" w:rsidR="005D6D88" w:rsidRPr="002A2C44" w:rsidRDefault="00AB5132" w:rsidP="002A2C44">
      <w:pPr>
        <w:pStyle w:val="Zkladntext"/>
        <w:widowControl w:val="0"/>
        <w:numPr>
          <w:ilvl w:val="0"/>
          <w:numId w:val="62"/>
        </w:numPr>
        <w:rPr>
          <w:rFonts w:ascii="Calibri" w:hAnsi="Calibri" w:cs="Arial"/>
          <w:bCs/>
          <w:snapToGrid w:val="0"/>
          <w:sz w:val="22"/>
          <w:szCs w:val="22"/>
        </w:rPr>
      </w:pPr>
      <w:r w:rsidRPr="002A2C44">
        <w:rPr>
          <w:rFonts w:ascii="Calibri" w:hAnsi="Calibri" w:cs="Arial"/>
          <w:bCs/>
          <w:snapToGrid w:val="0"/>
          <w:sz w:val="22"/>
          <w:szCs w:val="22"/>
        </w:rPr>
        <w:t xml:space="preserve">pokud příloha č. </w:t>
      </w:r>
      <w:r w:rsidR="005D6D88" w:rsidRPr="002A2C44">
        <w:rPr>
          <w:rFonts w:ascii="Calibri" w:hAnsi="Calibri" w:cs="Arial"/>
          <w:bCs/>
          <w:snapToGrid w:val="0"/>
          <w:sz w:val="22"/>
          <w:szCs w:val="22"/>
        </w:rPr>
        <w:t>1</w:t>
      </w:r>
      <w:r w:rsidRPr="002A2C44">
        <w:rPr>
          <w:rFonts w:ascii="Calibri" w:hAnsi="Calibri" w:cs="Arial"/>
          <w:bCs/>
          <w:snapToGrid w:val="0"/>
          <w:sz w:val="22"/>
          <w:szCs w:val="22"/>
        </w:rPr>
        <w:t xml:space="preserve"> neobsahuje příslušnou jednotkovou cenu vícepráce, bude pro ocenění použita jednotková cena dle </w:t>
      </w:r>
      <w:r w:rsidR="00EE7429" w:rsidRPr="002A2C44">
        <w:rPr>
          <w:rFonts w:ascii="Calibri" w:hAnsi="Calibri" w:cs="Arial"/>
          <w:bCs/>
          <w:snapToGrid w:val="0"/>
          <w:sz w:val="22"/>
          <w:szCs w:val="22"/>
        </w:rPr>
        <w:t xml:space="preserve">aktuálních </w:t>
      </w:r>
      <w:r w:rsidRPr="002A2C44">
        <w:rPr>
          <w:rFonts w:ascii="Calibri" w:hAnsi="Calibri" w:cs="Arial"/>
          <w:bCs/>
          <w:snapToGrid w:val="0"/>
          <w:sz w:val="22"/>
          <w:szCs w:val="22"/>
        </w:rPr>
        <w:t>ceníků</w:t>
      </w:r>
      <w:r w:rsidR="005D6D88" w:rsidRPr="002A2C44">
        <w:rPr>
          <w:rFonts w:ascii="Calibri" w:hAnsi="Calibri" w:cs="Arial"/>
          <w:bCs/>
          <w:snapToGrid w:val="0"/>
          <w:sz w:val="22"/>
          <w:szCs w:val="22"/>
        </w:rPr>
        <w:t xml:space="preserve"> (cenové soustavy)</w:t>
      </w:r>
      <w:r w:rsidRPr="002A2C44">
        <w:rPr>
          <w:rFonts w:ascii="Calibri" w:hAnsi="Calibri" w:cs="Arial"/>
          <w:bCs/>
          <w:snapToGrid w:val="0"/>
          <w:sz w:val="22"/>
          <w:szCs w:val="22"/>
        </w:rPr>
        <w:t xml:space="preserve">, </w:t>
      </w:r>
    </w:p>
    <w:p w14:paraId="008C021F" w14:textId="77777777" w:rsidR="005D6D88" w:rsidRPr="002A2C44" w:rsidRDefault="005D6D88" w:rsidP="002A2C44">
      <w:pPr>
        <w:pStyle w:val="Zkladntext"/>
        <w:widowControl w:val="0"/>
        <w:numPr>
          <w:ilvl w:val="0"/>
          <w:numId w:val="62"/>
        </w:numPr>
        <w:rPr>
          <w:rFonts w:ascii="Calibri" w:hAnsi="Calibri" w:cs="Arial"/>
          <w:bCs/>
          <w:snapToGrid w:val="0"/>
          <w:sz w:val="22"/>
          <w:szCs w:val="22"/>
        </w:rPr>
      </w:pPr>
      <w:r w:rsidRPr="002A2C44">
        <w:rPr>
          <w:rFonts w:ascii="Calibri" w:hAnsi="Calibri" w:cs="Arial"/>
          <w:bCs/>
          <w:snapToGrid w:val="0"/>
          <w:sz w:val="22"/>
          <w:szCs w:val="22"/>
        </w:rPr>
        <w:t>pokud ceníky</w:t>
      </w:r>
      <w:r w:rsidR="00AB5132" w:rsidRPr="002A2C44">
        <w:rPr>
          <w:rFonts w:ascii="Calibri" w:hAnsi="Calibri" w:cs="Arial"/>
          <w:bCs/>
          <w:snapToGrid w:val="0"/>
          <w:sz w:val="22"/>
          <w:szCs w:val="22"/>
        </w:rPr>
        <w:t xml:space="preserve"> </w:t>
      </w:r>
      <w:r w:rsidRPr="002A2C44">
        <w:rPr>
          <w:rFonts w:ascii="Calibri" w:hAnsi="Calibri" w:cs="Arial"/>
          <w:bCs/>
          <w:snapToGrid w:val="0"/>
          <w:sz w:val="22"/>
          <w:szCs w:val="22"/>
        </w:rPr>
        <w:t xml:space="preserve">(cenové soustavy) </w:t>
      </w:r>
      <w:r w:rsidR="00AB5132" w:rsidRPr="002A2C44">
        <w:rPr>
          <w:rFonts w:ascii="Calibri" w:hAnsi="Calibri" w:cs="Arial"/>
          <w:bCs/>
          <w:snapToGrid w:val="0"/>
          <w:sz w:val="22"/>
          <w:szCs w:val="22"/>
        </w:rPr>
        <w:t xml:space="preserve">neobsahují příslušnou jednotkovou cenu, bude </w:t>
      </w:r>
      <w:r w:rsidR="00FA3067" w:rsidRPr="002A2C44">
        <w:rPr>
          <w:rFonts w:ascii="Calibri" w:hAnsi="Calibri" w:cs="Arial"/>
          <w:bCs/>
          <w:snapToGrid w:val="0"/>
          <w:sz w:val="22"/>
          <w:szCs w:val="22"/>
        </w:rPr>
        <w:t>Zhotovi</w:t>
      </w:r>
      <w:r w:rsidR="00AB5132" w:rsidRPr="002A2C44">
        <w:rPr>
          <w:rFonts w:ascii="Calibri" w:hAnsi="Calibri" w:cs="Arial"/>
          <w:bCs/>
          <w:snapToGrid w:val="0"/>
          <w:sz w:val="22"/>
          <w:szCs w:val="22"/>
        </w:rPr>
        <w:t xml:space="preserve">telem navržena jednotková cena ve výši obvyklé v době provádění </w:t>
      </w:r>
      <w:r w:rsidR="00843C84" w:rsidRPr="002A2C44">
        <w:rPr>
          <w:rFonts w:ascii="Calibri" w:hAnsi="Calibri" w:cs="Arial"/>
          <w:bCs/>
          <w:snapToGrid w:val="0"/>
          <w:sz w:val="22"/>
          <w:szCs w:val="22"/>
        </w:rPr>
        <w:t>Díl</w:t>
      </w:r>
      <w:r w:rsidR="00AB5132" w:rsidRPr="002A2C44">
        <w:rPr>
          <w:rFonts w:ascii="Calibri" w:hAnsi="Calibri" w:cs="Arial"/>
          <w:bCs/>
          <w:snapToGrid w:val="0"/>
          <w:sz w:val="22"/>
          <w:szCs w:val="22"/>
        </w:rPr>
        <w:t>a,</w:t>
      </w:r>
    </w:p>
    <w:p w14:paraId="163A1510" w14:textId="77777777" w:rsidR="001E7B8E" w:rsidRPr="00EE7429" w:rsidRDefault="001E7B8E"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Podkladem pro vystavení příslušné faktury a pro její úhradu bude výkaz prací, podepsaný oprávněným zástupc</w:t>
      </w:r>
      <w:r w:rsidR="00486A59" w:rsidRPr="00E0558A">
        <w:rPr>
          <w:rFonts w:ascii="Calibri" w:hAnsi="Calibri" w:cs="Arial"/>
          <w:sz w:val="22"/>
          <w:szCs w:val="22"/>
        </w:rPr>
        <w:t>em</w:t>
      </w:r>
      <w:r w:rsidRPr="00E0558A">
        <w:rPr>
          <w:rFonts w:ascii="Calibri" w:hAnsi="Calibri" w:cs="Arial"/>
          <w:sz w:val="22"/>
          <w:szCs w:val="22"/>
        </w:rPr>
        <w:t xml:space="preserve"> </w:t>
      </w:r>
      <w:r w:rsidR="00FA3067" w:rsidRPr="00E0558A">
        <w:rPr>
          <w:rFonts w:ascii="Calibri" w:hAnsi="Calibri" w:cs="Arial"/>
          <w:sz w:val="22"/>
          <w:szCs w:val="22"/>
        </w:rPr>
        <w:t>Objedn</w:t>
      </w:r>
      <w:r w:rsidRPr="00E0558A">
        <w:rPr>
          <w:rFonts w:ascii="Calibri" w:hAnsi="Calibri" w:cs="Arial"/>
          <w:sz w:val="22"/>
          <w:szCs w:val="22"/>
        </w:rPr>
        <w:t xml:space="preserve">atele, potvrzující splnění podmínky proplacení příslušné faktury. Zhotovitel předloží výkaz prací </w:t>
      </w:r>
      <w:r w:rsidR="00FA3067" w:rsidRPr="00E0558A">
        <w:rPr>
          <w:rFonts w:ascii="Calibri" w:hAnsi="Calibri" w:cs="Arial"/>
          <w:sz w:val="22"/>
          <w:szCs w:val="22"/>
        </w:rPr>
        <w:t>Objedn</w:t>
      </w:r>
      <w:r w:rsidRPr="00E0558A">
        <w:rPr>
          <w:rFonts w:ascii="Calibri" w:hAnsi="Calibri" w:cs="Arial"/>
          <w:sz w:val="22"/>
          <w:szCs w:val="22"/>
        </w:rPr>
        <w:t xml:space="preserve">ateli nejdříve následující den po té, kdy byla podmínka jeho vystavení splněna. Zástupce </w:t>
      </w:r>
      <w:r w:rsidR="00FA3067" w:rsidRPr="00E0558A">
        <w:rPr>
          <w:rFonts w:ascii="Calibri" w:hAnsi="Calibri" w:cs="Arial"/>
          <w:sz w:val="22"/>
          <w:szCs w:val="22"/>
        </w:rPr>
        <w:t>Objedn</w:t>
      </w:r>
      <w:r w:rsidRPr="00E0558A">
        <w:rPr>
          <w:rFonts w:ascii="Calibri" w:hAnsi="Calibri" w:cs="Arial"/>
          <w:sz w:val="22"/>
          <w:szCs w:val="22"/>
        </w:rPr>
        <w:t>atele je povinen se k</w:t>
      </w:r>
      <w:r w:rsidR="00486A59" w:rsidRPr="00E0558A">
        <w:rPr>
          <w:rFonts w:ascii="Calibri" w:hAnsi="Calibri" w:cs="Arial"/>
          <w:sz w:val="22"/>
          <w:szCs w:val="22"/>
        </w:rPr>
        <w:t xml:space="preserve"> výkazu prací </w:t>
      </w:r>
      <w:r w:rsidRPr="00E0558A">
        <w:rPr>
          <w:rFonts w:ascii="Calibri" w:hAnsi="Calibri" w:cs="Arial"/>
          <w:sz w:val="22"/>
          <w:szCs w:val="22"/>
        </w:rPr>
        <w:t xml:space="preserve">vyjádřit (potvrdit ho, nebo uvést písemně důvody odmítnutí) v termínu do deseti pracovních dní po jeho převzetí. Po marném uplynutí této lhůty se má za to, že </w:t>
      </w:r>
      <w:r w:rsidR="00486A59" w:rsidRPr="00E0558A">
        <w:rPr>
          <w:rFonts w:ascii="Calibri" w:hAnsi="Calibri" w:cs="Arial"/>
          <w:sz w:val="22"/>
          <w:szCs w:val="22"/>
        </w:rPr>
        <w:t xml:space="preserve">výkaz prací </w:t>
      </w:r>
      <w:r w:rsidRPr="00E0558A">
        <w:rPr>
          <w:rFonts w:ascii="Calibri" w:hAnsi="Calibri" w:cs="Arial"/>
          <w:sz w:val="22"/>
          <w:szCs w:val="22"/>
        </w:rPr>
        <w:t xml:space="preserve">byl vystaven oprávněně a </w:t>
      </w:r>
      <w:r w:rsidR="00FA3067" w:rsidRPr="00E0558A">
        <w:rPr>
          <w:rFonts w:ascii="Calibri" w:hAnsi="Calibri" w:cs="Arial"/>
          <w:sz w:val="22"/>
          <w:szCs w:val="22"/>
        </w:rPr>
        <w:t>Zhotovi</w:t>
      </w:r>
      <w:r w:rsidRPr="00E0558A">
        <w:rPr>
          <w:rFonts w:ascii="Calibri" w:hAnsi="Calibri" w:cs="Arial"/>
          <w:sz w:val="22"/>
          <w:szCs w:val="22"/>
        </w:rPr>
        <w:t xml:space="preserve">tel má právo na vystavení příslušné dílčí faktury a </w:t>
      </w:r>
      <w:r w:rsidRPr="00EE7429">
        <w:rPr>
          <w:rFonts w:ascii="Calibri" w:hAnsi="Calibri" w:cs="Arial"/>
          <w:sz w:val="22"/>
          <w:szCs w:val="22"/>
        </w:rPr>
        <w:t>její úhradu.</w:t>
      </w:r>
      <w:r w:rsidR="00A265B7" w:rsidRPr="00EE7429">
        <w:rPr>
          <w:rFonts w:ascii="Calibri" w:hAnsi="Calibri" w:cs="Arial"/>
          <w:sz w:val="22"/>
          <w:szCs w:val="22"/>
        </w:rPr>
        <w:t xml:space="preserve"> </w:t>
      </w:r>
    </w:p>
    <w:p w14:paraId="4D46CA53" w14:textId="77777777" w:rsidR="00E01FE5" w:rsidRPr="00EE7429" w:rsidRDefault="00486A59" w:rsidP="00DB60E0">
      <w:pPr>
        <w:pStyle w:val="Zkladntext"/>
        <w:widowControl w:val="0"/>
        <w:numPr>
          <w:ilvl w:val="1"/>
          <w:numId w:val="27"/>
        </w:numPr>
        <w:outlineLvl w:val="0"/>
        <w:rPr>
          <w:rFonts w:ascii="Calibri" w:hAnsi="Calibri" w:cs="Arial"/>
          <w:sz w:val="22"/>
          <w:szCs w:val="22"/>
        </w:rPr>
      </w:pPr>
      <w:r w:rsidRPr="00EE7429">
        <w:rPr>
          <w:rFonts w:ascii="Calibri" w:hAnsi="Calibri" w:cs="Arial"/>
          <w:bCs/>
          <w:snapToGrid w:val="0"/>
          <w:color w:val="000000"/>
          <w:sz w:val="22"/>
          <w:szCs w:val="22"/>
        </w:rPr>
        <w:t xml:space="preserve">Smluvní strany </w:t>
      </w:r>
      <w:r w:rsidR="0079370D" w:rsidRPr="00EE7429">
        <w:rPr>
          <w:rFonts w:ascii="Calibri" w:hAnsi="Calibri" w:cs="Arial"/>
          <w:bCs/>
          <w:snapToGrid w:val="0"/>
          <w:color w:val="000000"/>
          <w:sz w:val="22"/>
          <w:szCs w:val="22"/>
        </w:rPr>
        <w:t>se dohodl</w:t>
      </w:r>
      <w:r w:rsidRPr="00EE7429">
        <w:rPr>
          <w:rFonts w:ascii="Calibri" w:hAnsi="Calibri" w:cs="Arial"/>
          <w:bCs/>
          <w:snapToGrid w:val="0"/>
          <w:color w:val="000000"/>
          <w:sz w:val="22"/>
          <w:szCs w:val="22"/>
        </w:rPr>
        <w:t>y</w:t>
      </w:r>
      <w:r w:rsidR="0079370D" w:rsidRPr="00EE7429">
        <w:rPr>
          <w:rFonts w:ascii="Calibri" w:hAnsi="Calibri" w:cs="Arial"/>
          <w:bCs/>
          <w:snapToGrid w:val="0"/>
          <w:color w:val="000000"/>
          <w:sz w:val="22"/>
          <w:szCs w:val="22"/>
        </w:rPr>
        <w:t xml:space="preserve">, že odměna bude </w:t>
      </w:r>
      <w:r w:rsidR="00FA3067" w:rsidRPr="00EE7429">
        <w:rPr>
          <w:rFonts w:ascii="Calibri" w:hAnsi="Calibri" w:cs="Arial"/>
          <w:bCs/>
          <w:snapToGrid w:val="0"/>
          <w:color w:val="000000"/>
          <w:sz w:val="22"/>
          <w:szCs w:val="22"/>
        </w:rPr>
        <w:t>Zhotovi</w:t>
      </w:r>
      <w:r w:rsidR="0079370D" w:rsidRPr="00EE7429">
        <w:rPr>
          <w:rFonts w:ascii="Calibri" w:hAnsi="Calibri" w:cs="Arial"/>
          <w:bCs/>
          <w:snapToGrid w:val="0"/>
          <w:color w:val="000000"/>
          <w:sz w:val="22"/>
          <w:szCs w:val="22"/>
        </w:rPr>
        <w:t xml:space="preserve">teli vyplacena </w:t>
      </w:r>
      <w:r w:rsidR="009F024B" w:rsidRPr="00EE7429">
        <w:rPr>
          <w:rFonts w:ascii="Calibri" w:hAnsi="Calibri" w:cs="Arial"/>
          <w:bCs/>
          <w:snapToGrid w:val="0"/>
          <w:color w:val="000000"/>
          <w:sz w:val="22"/>
          <w:szCs w:val="22"/>
        </w:rPr>
        <w:t xml:space="preserve">na základě </w:t>
      </w:r>
      <w:r w:rsidR="002D042B" w:rsidRPr="00EE7429">
        <w:rPr>
          <w:rFonts w:ascii="Calibri" w:hAnsi="Calibri" w:cs="Arial"/>
          <w:bCs/>
          <w:snapToGrid w:val="0"/>
          <w:color w:val="000000"/>
          <w:sz w:val="22"/>
          <w:szCs w:val="22"/>
        </w:rPr>
        <w:t>faktur</w:t>
      </w:r>
      <w:r w:rsidR="009F024B" w:rsidRPr="00EE7429">
        <w:rPr>
          <w:rFonts w:ascii="Calibri" w:hAnsi="Calibri" w:cs="Arial"/>
          <w:bCs/>
          <w:snapToGrid w:val="0"/>
          <w:color w:val="000000"/>
          <w:sz w:val="22"/>
          <w:szCs w:val="22"/>
        </w:rPr>
        <w:t xml:space="preserve"> se splatnost</w:t>
      </w:r>
      <w:r w:rsidR="00C241F3" w:rsidRPr="00EE7429">
        <w:rPr>
          <w:rFonts w:ascii="Calibri" w:hAnsi="Calibri" w:cs="Arial"/>
          <w:bCs/>
          <w:snapToGrid w:val="0"/>
          <w:color w:val="000000"/>
          <w:sz w:val="22"/>
          <w:szCs w:val="22"/>
        </w:rPr>
        <w:t>í</w:t>
      </w:r>
      <w:r w:rsidR="009F024B" w:rsidRPr="00EE7429">
        <w:rPr>
          <w:rFonts w:ascii="Calibri" w:hAnsi="Calibri" w:cs="Arial"/>
          <w:bCs/>
          <w:snapToGrid w:val="0"/>
          <w:color w:val="000000"/>
          <w:sz w:val="22"/>
          <w:szCs w:val="22"/>
        </w:rPr>
        <w:t xml:space="preserve"> </w:t>
      </w:r>
      <w:r w:rsidR="009F024B" w:rsidRPr="00EE7429">
        <w:rPr>
          <w:rFonts w:ascii="Calibri" w:hAnsi="Calibri"/>
          <w:color w:val="000000"/>
          <w:sz w:val="22"/>
          <w:szCs w:val="22"/>
        </w:rPr>
        <w:t>nejméně</w:t>
      </w:r>
      <w:r w:rsidR="0079370D" w:rsidRPr="00EE7429">
        <w:rPr>
          <w:rFonts w:ascii="Calibri" w:hAnsi="Calibri"/>
          <w:color w:val="000000"/>
          <w:sz w:val="22"/>
          <w:szCs w:val="22"/>
        </w:rPr>
        <w:t xml:space="preserve"> </w:t>
      </w:r>
      <w:r w:rsidR="0012550E" w:rsidRPr="00EE7429">
        <w:rPr>
          <w:rFonts w:ascii="Calibri" w:hAnsi="Calibri" w:cs="Arial"/>
          <w:bCs/>
          <w:snapToGrid w:val="0"/>
          <w:color w:val="000000"/>
          <w:sz w:val="22"/>
          <w:szCs w:val="22"/>
        </w:rPr>
        <w:t xml:space="preserve">21 </w:t>
      </w:r>
      <w:r w:rsidR="009F024B" w:rsidRPr="00EE7429">
        <w:rPr>
          <w:rFonts w:ascii="Calibri" w:hAnsi="Calibri" w:cs="Arial"/>
          <w:bCs/>
          <w:snapToGrid w:val="0"/>
          <w:color w:val="000000"/>
          <w:sz w:val="22"/>
          <w:szCs w:val="22"/>
        </w:rPr>
        <w:t>dní</w:t>
      </w:r>
      <w:r w:rsidRPr="00EE7429">
        <w:rPr>
          <w:rFonts w:ascii="Calibri" w:hAnsi="Calibri" w:cs="Arial"/>
          <w:bCs/>
          <w:snapToGrid w:val="0"/>
          <w:color w:val="000000"/>
          <w:sz w:val="22"/>
          <w:szCs w:val="22"/>
        </w:rPr>
        <w:t xml:space="preserve"> ode dne, ve kterém byla příslušná faktura doručena Objednateli</w:t>
      </w:r>
      <w:r w:rsidR="009F024B" w:rsidRPr="00EE7429">
        <w:rPr>
          <w:rFonts w:ascii="Calibri" w:hAnsi="Calibri" w:cs="Arial"/>
          <w:bCs/>
          <w:snapToGrid w:val="0"/>
          <w:color w:val="000000"/>
          <w:sz w:val="22"/>
          <w:szCs w:val="22"/>
        </w:rPr>
        <w:t>.</w:t>
      </w:r>
      <w:r w:rsidR="0079370D" w:rsidRPr="00EE7429">
        <w:rPr>
          <w:rFonts w:ascii="Calibri" w:hAnsi="Calibri" w:cs="Arial"/>
          <w:bCs/>
          <w:snapToGrid w:val="0"/>
          <w:color w:val="000000"/>
          <w:sz w:val="22"/>
          <w:szCs w:val="22"/>
        </w:rPr>
        <w:t xml:space="preserve"> </w:t>
      </w:r>
    </w:p>
    <w:p w14:paraId="2FCCAA62" w14:textId="77777777" w:rsidR="006035D0" w:rsidRPr="00EE7429" w:rsidRDefault="006035D0" w:rsidP="00DB60E0">
      <w:pPr>
        <w:pStyle w:val="Zkladntext"/>
        <w:widowControl w:val="0"/>
        <w:numPr>
          <w:ilvl w:val="1"/>
          <w:numId w:val="27"/>
        </w:numPr>
        <w:outlineLvl w:val="0"/>
        <w:rPr>
          <w:rFonts w:ascii="Calibri" w:hAnsi="Calibri" w:cs="Arial"/>
          <w:sz w:val="22"/>
          <w:szCs w:val="22"/>
        </w:rPr>
      </w:pPr>
      <w:r w:rsidRPr="00EE7429">
        <w:rPr>
          <w:rFonts w:ascii="Calibri" w:hAnsi="Calibri" w:cs="Arial"/>
          <w:bCs/>
          <w:snapToGrid w:val="0"/>
          <w:color w:val="000000"/>
          <w:sz w:val="22"/>
          <w:szCs w:val="22"/>
        </w:rPr>
        <w:t xml:space="preserve">Faktura musí obsahovat všechny náležitosti dle </w:t>
      </w:r>
      <w:r w:rsidR="00D146CF" w:rsidRPr="00EE7429">
        <w:rPr>
          <w:rFonts w:ascii="Calibri" w:hAnsi="Calibri" w:cs="Arial"/>
          <w:bCs/>
          <w:snapToGrid w:val="0"/>
          <w:color w:val="000000"/>
          <w:sz w:val="22"/>
          <w:szCs w:val="22"/>
        </w:rPr>
        <w:t>S</w:t>
      </w:r>
      <w:r w:rsidRPr="00EE7429">
        <w:rPr>
          <w:rFonts w:ascii="Calibri" w:hAnsi="Calibri" w:cs="Arial"/>
          <w:bCs/>
          <w:snapToGrid w:val="0"/>
          <w:color w:val="000000"/>
          <w:sz w:val="22"/>
          <w:szCs w:val="22"/>
        </w:rPr>
        <w:t xml:space="preserve">mlouvy a dle příslušných právních předpisů, jinak je </w:t>
      </w:r>
      <w:r w:rsidR="00FA3067" w:rsidRPr="00EE7429">
        <w:rPr>
          <w:rFonts w:ascii="Calibri" w:hAnsi="Calibri" w:cs="Arial"/>
          <w:bCs/>
          <w:snapToGrid w:val="0"/>
          <w:color w:val="000000"/>
          <w:sz w:val="22"/>
          <w:szCs w:val="22"/>
        </w:rPr>
        <w:t>Objedn</w:t>
      </w:r>
      <w:r w:rsidRPr="00EE7429">
        <w:rPr>
          <w:rFonts w:ascii="Calibri" w:hAnsi="Calibri" w:cs="Arial"/>
          <w:bCs/>
          <w:snapToGrid w:val="0"/>
          <w:color w:val="000000"/>
          <w:sz w:val="22"/>
          <w:szCs w:val="22"/>
        </w:rPr>
        <w:t xml:space="preserve">atel oprávněn ji do data splatnosti vrátit s tím, že </w:t>
      </w:r>
      <w:r w:rsidR="00FA3067" w:rsidRPr="00EE7429">
        <w:rPr>
          <w:rFonts w:ascii="Calibri" w:hAnsi="Calibri" w:cs="Arial"/>
          <w:bCs/>
          <w:snapToGrid w:val="0"/>
          <w:color w:val="000000"/>
          <w:sz w:val="22"/>
          <w:szCs w:val="22"/>
        </w:rPr>
        <w:t>Zhotovi</w:t>
      </w:r>
      <w:r w:rsidRPr="00EE7429">
        <w:rPr>
          <w:rFonts w:ascii="Calibri" w:hAnsi="Calibri" w:cs="Arial"/>
          <w:bCs/>
          <w:snapToGrid w:val="0"/>
          <w:color w:val="000000"/>
          <w:sz w:val="22"/>
          <w:szCs w:val="22"/>
        </w:rPr>
        <w:t xml:space="preserve">tel je poté povinen vystavit novou s novým termínem splatnosti. V takovém případě není </w:t>
      </w:r>
      <w:r w:rsidR="00FA3067" w:rsidRPr="00EE7429">
        <w:rPr>
          <w:rFonts w:ascii="Calibri" w:hAnsi="Calibri" w:cs="Arial"/>
          <w:bCs/>
          <w:snapToGrid w:val="0"/>
          <w:color w:val="000000"/>
          <w:sz w:val="22"/>
          <w:szCs w:val="22"/>
        </w:rPr>
        <w:t>Objedn</w:t>
      </w:r>
      <w:r w:rsidRPr="00EE7429">
        <w:rPr>
          <w:rFonts w:ascii="Calibri" w:hAnsi="Calibri" w:cs="Arial"/>
          <w:bCs/>
          <w:snapToGrid w:val="0"/>
          <w:color w:val="000000"/>
          <w:sz w:val="22"/>
          <w:szCs w:val="22"/>
        </w:rPr>
        <w:t>atel v prodlení s úhradou.</w:t>
      </w:r>
    </w:p>
    <w:p w14:paraId="17D91642" w14:textId="77777777" w:rsidR="00ED063E" w:rsidRPr="00E0558A" w:rsidRDefault="00ED063E" w:rsidP="00DB60E0">
      <w:pPr>
        <w:pStyle w:val="Zkladntext"/>
        <w:widowControl w:val="0"/>
        <w:numPr>
          <w:ilvl w:val="1"/>
          <w:numId w:val="27"/>
        </w:numPr>
        <w:outlineLvl w:val="0"/>
        <w:rPr>
          <w:rFonts w:ascii="Calibri" w:hAnsi="Calibri" w:cs="Arial"/>
          <w:bCs/>
          <w:snapToGrid w:val="0"/>
          <w:sz w:val="22"/>
          <w:szCs w:val="22"/>
        </w:rPr>
      </w:pPr>
      <w:r w:rsidRPr="00E0558A">
        <w:rPr>
          <w:rFonts w:ascii="Calibri" w:hAnsi="Calibri" w:cs="Arial"/>
          <w:bCs/>
          <w:snapToGrid w:val="0"/>
          <w:sz w:val="22"/>
          <w:szCs w:val="22"/>
        </w:rPr>
        <w:t xml:space="preserve">Zhotovitel prohlašuje, že ke dni podpisu </w:t>
      </w:r>
      <w:r w:rsidR="00070156" w:rsidRPr="00E0558A">
        <w:rPr>
          <w:rFonts w:ascii="Calibri" w:hAnsi="Calibri" w:cs="Arial"/>
          <w:bCs/>
          <w:snapToGrid w:val="0"/>
          <w:sz w:val="22"/>
          <w:szCs w:val="22"/>
        </w:rPr>
        <w:t>Smlouv</w:t>
      </w:r>
      <w:r w:rsidRPr="00E0558A">
        <w:rPr>
          <w:rFonts w:ascii="Calibri" w:hAnsi="Calibri" w:cs="Arial"/>
          <w:bCs/>
          <w:snapToGrid w:val="0"/>
          <w:sz w:val="22"/>
          <w:szCs w:val="22"/>
        </w:rPr>
        <w:t xml:space="preserve">y není nespolehlivým plátcem DPH dle § 106 zákona č. 235/2004 Sb., o dani z přidané hodnoty, v platném znění, a není veden v registru nespolehlivých plátců </w:t>
      </w:r>
      <w:r w:rsidRPr="00E0558A">
        <w:rPr>
          <w:rFonts w:ascii="Calibri" w:hAnsi="Calibri" w:cs="Arial"/>
          <w:bCs/>
          <w:snapToGrid w:val="0"/>
          <w:sz w:val="22"/>
          <w:szCs w:val="22"/>
        </w:rPr>
        <w:lastRenderedPageBreak/>
        <w:t xml:space="preserve">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w:t>
      </w:r>
      <w:r w:rsidR="00FA3067" w:rsidRPr="00E0558A">
        <w:rPr>
          <w:rFonts w:ascii="Calibri" w:hAnsi="Calibri" w:cs="Arial"/>
          <w:bCs/>
          <w:snapToGrid w:val="0"/>
          <w:sz w:val="22"/>
          <w:szCs w:val="22"/>
        </w:rPr>
        <w:t>Objedn</w:t>
      </w:r>
      <w:r w:rsidRPr="00E0558A">
        <w:rPr>
          <w:rFonts w:ascii="Calibri" w:hAnsi="Calibri" w:cs="Arial"/>
          <w:bCs/>
          <w:snapToGrid w:val="0"/>
          <w:sz w:val="22"/>
          <w:szCs w:val="22"/>
        </w:rPr>
        <w:t xml:space="preserve">ateli </w:t>
      </w:r>
      <w:r w:rsidR="00C241F3" w:rsidRPr="00E0558A">
        <w:rPr>
          <w:rFonts w:ascii="Calibri" w:hAnsi="Calibri" w:cs="Arial"/>
          <w:bCs/>
          <w:snapToGrid w:val="0"/>
          <w:sz w:val="22"/>
          <w:szCs w:val="22"/>
        </w:rPr>
        <w:t>neprodleně (</w:t>
      </w:r>
      <w:r w:rsidRPr="00E0558A">
        <w:rPr>
          <w:rFonts w:ascii="Calibri" w:hAnsi="Calibri" w:cs="Arial"/>
          <w:bCs/>
          <w:snapToGrid w:val="0"/>
          <w:sz w:val="22"/>
          <w:szCs w:val="22"/>
        </w:rPr>
        <w:t xml:space="preserve">nejpozději do </w:t>
      </w:r>
      <w:r w:rsidR="00C241F3" w:rsidRPr="00E0558A">
        <w:rPr>
          <w:rFonts w:ascii="Calibri" w:hAnsi="Calibri" w:cs="Arial"/>
          <w:bCs/>
          <w:snapToGrid w:val="0"/>
          <w:sz w:val="22"/>
          <w:szCs w:val="22"/>
        </w:rPr>
        <w:t>3</w:t>
      </w:r>
      <w:r w:rsidRPr="00E0558A">
        <w:rPr>
          <w:rFonts w:ascii="Calibri" w:hAnsi="Calibri" w:cs="Arial"/>
          <w:bCs/>
          <w:snapToGrid w:val="0"/>
          <w:sz w:val="22"/>
          <w:szCs w:val="22"/>
        </w:rPr>
        <w:t xml:space="preserve"> pracovních dnů ode dne, kdy tato skutečnost nastala</w:t>
      </w:r>
      <w:r w:rsidR="00C241F3" w:rsidRPr="00E0558A">
        <w:rPr>
          <w:rFonts w:ascii="Calibri" w:hAnsi="Calibri" w:cs="Arial"/>
          <w:bCs/>
          <w:snapToGrid w:val="0"/>
          <w:sz w:val="22"/>
          <w:szCs w:val="22"/>
        </w:rPr>
        <w:t>) na email</w:t>
      </w:r>
      <w:r w:rsidR="002012A8" w:rsidRPr="00E0558A">
        <w:rPr>
          <w:rFonts w:ascii="Calibri" w:hAnsi="Calibri" w:cs="Arial"/>
          <w:bCs/>
          <w:snapToGrid w:val="0"/>
          <w:sz w:val="22"/>
          <w:szCs w:val="22"/>
        </w:rPr>
        <w:t xml:space="preserve"> </w:t>
      </w:r>
      <w:r w:rsidR="002012A8" w:rsidRPr="00E0558A">
        <w:rPr>
          <w:rFonts w:ascii="Calibri" w:hAnsi="Calibri" w:cs="Arial"/>
          <w:bCs/>
          <w:snapToGrid w:val="0"/>
          <w:sz w:val="22"/>
          <w:szCs w:val="22"/>
          <w:lang w:val="cs-CZ"/>
        </w:rPr>
        <w:t xml:space="preserve">objednatele </w:t>
      </w:r>
      <w:r w:rsidR="002012A8" w:rsidRPr="00E0558A">
        <w:rPr>
          <w:rFonts w:ascii="Calibri" w:hAnsi="Calibri" w:cs="Arial"/>
          <w:bCs/>
          <w:snapToGrid w:val="0"/>
          <w:sz w:val="22"/>
          <w:szCs w:val="22"/>
        </w:rPr>
        <w:t>uvedený v hlavičce této smlouvy</w:t>
      </w:r>
      <w:r w:rsidR="002012A8" w:rsidRPr="00E0558A">
        <w:rPr>
          <w:rFonts w:ascii="Calibri" w:hAnsi="Calibri" w:cs="Arial"/>
          <w:bCs/>
          <w:snapToGrid w:val="0"/>
          <w:sz w:val="22"/>
          <w:szCs w:val="22"/>
          <w:lang w:val="cs-CZ"/>
        </w:rPr>
        <w:t>.</w:t>
      </w:r>
      <w:r w:rsidR="002012A8" w:rsidRPr="00E0558A" w:rsidDel="002012A8">
        <w:rPr>
          <w:rFonts w:ascii="Calibri" w:hAnsi="Calibri" w:cs="Arial"/>
          <w:bCs/>
          <w:snapToGrid w:val="0"/>
          <w:sz w:val="22"/>
          <w:szCs w:val="22"/>
        </w:rPr>
        <w:t xml:space="preserve"> </w:t>
      </w:r>
      <w:r w:rsidR="003C15D0" w:rsidRPr="00E0558A">
        <w:rPr>
          <w:rFonts w:ascii="Calibri" w:hAnsi="Calibri"/>
          <w:sz w:val="22"/>
          <w:szCs w:val="22"/>
        </w:rPr>
        <w:t xml:space="preserve">V případě porušení oznamovací povinnosti je zhotovitel povinen uhradit objednateli jednorázovou smluvní pokutu ve výši </w:t>
      </w:r>
      <w:r w:rsidR="002012A8" w:rsidRPr="00E0558A">
        <w:rPr>
          <w:rFonts w:ascii="Calibri" w:hAnsi="Calibri"/>
          <w:sz w:val="22"/>
          <w:szCs w:val="22"/>
        </w:rPr>
        <w:t>částky odpovídající výši DPH připočtené k </w:t>
      </w:r>
      <w:r w:rsidR="002012A8" w:rsidRPr="00E0558A">
        <w:rPr>
          <w:rFonts w:ascii="Calibri" w:hAnsi="Calibri"/>
          <w:sz w:val="22"/>
          <w:szCs w:val="22"/>
          <w:lang w:val="cs-CZ"/>
        </w:rPr>
        <w:t xml:space="preserve">celkové </w:t>
      </w:r>
      <w:r w:rsidR="002012A8" w:rsidRPr="00E0558A">
        <w:rPr>
          <w:rFonts w:ascii="Calibri" w:hAnsi="Calibri"/>
          <w:sz w:val="22"/>
          <w:szCs w:val="22"/>
        </w:rPr>
        <w:t>ceně</w:t>
      </w:r>
      <w:r w:rsidR="002012A8" w:rsidRPr="00E0558A">
        <w:rPr>
          <w:rFonts w:ascii="Calibri" w:hAnsi="Calibri"/>
          <w:sz w:val="22"/>
          <w:szCs w:val="22"/>
          <w:lang w:val="cs-CZ"/>
        </w:rPr>
        <w:t xml:space="preserve"> díla.</w:t>
      </w:r>
      <w:r w:rsidR="003C15D0" w:rsidRPr="00E0558A">
        <w:rPr>
          <w:rFonts w:ascii="Calibri" w:hAnsi="Calibri"/>
          <w:sz w:val="22"/>
          <w:szCs w:val="22"/>
        </w:rPr>
        <w:t>.</w:t>
      </w:r>
    </w:p>
    <w:p w14:paraId="7E37AC87" w14:textId="77777777" w:rsidR="00ED063E" w:rsidRPr="00E0558A" w:rsidRDefault="00ED063E" w:rsidP="00DB60E0">
      <w:pPr>
        <w:pStyle w:val="Zkladntext"/>
        <w:widowControl w:val="0"/>
        <w:numPr>
          <w:ilvl w:val="1"/>
          <w:numId w:val="27"/>
        </w:numPr>
        <w:outlineLvl w:val="0"/>
        <w:rPr>
          <w:rFonts w:ascii="Calibri" w:hAnsi="Calibri" w:cs="Arial"/>
          <w:bCs/>
          <w:snapToGrid w:val="0"/>
          <w:sz w:val="22"/>
          <w:szCs w:val="22"/>
        </w:rPr>
      </w:pPr>
      <w:r w:rsidRPr="00E0558A">
        <w:rPr>
          <w:rFonts w:ascii="Calibri" w:hAnsi="Calibri" w:cs="Arial"/>
          <w:bCs/>
          <w:snapToGrid w:val="0"/>
          <w:sz w:val="22"/>
          <w:szCs w:val="22"/>
        </w:rPr>
        <w:t xml:space="preserve">Zhotovitel dále souhlasí s tím, aby </w:t>
      </w:r>
      <w:r w:rsidR="00FA3067" w:rsidRPr="00E0558A">
        <w:rPr>
          <w:rFonts w:ascii="Calibri" w:hAnsi="Calibri" w:cs="Arial"/>
          <w:bCs/>
          <w:snapToGrid w:val="0"/>
          <w:sz w:val="22"/>
          <w:szCs w:val="22"/>
        </w:rPr>
        <w:t>Objedn</w:t>
      </w:r>
      <w:r w:rsidRPr="00E0558A">
        <w:rPr>
          <w:rFonts w:ascii="Calibri" w:hAnsi="Calibri" w:cs="Arial"/>
          <w:bCs/>
          <w:snapToGrid w:val="0"/>
          <w:sz w:val="22"/>
          <w:szCs w:val="22"/>
        </w:rPr>
        <w:t xml:space="preserve">atel provedl zajišťovací úhradu DPH přímo na účet příslušného finančního úřadu, jestliže </w:t>
      </w:r>
      <w:r w:rsidR="00FA3067" w:rsidRPr="00E0558A">
        <w:rPr>
          <w:rFonts w:ascii="Calibri" w:hAnsi="Calibri" w:cs="Arial"/>
          <w:bCs/>
          <w:snapToGrid w:val="0"/>
          <w:sz w:val="22"/>
          <w:szCs w:val="22"/>
        </w:rPr>
        <w:t>Zhotovi</w:t>
      </w:r>
      <w:r w:rsidRPr="00E0558A">
        <w:rPr>
          <w:rFonts w:ascii="Calibri" w:hAnsi="Calibri" w:cs="Arial"/>
          <w:bCs/>
          <w:snapToGrid w:val="0"/>
          <w:sz w:val="22"/>
          <w:szCs w:val="22"/>
        </w:rPr>
        <w:t>tel bude ke dni uskutečnění zdanitelného plnění veden v registru nespolehlivých plátců DPH.</w:t>
      </w:r>
    </w:p>
    <w:p w14:paraId="38E2ACFB" w14:textId="77777777" w:rsidR="0079370D" w:rsidRPr="00E0558A" w:rsidRDefault="0079370D" w:rsidP="00DB60E0">
      <w:pPr>
        <w:pStyle w:val="Zkladntext"/>
        <w:widowControl w:val="0"/>
        <w:rPr>
          <w:rFonts w:ascii="Calibri" w:hAnsi="Calibri" w:cs="Arial"/>
          <w:b/>
          <w:snapToGrid w:val="0"/>
          <w:sz w:val="22"/>
          <w:szCs w:val="22"/>
        </w:rPr>
      </w:pPr>
    </w:p>
    <w:p w14:paraId="6B12EF6C" w14:textId="77777777" w:rsidR="0079370D" w:rsidRPr="00E0558A" w:rsidRDefault="009F024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w:t>
      </w:r>
      <w:r w:rsidR="0079370D" w:rsidRPr="00E0558A">
        <w:rPr>
          <w:rFonts w:ascii="Calibri" w:hAnsi="Calibri" w:cs="Arial"/>
          <w:b/>
          <w:snapToGrid w:val="0"/>
          <w:sz w:val="22"/>
          <w:szCs w:val="22"/>
        </w:rPr>
        <w:t>I</w:t>
      </w:r>
      <w:r w:rsidR="00EB2564"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5078050F" w14:textId="77777777" w:rsidR="00D64CF4" w:rsidRPr="008D6BA4" w:rsidRDefault="006035D0"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Odpovědnost za vady, </w:t>
      </w:r>
      <w:r w:rsidRPr="00E0558A">
        <w:rPr>
          <w:rFonts w:ascii="Calibri" w:hAnsi="Calibri"/>
          <w:b/>
          <w:sz w:val="22"/>
          <w:szCs w:val="22"/>
        </w:rPr>
        <w:t>odpovědnost za škodu</w:t>
      </w:r>
      <w:r w:rsidRPr="00E0558A">
        <w:rPr>
          <w:rFonts w:ascii="Calibri" w:hAnsi="Calibri" w:cs="Arial"/>
          <w:b/>
          <w:snapToGrid w:val="0"/>
          <w:sz w:val="22"/>
          <w:szCs w:val="22"/>
        </w:rPr>
        <w:t xml:space="preserve"> a záruka za jakost</w:t>
      </w:r>
    </w:p>
    <w:p w14:paraId="2766EFFC" w14:textId="77777777" w:rsidR="00EB2564"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 xml:space="preserve">Zhotovitel </w:t>
      </w:r>
      <w:r w:rsidR="00D64CF4" w:rsidRPr="00E0558A">
        <w:rPr>
          <w:rFonts w:ascii="Calibri" w:hAnsi="Calibri" w:cs="Arial"/>
          <w:snapToGrid w:val="0"/>
          <w:sz w:val="22"/>
          <w:szCs w:val="22"/>
        </w:rPr>
        <w:t xml:space="preserve">odpovídá </w:t>
      </w:r>
      <w:r w:rsidRPr="00E0558A">
        <w:rPr>
          <w:rFonts w:ascii="Calibri" w:hAnsi="Calibri" w:cs="Arial"/>
          <w:snapToGrid w:val="0"/>
          <w:sz w:val="22"/>
          <w:szCs w:val="22"/>
        </w:rPr>
        <w:t>za úplné</w:t>
      </w:r>
      <w:r w:rsidR="0012550E" w:rsidRPr="00E0558A">
        <w:rPr>
          <w:rFonts w:ascii="Calibri" w:hAnsi="Calibri" w:cs="Arial"/>
          <w:snapToGrid w:val="0"/>
          <w:sz w:val="22"/>
          <w:szCs w:val="22"/>
        </w:rPr>
        <w:t xml:space="preserve"> a </w:t>
      </w:r>
      <w:r w:rsidRPr="00E0558A">
        <w:rPr>
          <w:rFonts w:ascii="Calibri" w:hAnsi="Calibri" w:cs="Arial"/>
          <w:snapToGrid w:val="0"/>
          <w:sz w:val="22"/>
          <w:szCs w:val="22"/>
        </w:rPr>
        <w:t xml:space="preserve">kvalitní provedení předmětu </w:t>
      </w:r>
      <w:r w:rsidR="00843C84" w:rsidRPr="00E0558A">
        <w:rPr>
          <w:rFonts w:ascii="Calibri" w:hAnsi="Calibri" w:cs="Arial"/>
          <w:snapToGrid w:val="0"/>
          <w:sz w:val="22"/>
          <w:szCs w:val="22"/>
        </w:rPr>
        <w:t>Díl</w:t>
      </w:r>
      <w:r w:rsidRPr="00E0558A">
        <w:rPr>
          <w:rFonts w:ascii="Calibri" w:hAnsi="Calibri" w:cs="Arial"/>
          <w:snapToGrid w:val="0"/>
          <w:sz w:val="22"/>
          <w:szCs w:val="22"/>
        </w:rPr>
        <w:t>a</w:t>
      </w:r>
      <w:r w:rsidR="006035D0" w:rsidRPr="00E0558A">
        <w:rPr>
          <w:rFonts w:ascii="Calibri" w:hAnsi="Calibri" w:cs="Arial"/>
          <w:snapToGrid w:val="0"/>
          <w:sz w:val="22"/>
          <w:szCs w:val="22"/>
        </w:rPr>
        <w:t xml:space="preserve"> bez vad a nedodělků</w:t>
      </w:r>
      <w:r w:rsidR="008464DA" w:rsidRPr="00E0558A">
        <w:rPr>
          <w:rFonts w:ascii="Calibri" w:hAnsi="Calibri" w:cs="Arial"/>
          <w:snapToGrid w:val="0"/>
          <w:sz w:val="22"/>
          <w:szCs w:val="22"/>
        </w:rPr>
        <w:t xml:space="preserve">, </w:t>
      </w:r>
      <w:r w:rsidR="008464DA" w:rsidRPr="00E0558A">
        <w:rPr>
          <w:rFonts w:ascii="Calibri" w:hAnsi="Calibri" w:cs="Arial"/>
          <w:sz w:val="22"/>
          <w:szCs w:val="22"/>
        </w:rPr>
        <w:t xml:space="preserve">jakož i za kvalitu výrobků a materiálů </w:t>
      </w:r>
      <w:r w:rsidR="00AA7424" w:rsidRPr="00E0558A">
        <w:rPr>
          <w:rFonts w:ascii="Calibri" w:hAnsi="Calibri" w:cs="Arial"/>
          <w:sz w:val="22"/>
          <w:szCs w:val="22"/>
        </w:rPr>
        <w:t>použitých</w:t>
      </w:r>
      <w:r w:rsidR="008464DA" w:rsidRPr="00E0558A">
        <w:rPr>
          <w:rFonts w:ascii="Calibri" w:hAnsi="Calibri" w:cs="Arial"/>
          <w:sz w:val="22"/>
          <w:szCs w:val="22"/>
        </w:rPr>
        <w:t xml:space="preserve"> k jeho zhotovení.</w:t>
      </w:r>
    </w:p>
    <w:p w14:paraId="331160BA" w14:textId="77777777" w:rsidR="00B80E78" w:rsidRPr="00E0558A" w:rsidRDefault="00B80E78" w:rsidP="00B80E78">
      <w:pPr>
        <w:pStyle w:val="Zkladntext"/>
        <w:numPr>
          <w:ilvl w:val="1"/>
          <w:numId w:val="28"/>
        </w:numPr>
        <w:rPr>
          <w:rFonts w:ascii="Calibri" w:hAnsi="Calibri"/>
          <w:sz w:val="22"/>
          <w:szCs w:val="22"/>
        </w:rPr>
      </w:pPr>
      <w:r w:rsidRPr="00E0558A">
        <w:rPr>
          <w:rFonts w:ascii="Calibri" w:hAnsi="Calibri"/>
          <w:sz w:val="22"/>
          <w:szCs w:val="22"/>
        </w:rPr>
        <w:t xml:space="preserve">Smluvní strany sjednaly, že objednatel má nad rámec ustanovení § 2605 občanského zákoníku lhůtu </w:t>
      </w:r>
      <w:r w:rsidRPr="00E0558A">
        <w:rPr>
          <w:rFonts w:ascii="Calibri" w:hAnsi="Calibri"/>
          <w:sz w:val="22"/>
          <w:szCs w:val="22"/>
          <w:lang w:val="cs-CZ"/>
        </w:rPr>
        <w:t>14</w:t>
      </w:r>
      <w:r w:rsidRPr="00E0558A">
        <w:rPr>
          <w:rFonts w:ascii="Calibri" w:hAnsi="Calibri"/>
          <w:sz w:val="22"/>
          <w:szCs w:val="22"/>
        </w:rPr>
        <w:t xml:space="preserve"> dní, po kterou může na zhotoviteli nad rámec zákona dále uplatňovat zjevné vady díla.</w:t>
      </w:r>
    </w:p>
    <w:p w14:paraId="3CB892AB" w14:textId="77777777" w:rsidR="00EB2564"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 xml:space="preserve">Zhotovitel je povinen </w:t>
      </w:r>
      <w:r w:rsidR="00104126" w:rsidRPr="00E0558A">
        <w:rPr>
          <w:rFonts w:ascii="Calibri" w:hAnsi="Calibri" w:cs="Arial"/>
          <w:snapToGrid w:val="0"/>
          <w:sz w:val="22"/>
          <w:szCs w:val="22"/>
        </w:rPr>
        <w:t xml:space="preserve">po dobu trvání záruční doby </w:t>
      </w:r>
      <w:r w:rsidRPr="00E0558A">
        <w:rPr>
          <w:rFonts w:ascii="Calibri" w:hAnsi="Calibri" w:cs="Arial"/>
          <w:snapToGrid w:val="0"/>
          <w:sz w:val="22"/>
          <w:szCs w:val="22"/>
        </w:rPr>
        <w:t xml:space="preserve">odstranit </w:t>
      </w:r>
      <w:r w:rsidR="009F024B" w:rsidRPr="00E0558A">
        <w:rPr>
          <w:rFonts w:ascii="Calibri" w:hAnsi="Calibri" w:cs="Arial"/>
          <w:snapToGrid w:val="0"/>
          <w:sz w:val="22"/>
          <w:szCs w:val="22"/>
        </w:rPr>
        <w:t>bezplatně zjištěné vady svých</w:t>
      </w:r>
      <w:r w:rsidRPr="00E0558A">
        <w:rPr>
          <w:rFonts w:ascii="Calibri" w:hAnsi="Calibri" w:cs="Arial"/>
          <w:snapToGrid w:val="0"/>
          <w:sz w:val="22"/>
          <w:szCs w:val="22"/>
        </w:rPr>
        <w:t xml:space="preserve"> prací nebo dodávek.</w:t>
      </w:r>
      <w:r w:rsidR="00AC5B02" w:rsidRPr="00E0558A">
        <w:rPr>
          <w:rFonts w:ascii="Calibri" w:hAnsi="Calibri" w:cs="Arial"/>
          <w:snapToGrid w:val="0"/>
          <w:sz w:val="22"/>
          <w:szCs w:val="22"/>
        </w:rPr>
        <w:t xml:space="preserve"> Zhotovitel se zavazuje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14:paraId="0FDF6E75" w14:textId="77777777" w:rsidR="002C55D9"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z w:val="22"/>
          <w:szCs w:val="22"/>
        </w:rPr>
        <w:t xml:space="preserve">Zhotovitel odpovídá za škody způsobené při realizaci </w:t>
      </w:r>
      <w:r w:rsidR="00843C84" w:rsidRPr="00E0558A">
        <w:rPr>
          <w:rFonts w:ascii="Calibri" w:hAnsi="Calibri" w:cs="Arial"/>
          <w:sz w:val="22"/>
          <w:szCs w:val="22"/>
        </w:rPr>
        <w:t>Díl</w:t>
      </w:r>
      <w:r w:rsidRPr="00E0558A">
        <w:rPr>
          <w:rFonts w:ascii="Calibri" w:hAnsi="Calibri" w:cs="Arial"/>
          <w:sz w:val="22"/>
          <w:szCs w:val="22"/>
        </w:rPr>
        <w:t xml:space="preserve">a nebo v souvislosti s ní </w:t>
      </w:r>
      <w:r w:rsidR="00FA3067" w:rsidRPr="00E0558A">
        <w:rPr>
          <w:rFonts w:ascii="Calibri" w:hAnsi="Calibri" w:cs="Arial"/>
          <w:sz w:val="22"/>
          <w:szCs w:val="22"/>
        </w:rPr>
        <w:t>Objedn</w:t>
      </w:r>
      <w:r w:rsidRPr="00E0558A">
        <w:rPr>
          <w:rFonts w:ascii="Calibri" w:hAnsi="Calibri" w:cs="Arial"/>
          <w:sz w:val="22"/>
          <w:szCs w:val="22"/>
        </w:rPr>
        <w:t>ateli nebo třetím osobám podle obecně platných předpisů. </w:t>
      </w:r>
      <w:r w:rsidR="007F1F7C" w:rsidRPr="00E0558A">
        <w:rPr>
          <w:rFonts w:ascii="Calibri" w:hAnsi="Calibri" w:cs="Arial"/>
          <w:sz w:val="22"/>
          <w:szCs w:val="22"/>
          <w:lang w:val="cs-CZ"/>
        </w:rPr>
        <w:t xml:space="preserve">Zhotovitel odpovídá i za škodu </w:t>
      </w:r>
      <w:r w:rsidR="007F1F7C" w:rsidRPr="00E0558A">
        <w:rPr>
          <w:rFonts w:ascii="Calibri" w:hAnsi="Calibri" w:cs="Arial"/>
          <w:sz w:val="22"/>
          <w:szCs w:val="22"/>
        </w:rPr>
        <w:t xml:space="preserve">při realizaci Díla nebo v souvislosti s ní Objednateli nebo třetím osobám </w:t>
      </w:r>
      <w:r w:rsidR="007F1F7C" w:rsidRPr="00E0558A">
        <w:rPr>
          <w:rFonts w:ascii="Calibri" w:hAnsi="Calibri" w:cs="Arial"/>
          <w:sz w:val="22"/>
          <w:szCs w:val="22"/>
          <w:lang w:val="cs-CZ"/>
        </w:rPr>
        <w:t>způsobenou poddodavatelem.</w:t>
      </w:r>
    </w:p>
    <w:p w14:paraId="099D4B29" w14:textId="77777777" w:rsidR="003F0ED3"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z w:val="22"/>
          <w:szCs w:val="22"/>
        </w:rPr>
        <w:t xml:space="preserve">Zhotovitel se zavazuje učinit potřebná účinná opatření k zamezení vzniku škod či k její případné náhradě. </w:t>
      </w:r>
    </w:p>
    <w:p w14:paraId="72591066" w14:textId="77777777" w:rsidR="002C55D9" w:rsidRPr="00E0558A" w:rsidRDefault="002C55D9"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 xml:space="preserve">Zhotovitel je povinen uzavřít pojistnou </w:t>
      </w:r>
      <w:r w:rsidR="00104126" w:rsidRPr="00E0558A">
        <w:rPr>
          <w:rFonts w:ascii="Calibri" w:hAnsi="Calibri" w:cs="Arial"/>
          <w:snapToGrid w:val="0"/>
          <w:sz w:val="22"/>
          <w:szCs w:val="22"/>
        </w:rPr>
        <w:t>s</w:t>
      </w:r>
      <w:r w:rsidR="00070156" w:rsidRPr="00E0558A">
        <w:rPr>
          <w:rFonts w:ascii="Calibri" w:hAnsi="Calibri" w:cs="Arial"/>
          <w:snapToGrid w:val="0"/>
          <w:sz w:val="22"/>
          <w:szCs w:val="22"/>
        </w:rPr>
        <w:t>mlouv</w:t>
      </w:r>
      <w:r w:rsidRPr="00E0558A">
        <w:rPr>
          <w:rFonts w:ascii="Calibri" w:hAnsi="Calibri" w:cs="Arial"/>
          <w:snapToGrid w:val="0"/>
          <w:sz w:val="22"/>
          <w:szCs w:val="22"/>
        </w:rPr>
        <w:t xml:space="preserve">u na odpovědnost za škodu </w:t>
      </w:r>
      <w:r w:rsidR="00104126" w:rsidRPr="00E0558A">
        <w:rPr>
          <w:rFonts w:ascii="Calibri" w:hAnsi="Calibri" w:cs="Arial"/>
          <w:snapToGrid w:val="0"/>
          <w:sz w:val="22"/>
          <w:szCs w:val="22"/>
        </w:rPr>
        <w:t>s </w:t>
      </w:r>
      <w:r w:rsidRPr="00E0558A">
        <w:rPr>
          <w:rFonts w:ascii="Calibri" w:hAnsi="Calibri" w:cs="Arial"/>
          <w:snapToGrid w:val="0"/>
          <w:sz w:val="22"/>
          <w:szCs w:val="22"/>
        </w:rPr>
        <w:t>pojistn</w:t>
      </w:r>
      <w:r w:rsidR="00104126" w:rsidRPr="00E0558A">
        <w:rPr>
          <w:rFonts w:ascii="Calibri" w:hAnsi="Calibri" w:cs="Arial"/>
          <w:snapToGrid w:val="0"/>
          <w:sz w:val="22"/>
          <w:szCs w:val="22"/>
        </w:rPr>
        <w:t>ým</w:t>
      </w:r>
      <w:r w:rsidRPr="00E0558A">
        <w:rPr>
          <w:rFonts w:ascii="Calibri" w:hAnsi="Calibri" w:cs="Arial"/>
          <w:snapToGrid w:val="0"/>
          <w:sz w:val="22"/>
          <w:szCs w:val="22"/>
        </w:rPr>
        <w:t xml:space="preserve"> plnění</w:t>
      </w:r>
      <w:r w:rsidR="00104126" w:rsidRPr="00E0558A">
        <w:rPr>
          <w:rFonts w:ascii="Calibri" w:hAnsi="Calibri" w:cs="Arial"/>
          <w:snapToGrid w:val="0"/>
          <w:sz w:val="22"/>
          <w:szCs w:val="22"/>
        </w:rPr>
        <w:t>m</w:t>
      </w:r>
      <w:r w:rsidRPr="00E0558A">
        <w:rPr>
          <w:rFonts w:ascii="Calibri" w:hAnsi="Calibri" w:cs="Arial"/>
          <w:snapToGrid w:val="0"/>
          <w:sz w:val="22"/>
          <w:szCs w:val="22"/>
        </w:rPr>
        <w:t xml:space="preserve"> nejméně </w:t>
      </w:r>
      <w:r w:rsidRPr="0091506D">
        <w:rPr>
          <w:rFonts w:ascii="Calibri" w:hAnsi="Calibri" w:cs="Arial"/>
          <w:snapToGrid w:val="0"/>
          <w:sz w:val="22"/>
          <w:szCs w:val="22"/>
        </w:rPr>
        <w:t xml:space="preserve">75 % ceny </w:t>
      </w:r>
      <w:r w:rsidR="00843C84" w:rsidRPr="0091506D">
        <w:rPr>
          <w:rFonts w:ascii="Calibri" w:hAnsi="Calibri" w:cs="Arial"/>
          <w:snapToGrid w:val="0"/>
          <w:sz w:val="22"/>
          <w:szCs w:val="22"/>
        </w:rPr>
        <w:t>Díl</w:t>
      </w:r>
      <w:r w:rsidRPr="0091506D">
        <w:rPr>
          <w:rFonts w:ascii="Calibri" w:hAnsi="Calibri" w:cs="Arial"/>
          <w:snapToGrid w:val="0"/>
          <w:sz w:val="22"/>
          <w:szCs w:val="22"/>
        </w:rPr>
        <w:t>a</w:t>
      </w:r>
      <w:r w:rsidR="00FA20C9" w:rsidRPr="0091506D">
        <w:rPr>
          <w:rFonts w:ascii="Calibri" w:hAnsi="Calibri" w:cs="Arial"/>
          <w:snapToGrid w:val="0"/>
          <w:sz w:val="22"/>
          <w:szCs w:val="22"/>
          <w:lang w:val="cs-CZ"/>
        </w:rPr>
        <w:t xml:space="preserve"> bez DPH</w:t>
      </w:r>
      <w:r w:rsidRPr="0091506D">
        <w:rPr>
          <w:rFonts w:ascii="Calibri" w:hAnsi="Calibri" w:cs="Arial"/>
          <w:snapToGrid w:val="0"/>
          <w:sz w:val="22"/>
          <w:szCs w:val="22"/>
        </w:rPr>
        <w:t>. Z</w:t>
      </w:r>
      <w:r w:rsidRPr="00E0558A">
        <w:rPr>
          <w:rFonts w:ascii="Calibri" w:hAnsi="Calibri" w:cs="Arial"/>
          <w:snapToGrid w:val="0"/>
          <w:sz w:val="22"/>
          <w:szCs w:val="22"/>
        </w:rPr>
        <w:t xml:space="preserve">hotovitel </w:t>
      </w:r>
      <w:r w:rsidR="00104126" w:rsidRPr="00E0558A">
        <w:rPr>
          <w:rFonts w:ascii="Calibri" w:hAnsi="Calibri" w:cs="Arial"/>
          <w:snapToGrid w:val="0"/>
          <w:sz w:val="22"/>
          <w:szCs w:val="22"/>
        </w:rPr>
        <w:t xml:space="preserve">je povinen </w:t>
      </w:r>
      <w:r w:rsidRPr="00E0558A">
        <w:rPr>
          <w:rFonts w:ascii="Calibri" w:hAnsi="Calibri" w:cs="Arial"/>
          <w:snapToGrid w:val="0"/>
          <w:sz w:val="22"/>
          <w:szCs w:val="22"/>
        </w:rPr>
        <w:t xml:space="preserve">seznámit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atele s podmínkami uzavřené pojistné </w:t>
      </w:r>
      <w:r w:rsidR="00104126" w:rsidRPr="00E0558A">
        <w:rPr>
          <w:rFonts w:ascii="Calibri" w:hAnsi="Calibri" w:cs="Arial"/>
          <w:snapToGrid w:val="0"/>
          <w:sz w:val="22"/>
          <w:szCs w:val="22"/>
        </w:rPr>
        <w:t>s</w:t>
      </w:r>
      <w:r w:rsidR="00070156" w:rsidRPr="00E0558A">
        <w:rPr>
          <w:rFonts w:ascii="Calibri" w:hAnsi="Calibri" w:cs="Arial"/>
          <w:snapToGrid w:val="0"/>
          <w:sz w:val="22"/>
          <w:szCs w:val="22"/>
        </w:rPr>
        <w:t>mlouv</w:t>
      </w:r>
      <w:r w:rsidRPr="00E0558A">
        <w:rPr>
          <w:rFonts w:ascii="Calibri" w:hAnsi="Calibri" w:cs="Arial"/>
          <w:snapToGrid w:val="0"/>
          <w:sz w:val="22"/>
          <w:szCs w:val="22"/>
        </w:rPr>
        <w:t>y</w:t>
      </w:r>
      <w:r w:rsidR="00104126" w:rsidRPr="00E0558A">
        <w:rPr>
          <w:rFonts w:ascii="Calibri" w:hAnsi="Calibri" w:cs="Arial"/>
          <w:snapToGrid w:val="0"/>
          <w:sz w:val="22"/>
          <w:szCs w:val="22"/>
        </w:rPr>
        <w:t xml:space="preserve"> doložením její kopie</w:t>
      </w:r>
      <w:r w:rsidRPr="00E0558A">
        <w:rPr>
          <w:rFonts w:ascii="Calibri" w:hAnsi="Calibri" w:cs="Arial"/>
          <w:snapToGrid w:val="0"/>
          <w:sz w:val="22"/>
          <w:szCs w:val="22"/>
        </w:rPr>
        <w:t xml:space="preserve">, a to nejpozději do </w:t>
      </w:r>
      <w:r w:rsidR="00104126" w:rsidRPr="00E0558A">
        <w:rPr>
          <w:rFonts w:ascii="Calibri" w:hAnsi="Calibri" w:cs="Arial"/>
          <w:snapToGrid w:val="0"/>
          <w:sz w:val="22"/>
          <w:szCs w:val="22"/>
        </w:rPr>
        <w:t>doby převzetí Staveniště k zahájení provádění Díla</w:t>
      </w:r>
      <w:r w:rsidRPr="00E0558A">
        <w:rPr>
          <w:rFonts w:ascii="Calibri" w:hAnsi="Calibri" w:cs="Arial"/>
          <w:snapToGrid w:val="0"/>
          <w:sz w:val="22"/>
          <w:szCs w:val="22"/>
        </w:rPr>
        <w:t xml:space="preserve">. </w:t>
      </w:r>
      <w:r w:rsidR="00104126" w:rsidRPr="00E0558A">
        <w:rPr>
          <w:rFonts w:ascii="Calibri" w:hAnsi="Calibri" w:cs="Arial"/>
          <w:sz w:val="22"/>
          <w:szCs w:val="22"/>
        </w:rPr>
        <w:t>Zhotovitel je povinen kdykoliv v průběhu provádění Díla předložit Objednateli na jeho vyzvání kopii pojistné smlouvy, ze které bude vyplývat, splnění povinnosti Zhotovitele dle věty první tohoto</w:t>
      </w:r>
      <w:r w:rsidR="004723BB" w:rsidRPr="00E0558A">
        <w:rPr>
          <w:rFonts w:ascii="Calibri" w:hAnsi="Calibri" w:cs="Arial"/>
          <w:sz w:val="22"/>
          <w:szCs w:val="22"/>
        </w:rPr>
        <w:t xml:space="preserve"> </w:t>
      </w:r>
      <w:r w:rsidR="00104126" w:rsidRPr="00E0558A">
        <w:rPr>
          <w:rFonts w:ascii="Calibri" w:hAnsi="Calibri" w:cs="Arial"/>
          <w:sz w:val="22"/>
          <w:szCs w:val="22"/>
        </w:rPr>
        <w:t xml:space="preserve">odstavce, a to vždy nejpozději do tří pracovních dnů ode dne, ve kterém výzvu Objednatele obdržel. </w:t>
      </w:r>
      <w:r w:rsidRPr="00E0558A">
        <w:rPr>
          <w:rFonts w:ascii="Calibri" w:hAnsi="Calibri" w:cs="Arial"/>
          <w:snapToGrid w:val="0"/>
          <w:sz w:val="22"/>
          <w:szCs w:val="22"/>
        </w:rPr>
        <w:t xml:space="preserve">Objednatel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a může zadržet </w:t>
      </w:r>
      <w:r w:rsidR="001D6E7D" w:rsidRPr="00E0558A">
        <w:rPr>
          <w:rFonts w:ascii="Calibri" w:hAnsi="Calibri" w:cs="Arial"/>
          <w:snapToGrid w:val="0"/>
          <w:sz w:val="22"/>
          <w:szCs w:val="22"/>
        </w:rPr>
        <w:t>úhradu ceny Díla</w:t>
      </w:r>
      <w:r w:rsidRPr="00E0558A">
        <w:rPr>
          <w:rFonts w:ascii="Calibri" w:hAnsi="Calibri" w:cs="Arial"/>
          <w:snapToGrid w:val="0"/>
          <w:sz w:val="22"/>
          <w:szCs w:val="22"/>
        </w:rPr>
        <w:t xml:space="preserve"> až do splnění povinnosti uvedené v tomto odstavci</w:t>
      </w:r>
      <w:r w:rsidR="001D6E7D" w:rsidRPr="00E0558A">
        <w:rPr>
          <w:rFonts w:ascii="Calibri" w:hAnsi="Calibri" w:cs="Arial"/>
          <w:snapToGrid w:val="0"/>
          <w:sz w:val="22"/>
          <w:szCs w:val="22"/>
        </w:rPr>
        <w:t>.</w:t>
      </w:r>
    </w:p>
    <w:p w14:paraId="5DD71536" w14:textId="77777777" w:rsidR="00EB2564" w:rsidRPr="00E0558A" w:rsidRDefault="006035D0"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Smluvní strany si sjednávají záruční dobu</w:t>
      </w:r>
      <w:r w:rsidR="0079370D" w:rsidRPr="00E0558A">
        <w:rPr>
          <w:rFonts w:ascii="Calibri" w:hAnsi="Calibri" w:cs="Arial"/>
          <w:snapToGrid w:val="0"/>
          <w:sz w:val="22"/>
          <w:szCs w:val="22"/>
        </w:rPr>
        <w:t xml:space="preserve"> </w:t>
      </w:r>
      <w:r w:rsidR="001D6E7D" w:rsidRPr="00E0558A">
        <w:rPr>
          <w:rFonts w:ascii="Calibri" w:hAnsi="Calibri" w:cs="Arial"/>
          <w:snapToGrid w:val="0"/>
          <w:sz w:val="22"/>
          <w:szCs w:val="22"/>
        </w:rPr>
        <w:t xml:space="preserve">na </w:t>
      </w:r>
      <w:r w:rsidR="0079370D" w:rsidRPr="00E0558A">
        <w:rPr>
          <w:rFonts w:ascii="Calibri" w:hAnsi="Calibri" w:cs="Arial"/>
          <w:snapToGrid w:val="0"/>
          <w:sz w:val="22"/>
          <w:szCs w:val="22"/>
        </w:rPr>
        <w:t xml:space="preserve">zhotovené </w:t>
      </w:r>
      <w:r w:rsidR="00843C84" w:rsidRPr="00E0558A">
        <w:rPr>
          <w:rFonts w:ascii="Calibri" w:hAnsi="Calibri" w:cs="Arial"/>
          <w:snapToGrid w:val="0"/>
          <w:sz w:val="22"/>
          <w:szCs w:val="22"/>
        </w:rPr>
        <w:t>Díl</w:t>
      </w:r>
      <w:r w:rsidR="0079370D" w:rsidRPr="00E0558A">
        <w:rPr>
          <w:rFonts w:ascii="Calibri" w:hAnsi="Calibri" w:cs="Arial"/>
          <w:snapToGrid w:val="0"/>
          <w:sz w:val="22"/>
          <w:szCs w:val="22"/>
        </w:rPr>
        <w:t xml:space="preserve">o </w:t>
      </w:r>
      <w:r w:rsidRPr="00E0558A">
        <w:rPr>
          <w:rFonts w:ascii="Calibri" w:hAnsi="Calibri" w:cs="Arial"/>
          <w:snapToGrid w:val="0"/>
          <w:sz w:val="22"/>
          <w:szCs w:val="22"/>
        </w:rPr>
        <w:t>v </w:t>
      </w:r>
      <w:r w:rsidRPr="0091506D">
        <w:rPr>
          <w:rFonts w:ascii="Calibri" w:hAnsi="Calibri" w:cs="Arial"/>
          <w:snapToGrid w:val="0"/>
          <w:sz w:val="22"/>
          <w:szCs w:val="22"/>
        </w:rPr>
        <w:t xml:space="preserve">délce </w:t>
      </w:r>
      <w:r w:rsidR="0079370D" w:rsidRPr="00A25E59">
        <w:rPr>
          <w:rFonts w:ascii="Calibri" w:hAnsi="Calibri" w:cs="Arial"/>
          <w:b/>
          <w:snapToGrid w:val="0"/>
          <w:sz w:val="22"/>
          <w:szCs w:val="22"/>
        </w:rPr>
        <w:t>60 měsíců</w:t>
      </w:r>
      <w:r w:rsidR="0079370D" w:rsidRPr="0091506D">
        <w:rPr>
          <w:rFonts w:ascii="Calibri" w:hAnsi="Calibri" w:cs="Arial"/>
          <w:snapToGrid w:val="0"/>
          <w:sz w:val="22"/>
          <w:szCs w:val="22"/>
        </w:rPr>
        <w:t>. Tato</w:t>
      </w:r>
      <w:r w:rsidR="0079370D" w:rsidRPr="00E0558A">
        <w:rPr>
          <w:rFonts w:ascii="Calibri" w:hAnsi="Calibri" w:cs="Arial"/>
          <w:snapToGrid w:val="0"/>
          <w:sz w:val="22"/>
          <w:szCs w:val="22"/>
        </w:rPr>
        <w:t xml:space="preserve"> lhůta počíná běžet</w:t>
      </w:r>
      <w:r w:rsidR="00FF0A1C" w:rsidRPr="00E0558A">
        <w:rPr>
          <w:rFonts w:ascii="Calibri" w:hAnsi="Calibri" w:cs="Arial"/>
          <w:snapToGrid w:val="0"/>
          <w:sz w:val="22"/>
          <w:szCs w:val="22"/>
        </w:rPr>
        <w:t xml:space="preserve"> </w:t>
      </w:r>
      <w:r w:rsidR="001D6E7D" w:rsidRPr="00E0558A">
        <w:rPr>
          <w:rFonts w:ascii="Calibri" w:hAnsi="Calibri" w:cs="Arial"/>
          <w:snapToGrid w:val="0"/>
          <w:sz w:val="22"/>
          <w:szCs w:val="22"/>
        </w:rPr>
        <w:t xml:space="preserve">dnem podpisu protokolu o předání a převzetí dokončeného </w:t>
      </w:r>
      <w:r w:rsidR="00843C84" w:rsidRPr="00E0558A">
        <w:rPr>
          <w:rFonts w:ascii="Calibri" w:hAnsi="Calibri" w:cs="Arial"/>
          <w:snapToGrid w:val="0"/>
          <w:sz w:val="22"/>
          <w:szCs w:val="22"/>
        </w:rPr>
        <w:t>Díl</w:t>
      </w:r>
      <w:r w:rsidR="00FF0A1C" w:rsidRPr="00E0558A">
        <w:rPr>
          <w:rFonts w:ascii="Calibri" w:hAnsi="Calibri" w:cs="Arial"/>
          <w:snapToGrid w:val="0"/>
          <w:sz w:val="22"/>
          <w:szCs w:val="22"/>
        </w:rPr>
        <w:t>a.</w:t>
      </w:r>
      <w:r w:rsidR="0079370D" w:rsidRPr="00E0558A">
        <w:rPr>
          <w:rFonts w:ascii="Calibri" w:hAnsi="Calibri" w:cs="Arial"/>
          <w:snapToGrid w:val="0"/>
          <w:sz w:val="22"/>
          <w:szCs w:val="22"/>
        </w:rPr>
        <w:t xml:space="preserve"> </w:t>
      </w:r>
    </w:p>
    <w:p w14:paraId="1F5591B6" w14:textId="77777777" w:rsidR="00EB2564" w:rsidRPr="00E0558A" w:rsidRDefault="008464DA" w:rsidP="00DB60E0">
      <w:pPr>
        <w:pStyle w:val="Zkladntext"/>
        <w:widowControl w:val="0"/>
        <w:numPr>
          <w:ilvl w:val="1"/>
          <w:numId w:val="28"/>
        </w:numPr>
        <w:rPr>
          <w:rFonts w:ascii="Calibri" w:hAnsi="Calibri" w:cs="Arial"/>
          <w:snapToGrid w:val="0"/>
          <w:sz w:val="22"/>
          <w:szCs w:val="22"/>
        </w:rPr>
      </w:pPr>
      <w:r w:rsidRPr="00E0558A">
        <w:rPr>
          <w:rFonts w:ascii="Calibri" w:hAnsi="Calibri" w:cs="Arial"/>
          <w:sz w:val="22"/>
          <w:szCs w:val="22"/>
        </w:rPr>
        <w:t xml:space="preserve">Záruční </w:t>
      </w:r>
      <w:r w:rsidR="00FF0A1C" w:rsidRPr="00E0558A">
        <w:rPr>
          <w:rFonts w:ascii="Calibri" w:hAnsi="Calibri" w:cs="Arial"/>
          <w:sz w:val="22"/>
          <w:szCs w:val="22"/>
        </w:rPr>
        <w:t xml:space="preserve">doba </w:t>
      </w:r>
      <w:r w:rsidRPr="00E0558A">
        <w:rPr>
          <w:rFonts w:ascii="Calibri" w:hAnsi="Calibri" w:cs="Arial"/>
          <w:sz w:val="22"/>
          <w:szCs w:val="22"/>
        </w:rPr>
        <w:t xml:space="preserve">na reklamovanou část </w:t>
      </w:r>
      <w:r w:rsidR="00843C84" w:rsidRPr="00E0558A">
        <w:rPr>
          <w:rFonts w:ascii="Calibri" w:hAnsi="Calibri" w:cs="Arial"/>
          <w:sz w:val="22"/>
          <w:szCs w:val="22"/>
        </w:rPr>
        <w:t>Díl</w:t>
      </w:r>
      <w:r w:rsidRPr="00E0558A">
        <w:rPr>
          <w:rFonts w:ascii="Calibri" w:hAnsi="Calibri" w:cs="Arial"/>
          <w:sz w:val="22"/>
          <w:szCs w:val="22"/>
        </w:rPr>
        <w:t xml:space="preserve">a </w:t>
      </w:r>
      <w:r w:rsidR="00FF0A1C" w:rsidRPr="00E0558A">
        <w:rPr>
          <w:rFonts w:ascii="Calibri" w:hAnsi="Calibri" w:cs="Arial"/>
          <w:sz w:val="22"/>
          <w:szCs w:val="22"/>
        </w:rPr>
        <w:t>neběží</w:t>
      </w:r>
      <w:r w:rsidRPr="00E0558A">
        <w:rPr>
          <w:rFonts w:ascii="Calibri" w:hAnsi="Calibri" w:cs="Arial"/>
          <w:sz w:val="22"/>
          <w:szCs w:val="22"/>
        </w:rPr>
        <w:t xml:space="preserve"> po dobu počínající dnem uplatnění reklamace a končící dnem odstranění vady.</w:t>
      </w:r>
      <w:r w:rsidR="00A73AA3" w:rsidRPr="00E0558A">
        <w:rPr>
          <w:rFonts w:ascii="Calibri" w:hAnsi="Calibri" w:cs="Arial"/>
          <w:sz w:val="22"/>
          <w:szCs w:val="22"/>
        </w:rPr>
        <w:t xml:space="preserve"> Za den uplatnění reklamace dle předchozí věty se rozumí den, ve kterém byla reklamace Objednatelem odeslána Zhotoviteli.</w:t>
      </w:r>
    </w:p>
    <w:p w14:paraId="30C3A578" w14:textId="77777777" w:rsidR="00E15A96" w:rsidRPr="00E0558A" w:rsidRDefault="0079370D" w:rsidP="00DB60E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napToGrid w:val="0"/>
          <w:sz w:val="22"/>
          <w:szCs w:val="22"/>
        </w:rPr>
      </w:pPr>
      <w:r w:rsidRPr="00E0558A">
        <w:rPr>
          <w:rFonts w:ascii="Calibri" w:hAnsi="Calibri" w:cs="Arial"/>
          <w:snapToGrid w:val="0"/>
          <w:sz w:val="22"/>
          <w:szCs w:val="22"/>
        </w:rPr>
        <w:t> </w:t>
      </w:r>
    </w:p>
    <w:p w14:paraId="5CAFC8D4" w14:textId="77777777" w:rsidR="0079370D" w:rsidRPr="00E0558A" w:rsidRDefault="009F024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w:t>
      </w:r>
      <w:r w:rsidR="0079370D" w:rsidRPr="00E0558A">
        <w:rPr>
          <w:rFonts w:ascii="Calibri" w:hAnsi="Calibri" w:cs="Arial"/>
          <w:b/>
          <w:snapToGrid w:val="0"/>
          <w:sz w:val="22"/>
          <w:szCs w:val="22"/>
        </w:rPr>
        <w:t>II</w:t>
      </w:r>
      <w:r w:rsidR="00EB2564"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5EB85DDB" w14:textId="77777777" w:rsidR="0079370D"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Zhotovení </w:t>
      </w:r>
      <w:r w:rsidR="00843C84" w:rsidRPr="00E0558A">
        <w:rPr>
          <w:rFonts w:ascii="Calibri" w:hAnsi="Calibri" w:cs="Arial"/>
          <w:b/>
          <w:snapToGrid w:val="0"/>
          <w:sz w:val="22"/>
          <w:szCs w:val="22"/>
        </w:rPr>
        <w:t>Díl</w:t>
      </w:r>
      <w:r w:rsidRPr="00E0558A">
        <w:rPr>
          <w:rFonts w:ascii="Calibri" w:hAnsi="Calibri" w:cs="Arial"/>
          <w:b/>
          <w:snapToGrid w:val="0"/>
          <w:sz w:val="22"/>
          <w:szCs w:val="22"/>
        </w:rPr>
        <w:t xml:space="preserve">a, předání a převzetí </w:t>
      </w:r>
      <w:r w:rsidR="00843C84" w:rsidRPr="00E0558A">
        <w:rPr>
          <w:rFonts w:ascii="Calibri" w:hAnsi="Calibri" w:cs="Arial"/>
          <w:b/>
          <w:snapToGrid w:val="0"/>
          <w:sz w:val="22"/>
          <w:szCs w:val="22"/>
        </w:rPr>
        <w:t>Díl</w:t>
      </w:r>
      <w:r w:rsidR="008D6BA4">
        <w:rPr>
          <w:rFonts w:ascii="Calibri" w:hAnsi="Calibri" w:cs="Arial"/>
          <w:b/>
          <w:snapToGrid w:val="0"/>
          <w:sz w:val="22"/>
          <w:szCs w:val="22"/>
        </w:rPr>
        <w:t>a</w:t>
      </w:r>
    </w:p>
    <w:p w14:paraId="61F58987" w14:textId="77777777" w:rsidR="00EB2564" w:rsidRPr="00E0558A" w:rsidRDefault="003A16B8" w:rsidP="00295108">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w:t>
      </w:r>
      <w:r w:rsidR="00EB2564" w:rsidRPr="00E0558A">
        <w:rPr>
          <w:rFonts w:ascii="Calibri" w:hAnsi="Calibri" w:cs="Arial"/>
          <w:sz w:val="22"/>
          <w:szCs w:val="22"/>
        </w:rPr>
        <w:t xml:space="preserve">je povinen udržovat na </w:t>
      </w:r>
      <w:r w:rsidR="003E602A" w:rsidRPr="00E0558A">
        <w:rPr>
          <w:rFonts w:ascii="Calibri" w:hAnsi="Calibri" w:cs="Arial"/>
          <w:sz w:val="22"/>
          <w:szCs w:val="22"/>
        </w:rPr>
        <w:t>S</w:t>
      </w:r>
      <w:r w:rsidR="00EB2564" w:rsidRPr="00E0558A">
        <w:rPr>
          <w:rFonts w:ascii="Calibri" w:hAnsi="Calibri" w:cs="Arial"/>
          <w:sz w:val="22"/>
          <w:szCs w:val="22"/>
        </w:rPr>
        <w:t>taveništi pořádek, zajistit odpovídajícím způsobem ekologickou likvidaci stavebního odpadu a zajistit, aby pozemky, na kterých je stavba prováděna či stavba samotná</w:t>
      </w:r>
      <w:r w:rsidR="00F71B48" w:rsidRPr="00E0558A">
        <w:rPr>
          <w:rFonts w:ascii="Calibri" w:hAnsi="Calibri" w:cs="Arial"/>
          <w:sz w:val="22"/>
          <w:szCs w:val="22"/>
        </w:rPr>
        <w:t>,</w:t>
      </w:r>
      <w:r w:rsidR="00EB2564" w:rsidRPr="00E0558A">
        <w:rPr>
          <w:rFonts w:ascii="Calibri" w:hAnsi="Calibri" w:cs="Arial"/>
          <w:sz w:val="22"/>
          <w:szCs w:val="22"/>
        </w:rPr>
        <w:t xml:space="preserve"> nebyly kontaminovány závadnými látkami. Zařízení </w:t>
      </w:r>
      <w:r w:rsidR="00F71B48" w:rsidRPr="00E0558A">
        <w:rPr>
          <w:rFonts w:ascii="Calibri" w:hAnsi="Calibri" w:cs="Arial"/>
          <w:sz w:val="22"/>
          <w:szCs w:val="22"/>
        </w:rPr>
        <w:t>S</w:t>
      </w:r>
      <w:r w:rsidR="00EB2564" w:rsidRPr="00E0558A">
        <w:rPr>
          <w:rFonts w:ascii="Calibri" w:hAnsi="Calibri" w:cs="Arial"/>
          <w:sz w:val="22"/>
          <w:szCs w:val="22"/>
        </w:rPr>
        <w:t xml:space="preserve">taveniště, energie potřebná k provádění </w:t>
      </w:r>
      <w:r w:rsidR="00843C84" w:rsidRPr="00E0558A">
        <w:rPr>
          <w:rFonts w:ascii="Calibri" w:hAnsi="Calibri" w:cs="Arial"/>
          <w:sz w:val="22"/>
          <w:szCs w:val="22"/>
        </w:rPr>
        <w:t>Díl</w:t>
      </w:r>
      <w:r w:rsidR="00EB2564" w:rsidRPr="00E0558A">
        <w:rPr>
          <w:rFonts w:ascii="Calibri" w:hAnsi="Calibri" w:cs="Arial"/>
          <w:sz w:val="22"/>
          <w:szCs w:val="22"/>
        </w:rPr>
        <w:t xml:space="preserve">a, jakož i všechny další náklady spojené s jeho zhotovením budou zajištěny na náklad </w:t>
      </w:r>
      <w:r w:rsidR="00FA3067" w:rsidRPr="00E0558A">
        <w:rPr>
          <w:rFonts w:ascii="Calibri" w:hAnsi="Calibri" w:cs="Arial"/>
          <w:sz w:val="22"/>
          <w:szCs w:val="22"/>
        </w:rPr>
        <w:t>Zhotovi</w:t>
      </w:r>
      <w:r w:rsidR="00EB2564" w:rsidRPr="00E0558A">
        <w:rPr>
          <w:rFonts w:ascii="Calibri" w:hAnsi="Calibri" w:cs="Arial"/>
          <w:sz w:val="22"/>
          <w:szCs w:val="22"/>
        </w:rPr>
        <w:t xml:space="preserve">tele. </w:t>
      </w:r>
    </w:p>
    <w:p w14:paraId="23A9DA42"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se při provádění </w:t>
      </w:r>
      <w:r w:rsidR="00843C84" w:rsidRPr="00E0558A">
        <w:rPr>
          <w:rFonts w:ascii="Calibri" w:hAnsi="Calibri" w:cs="Arial"/>
          <w:sz w:val="22"/>
          <w:szCs w:val="22"/>
        </w:rPr>
        <w:t>Díl</w:t>
      </w:r>
      <w:r w:rsidRPr="00E0558A">
        <w:rPr>
          <w:rFonts w:ascii="Calibri" w:hAnsi="Calibri" w:cs="Arial"/>
          <w:sz w:val="22"/>
          <w:szCs w:val="22"/>
        </w:rPr>
        <w:t>a zavazuje neomezovat veřejná prostranství, či jiné dotčené pozemky, neobtěžovat třetí osoby hlukem, p</w:t>
      </w:r>
      <w:r w:rsidR="00F71B48" w:rsidRPr="00E0558A">
        <w:rPr>
          <w:rFonts w:ascii="Calibri" w:hAnsi="Calibri" w:cs="Arial"/>
          <w:sz w:val="22"/>
          <w:szCs w:val="22"/>
        </w:rPr>
        <w:t>r</w:t>
      </w:r>
      <w:r w:rsidRPr="00E0558A">
        <w:rPr>
          <w:rFonts w:ascii="Calibri" w:hAnsi="Calibri" w:cs="Arial"/>
          <w:sz w:val="22"/>
          <w:szCs w:val="22"/>
        </w:rPr>
        <w:t>achem, emisemi, vibracemi</w:t>
      </w:r>
      <w:r w:rsidR="00F71B48" w:rsidRPr="00E0558A">
        <w:rPr>
          <w:rFonts w:ascii="Calibri" w:hAnsi="Calibri" w:cs="Arial"/>
          <w:sz w:val="22"/>
          <w:szCs w:val="22"/>
        </w:rPr>
        <w:t xml:space="preserve"> a</w:t>
      </w:r>
      <w:r w:rsidRPr="00E0558A">
        <w:rPr>
          <w:rFonts w:ascii="Calibri" w:hAnsi="Calibri" w:cs="Arial"/>
          <w:sz w:val="22"/>
          <w:szCs w:val="22"/>
        </w:rPr>
        <w:t xml:space="preserve"> exhalacemi nad míru nezbytně nutnou k provedení </w:t>
      </w:r>
      <w:r w:rsidR="00843C84" w:rsidRPr="00E0558A">
        <w:rPr>
          <w:rFonts w:ascii="Calibri" w:hAnsi="Calibri" w:cs="Arial"/>
          <w:sz w:val="22"/>
          <w:szCs w:val="22"/>
        </w:rPr>
        <w:t>Díl</w:t>
      </w:r>
      <w:r w:rsidRPr="00E0558A">
        <w:rPr>
          <w:rFonts w:ascii="Calibri" w:hAnsi="Calibri" w:cs="Arial"/>
          <w:sz w:val="22"/>
          <w:szCs w:val="22"/>
        </w:rPr>
        <w:t>a. Z</w:t>
      </w:r>
      <w:r w:rsidR="0002059C" w:rsidRPr="00E0558A">
        <w:rPr>
          <w:rFonts w:ascii="Calibri" w:hAnsi="Calibri" w:cs="Arial"/>
          <w:sz w:val="22"/>
          <w:szCs w:val="22"/>
        </w:rPr>
        <w:t>hotovitel se z</w:t>
      </w:r>
      <w:r w:rsidRPr="00E0558A">
        <w:rPr>
          <w:rFonts w:ascii="Calibri" w:hAnsi="Calibri" w:cs="Arial"/>
          <w:sz w:val="22"/>
          <w:szCs w:val="22"/>
        </w:rPr>
        <w:t xml:space="preserve">avazuje postupovat tak, aby minimalizoval nepříznivé vlivy na životní prostředí a okolí stavby. </w:t>
      </w:r>
    </w:p>
    <w:p w14:paraId="4626E420"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zajistí, aby stavba probíhala pod odborným dozorem kvalifikovaných a oprávněných osob, který bude garantovat dodržování technologických postupů. Odbornou úroveň </w:t>
      </w:r>
      <w:r w:rsidR="00843C84" w:rsidRPr="00E0558A">
        <w:rPr>
          <w:rFonts w:ascii="Calibri" w:hAnsi="Calibri" w:cs="Arial"/>
          <w:sz w:val="22"/>
          <w:szCs w:val="22"/>
        </w:rPr>
        <w:t>Díl</w:t>
      </w:r>
      <w:r w:rsidRPr="00E0558A">
        <w:rPr>
          <w:rFonts w:ascii="Calibri" w:hAnsi="Calibri" w:cs="Arial"/>
          <w:sz w:val="22"/>
          <w:szCs w:val="22"/>
        </w:rPr>
        <w:t>a zajistí odpovědnou a autorizovanou osobou ve smyslu zákona č. 360/1992 Sb.</w:t>
      </w:r>
      <w:r w:rsidR="00CD0163" w:rsidRPr="00E0558A">
        <w:rPr>
          <w:rFonts w:ascii="Calibri" w:hAnsi="Calibri" w:cs="Arial"/>
          <w:sz w:val="22"/>
          <w:szCs w:val="22"/>
        </w:rPr>
        <w:t xml:space="preserve">, o výkonu povolání autorizovaných architektů a o výkonu povolání autorizovaných inženýrů a techniků činných ve výstavbě, </w:t>
      </w:r>
      <w:r w:rsidRPr="00E0558A">
        <w:rPr>
          <w:rFonts w:ascii="Calibri" w:hAnsi="Calibri" w:cs="Arial"/>
          <w:sz w:val="22"/>
          <w:szCs w:val="22"/>
        </w:rPr>
        <w:t>v</w:t>
      </w:r>
      <w:r w:rsidR="0002059C" w:rsidRPr="00E0558A">
        <w:rPr>
          <w:rFonts w:ascii="Calibri" w:hAnsi="Calibri" w:cs="Arial"/>
          <w:sz w:val="22"/>
          <w:szCs w:val="22"/>
        </w:rPr>
        <w:t>e</w:t>
      </w:r>
      <w:r w:rsidRPr="00E0558A">
        <w:rPr>
          <w:rFonts w:ascii="Calibri" w:hAnsi="Calibri" w:cs="Arial"/>
          <w:sz w:val="22"/>
          <w:szCs w:val="22"/>
        </w:rPr>
        <w:t xml:space="preserve"> znění</w:t>
      </w:r>
      <w:r w:rsidR="0002059C" w:rsidRPr="00E0558A">
        <w:rPr>
          <w:rFonts w:ascii="Calibri" w:hAnsi="Calibri" w:cs="Arial"/>
          <w:sz w:val="22"/>
          <w:szCs w:val="22"/>
        </w:rPr>
        <w:t xml:space="preserve"> pozdějších předpisů</w:t>
      </w:r>
      <w:r w:rsidRPr="00E0558A">
        <w:rPr>
          <w:rFonts w:ascii="Calibri" w:hAnsi="Calibri" w:cs="Arial"/>
          <w:sz w:val="22"/>
          <w:szCs w:val="22"/>
        </w:rPr>
        <w:t>. Zhotovitel dále odpovídá za to, že odborné práce nebo činnosti, na které sám nemá živnostenská oprávnění, nebo nejsou zapsány v obchodním rejstříku, budou provedeny výhradně subdodavateli s odpovídající odbornou způsobilostí.</w:t>
      </w:r>
    </w:p>
    <w:p w14:paraId="5D0A8AC5" w14:textId="77777777" w:rsidR="00EB2564" w:rsidRPr="0091506D" w:rsidRDefault="00EB2564" w:rsidP="00DB60E0">
      <w:pPr>
        <w:pStyle w:val="Zkladntext"/>
        <w:widowControl w:val="0"/>
        <w:numPr>
          <w:ilvl w:val="1"/>
          <w:numId w:val="29"/>
        </w:numPr>
        <w:rPr>
          <w:rFonts w:ascii="Calibri" w:hAnsi="Calibri" w:cs="Arial"/>
          <w:sz w:val="22"/>
          <w:szCs w:val="22"/>
        </w:rPr>
      </w:pPr>
      <w:r w:rsidRPr="0091506D">
        <w:rPr>
          <w:rFonts w:ascii="Calibri" w:hAnsi="Calibri" w:cs="Arial"/>
          <w:sz w:val="22"/>
          <w:szCs w:val="22"/>
        </w:rPr>
        <w:t xml:space="preserve">Práce na </w:t>
      </w:r>
      <w:r w:rsidR="002B2F38" w:rsidRPr="0091506D">
        <w:rPr>
          <w:rFonts w:ascii="Calibri" w:hAnsi="Calibri" w:cs="Arial"/>
          <w:sz w:val="22"/>
          <w:szCs w:val="22"/>
        </w:rPr>
        <w:t>O</w:t>
      </w:r>
      <w:r w:rsidRPr="0091506D">
        <w:rPr>
          <w:rFonts w:ascii="Calibri" w:hAnsi="Calibri" w:cs="Arial"/>
          <w:sz w:val="22"/>
          <w:szCs w:val="22"/>
        </w:rPr>
        <w:t>bjektu podléhají zákonu č. 20/1987 Sb., o státní památkové péči</w:t>
      </w:r>
      <w:r w:rsidR="0002059C" w:rsidRPr="0091506D">
        <w:rPr>
          <w:rFonts w:ascii="Calibri" w:hAnsi="Calibri" w:cs="Arial"/>
          <w:sz w:val="22"/>
          <w:szCs w:val="22"/>
        </w:rPr>
        <w:t>,</w:t>
      </w:r>
      <w:r w:rsidRPr="0091506D">
        <w:rPr>
          <w:rFonts w:ascii="Calibri" w:hAnsi="Calibri" w:cs="Arial"/>
          <w:sz w:val="22"/>
          <w:szCs w:val="22"/>
        </w:rPr>
        <w:t xml:space="preserve"> ve znění </w:t>
      </w:r>
      <w:r w:rsidR="0002059C" w:rsidRPr="0091506D">
        <w:rPr>
          <w:rFonts w:ascii="Calibri" w:hAnsi="Calibri" w:cs="Arial"/>
          <w:sz w:val="22"/>
          <w:szCs w:val="22"/>
        </w:rPr>
        <w:t xml:space="preserve">pozdějších </w:t>
      </w:r>
      <w:r w:rsidRPr="0091506D">
        <w:rPr>
          <w:rFonts w:ascii="Calibri" w:hAnsi="Calibri" w:cs="Arial"/>
          <w:sz w:val="22"/>
          <w:szCs w:val="22"/>
        </w:rPr>
        <w:t>předpisů</w:t>
      </w:r>
      <w:r w:rsidR="0002059C" w:rsidRPr="0091506D">
        <w:rPr>
          <w:rFonts w:ascii="Calibri" w:hAnsi="Calibri" w:cs="Arial"/>
          <w:sz w:val="22"/>
          <w:szCs w:val="22"/>
        </w:rPr>
        <w:t>, a jeho prováděcích předpisů</w:t>
      </w:r>
      <w:r w:rsidR="00CD0163" w:rsidRPr="0091506D">
        <w:rPr>
          <w:rFonts w:ascii="Calibri" w:hAnsi="Calibri" w:cs="Arial"/>
          <w:sz w:val="22"/>
          <w:szCs w:val="22"/>
        </w:rPr>
        <w:t>.</w:t>
      </w:r>
      <w:r w:rsidRPr="0091506D">
        <w:rPr>
          <w:rFonts w:ascii="Calibri" w:hAnsi="Calibri" w:cs="Arial"/>
          <w:sz w:val="22"/>
          <w:szCs w:val="22"/>
        </w:rPr>
        <w:t xml:space="preserve"> </w:t>
      </w:r>
      <w:r w:rsidR="00CD0163" w:rsidRPr="0091506D">
        <w:rPr>
          <w:rFonts w:ascii="Calibri" w:hAnsi="Calibri" w:cs="Arial"/>
          <w:sz w:val="22"/>
          <w:szCs w:val="22"/>
        </w:rPr>
        <w:t xml:space="preserve">Zhotovitel se zavazuje dodržovat podmínky </w:t>
      </w:r>
      <w:r w:rsidR="0091506D" w:rsidRPr="0091506D">
        <w:rPr>
          <w:rFonts w:ascii="Calibri" w:hAnsi="Calibri" w:cs="Arial"/>
          <w:sz w:val="22"/>
          <w:szCs w:val="22"/>
          <w:lang w:val="cs-CZ"/>
        </w:rPr>
        <w:t xml:space="preserve">předaného </w:t>
      </w:r>
      <w:r w:rsidR="00CD0163" w:rsidRPr="0091506D">
        <w:rPr>
          <w:rFonts w:ascii="Calibri" w:hAnsi="Calibri" w:cs="Arial"/>
          <w:sz w:val="22"/>
          <w:szCs w:val="22"/>
        </w:rPr>
        <w:t xml:space="preserve">závazného stanoviska orgánu státní památkové péče, vydaného podle § 14 odst. 1 </w:t>
      </w:r>
      <w:r w:rsidR="0002059C" w:rsidRPr="0091506D">
        <w:rPr>
          <w:rFonts w:ascii="Calibri" w:hAnsi="Calibri" w:cs="Arial"/>
          <w:sz w:val="22"/>
          <w:szCs w:val="22"/>
        </w:rPr>
        <w:t xml:space="preserve">tohoto </w:t>
      </w:r>
      <w:r w:rsidR="00CD0163" w:rsidRPr="0091506D">
        <w:rPr>
          <w:rFonts w:ascii="Calibri" w:hAnsi="Calibri" w:cs="Arial"/>
          <w:sz w:val="22"/>
          <w:szCs w:val="22"/>
        </w:rPr>
        <w:t xml:space="preserve">zákona. </w:t>
      </w:r>
      <w:r w:rsidR="006B7588" w:rsidRPr="0091506D">
        <w:rPr>
          <w:rFonts w:ascii="Calibri" w:hAnsi="Calibri"/>
          <w:sz w:val="22"/>
          <w:szCs w:val="22"/>
        </w:rPr>
        <w:t xml:space="preserve">Nedodržení povinností </w:t>
      </w:r>
      <w:r w:rsidR="00FA3067" w:rsidRPr="0091506D">
        <w:rPr>
          <w:rFonts w:ascii="Calibri" w:hAnsi="Calibri"/>
          <w:sz w:val="22"/>
          <w:szCs w:val="22"/>
        </w:rPr>
        <w:t>Zhotovi</w:t>
      </w:r>
      <w:r w:rsidR="006B7588" w:rsidRPr="0091506D">
        <w:rPr>
          <w:rFonts w:ascii="Calibri" w:hAnsi="Calibri"/>
          <w:sz w:val="22"/>
          <w:szCs w:val="22"/>
        </w:rPr>
        <w:t xml:space="preserve">tele dle tohoto odstavce se považuje za podstatné porušení </w:t>
      </w:r>
      <w:r w:rsidR="00070156" w:rsidRPr="0091506D">
        <w:rPr>
          <w:rFonts w:ascii="Calibri" w:hAnsi="Calibri"/>
          <w:sz w:val="22"/>
          <w:szCs w:val="22"/>
        </w:rPr>
        <w:t>Smlouv</w:t>
      </w:r>
      <w:r w:rsidR="006B7588" w:rsidRPr="0091506D">
        <w:rPr>
          <w:rFonts w:ascii="Calibri" w:hAnsi="Calibri"/>
          <w:sz w:val="22"/>
          <w:szCs w:val="22"/>
        </w:rPr>
        <w:t>y</w:t>
      </w:r>
      <w:r w:rsidR="00FD75A8" w:rsidRPr="0091506D">
        <w:rPr>
          <w:rFonts w:ascii="Calibri" w:hAnsi="Calibri"/>
          <w:sz w:val="22"/>
          <w:szCs w:val="22"/>
        </w:rPr>
        <w:t xml:space="preserve"> a </w:t>
      </w:r>
      <w:r w:rsidR="00FA3067" w:rsidRPr="0091506D">
        <w:rPr>
          <w:rFonts w:ascii="Calibri" w:hAnsi="Calibri"/>
          <w:sz w:val="22"/>
          <w:szCs w:val="22"/>
        </w:rPr>
        <w:t>Objedn</w:t>
      </w:r>
      <w:r w:rsidR="00FD75A8" w:rsidRPr="0091506D">
        <w:rPr>
          <w:rFonts w:ascii="Calibri" w:hAnsi="Calibri"/>
          <w:sz w:val="22"/>
          <w:szCs w:val="22"/>
        </w:rPr>
        <w:t xml:space="preserve">atel má právo od </w:t>
      </w:r>
      <w:r w:rsidR="00070156" w:rsidRPr="0091506D">
        <w:rPr>
          <w:rFonts w:ascii="Calibri" w:hAnsi="Calibri"/>
          <w:sz w:val="22"/>
          <w:szCs w:val="22"/>
        </w:rPr>
        <w:t>Smlouv</w:t>
      </w:r>
      <w:r w:rsidR="00FD75A8" w:rsidRPr="0091506D">
        <w:rPr>
          <w:rFonts w:ascii="Calibri" w:hAnsi="Calibri"/>
          <w:sz w:val="22"/>
          <w:szCs w:val="22"/>
        </w:rPr>
        <w:t>y odstoupit</w:t>
      </w:r>
      <w:r w:rsidR="006B7588" w:rsidRPr="0091506D">
        <w:rPr>
          <w:rFonts w:ascii="Calibri" w:hAnsi="Calibri"/>
          <w:sz w:val="22"/>
          <w:szCs w:val="22"/>
        </w:rPr>
        <w:t>.</w:t>
      </w:r>
    </w:p>
    <w:p w14:paraId="787A9E06"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se zavazuje v průběhu provádění </w:t>
      </w:r>
      <w:r w:rsidR="00843C84" w:rsidRPr="00E0558A">
        <w:rPr>
          <w:rFonts w:ascii="Calibri" w:hAnsi="Calibri" w:cs="Arial"/>
          <w:sz w:val="22"/>
          <w:szCs w:val="22"/>
        </w:rPr>
        <w:t>Díl</w:t>
      </w:r>
      <w:r w:rsidRPr="00E0558A">
        <w:rPr>
          <w:rFonts w:ascii="Calibri" w:hAnsi="Calibri" w:cs="Arial"/>
          <w:sz w:val="22"/>
          <w:szCs w:val="22"/>
        </w:rPr>
        <w:t xml:space="preserve">a umožnit </w:t>
      </w:r>
      <w:r w:rsidR="00FA3067" w:rsidRPr="00E0558A">
        <w:rPr>
          <w:rFonts w:ascii="Calibri" w:hAnsi="Calibri" w:cs="Arial"/>
          <w:sz w:val="22"/>
          <w:szCs w:val="22"/>
        </w:rPr>
        <w:t>Objedn</w:t>
      </w:r>
      <w:r w:rsidRPr="00E0558A">
        <w:rPr>
          <w:rFonts w:ascii="Calibri" w:hAnsi="Calibri" w:cs="Arial"/>
          <w:sz w:val="22"/>
          <w:szCs w:val="22"/>
        </w:rPr>
        <w:t xml:space="preserve">ateli nebo jeho zástupci pravidelné prohlídky a kontrolu průběhu </w:t>
      </w:r>
      <w:r w:rsidR="0002059C" w:rsidRPr="00E0558A">
        <w:rPr>
          <w:rFonts w:ascii="Calibri" w:hAnsi="Calibri" w:cs="Arial"/>
          <w:sz w:val="22"/>
          <w:szCs w:val="22"/>
        </w:rPr>
        <w:t>provádění Díla</w:t>
      </w:r>
      <w:r w:rsidRPr="00E0558A">
        <w:rPr>
          <w:rFonts w:ascii="Calibri" w:hAnsi="Calibri" w:cs="Arial"/>
          <w:sz w:val="22"/>
          <w:szCs w:val="22"/>
        </w:rPr>
        <w:t xml:space="preserve">. </w:t>
      </w:r>
      <w:r w:rsidR="0002059C" w:rsidRPr="00E0558A">
        <w:rPr>
          <w:rFonts w:ascii="Calibri" w:hAnsi="Calibri"/>
          <w:sz w:val="22"/>
          <w:szCs w:val="22"/>
        </w:rPr>
        <w:t xml:space="preserve">Zhotovitel je povinen, vyzvat Objednatele ke kontrole provádění Díla vždy, kdy bude docházet k zakrytí částí Díla, a to nejméně </w:t>
      </w:r>
      <w:r w:rsidR="00FB248C" w:rsidRPr="00E0558A">
        <w:rPr>
          <w:rFonts w:ascii="Calibri" w:hAnsi="Calibri"/>
          <w:sz w:val="22"/>
          <w:szCs w:val="22"/>
        </w:rPr>
        <w:t xml:space="preserve">2 </w:t>
      </w:r>
      <w:r w:rsidR="00FA20C9" w:rsidRPr="00E0558A">
        <w:rPr>
          <w:rFonts w:ascii="Calibri" w:hAnsi="Calibri"/>
          <w:sz w:val="22"/>
          <w:szCs w:val="22"/>
          <w:lang w:val="cs-CZ"/>
        </w:rPr>
        <w:t xml:space="preserve">pracovní </w:t>
      </w:r>
      <w:r w:rsidR="00FB248C" w:rsidRPr="00E0558A">
        <w:rPr>
          <w:rFonts w:ascii="Calibri" w:hAnsi="Calibri"/>
          <w:sz w:val="22"/>
          <w:szCs w:val="22"/>
        </w:rPr>
        <w:t>dny</w:t>
      </w:r>
      <w:r w:rsidR="0002059C" w:rsidRPr="00E0558A">
        <w:rPr>
          <w:rFonts w:ascii="Calibri" w:hAnsi="Calibri"/>
          <w:sz w:val="22"/>
          <w:szCs w:val="22"/>
        </w:rPr>
        <w:t xml:space="preserve"> předem. Nebude-li možno účast Objednatele zajistit a provádění prací z technologického hlediska nesnese odkladu, je Zhotovitel povinen zakrytí takových částí Díla (prací) zadokumentovat videozáznamem a fotografiemi, z nichž bude patrný způsob provedení zakrývaných prací. Totéž platí, pokud se Objednatel nebo jeho zástupce na prohlídku nedostaví. V případě, že Zhotovitel poruší své povinnosti informovat Objednatele o zakrývání částí Díla nebo nepořídí videozáznam a fotografie, nebo je sice pořídí, ale nebude z nich zřejmý způsob provedení zakrývaných prací, je Objednatel oprávněn požadovat odkrytí předmětné části Díla na náklady Zhotovitele.</w:t>
      </w:r>
    </w:p>
    <w:p w14:paraId="130D530E"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Po zhotovení </w:t>
      </w:r>
      <w:r w:rsidR="00843C84" w:rsidRPr="00E0558A">
        <w:rPr>
          <w:rFonts w:ascii="Calibri" w:hAnsi="Calibri" w:cs="Arial"/>
          <w:sz w:val="22"/>
          <w:szCs w:val="22"/>
        </w:rPr>
        <w:t>Díl</w:t>
      </w:r>
      <w:r w:rsidRPr="00E0558A">
        <w:rPr>
          <w:rFonts w:ascii="Calibri" w:hAnsi="Calibri" w:cs="Arial"/>
          <w:sz w:val="22"/>
          <w:szCs w:val="22"/>
        </w:rPr>
        <w:t xml:space="preserve">a vyzve </w:t>
      </w:r>
      <w:r w:rsidR="00FA3067" w:rsidRPr="00E0558A">
        <w:rPr>
          <w:rFonts w:ascii="Calibri" w:hAnsi="Calibri" w:cs="Arial"/>
          <w:sz w:val="22"/>
          <w:szCs w:val="22"/>
        </w:rPr>
        <w:t>Zhotovi</w:t>
      </w:r>
      <w:r w:rsidRPr="00E0558A">
        <w:rPr>
          <w:rFonts w:ascii="Calibri" w:hAnsi="Calibri" w:cs="Arial"/>
          <w:sz w:val="22"/>
          <w:szCs w:val="22"/>
        </w:rPr>
        <w:t xml:space="preserve">tel </w:t>
      </w:r>
      <w:r w:rsidR="00FA3067" w:rsidRPr="00E0558A">
        <w:rPr>
          <w:rFonts w:ascii="Calibri" w:hAnsi="Calibri" w:cs="Arial"/>
          <w:sz w:val="22"/>
          <w:szCs w:val="22"/>
        </w:rPr>
        <w:t>Objedn</w:t>
      </w:r>
      <w:r w:rsidRPr="00E0558A">
        <w:rPr>
          <w:rFonts w:ascii="Calibri" w:hAnsi="Calibri" w:cs="Arial"/>
          <w:sz w:val="22"/>
          <w:szCs w:val="22"/>
        </w:rPr>
        <w:t xml:space="preserve">atele písemně k převzetí </w:t>
      </w:r>
      <w:r w:rsidR="00843C84" w:rsidRPr="00E0558A">
        <w:rPr>
          <w:rFonts w:ascii="Calibri" w:hAnsi="Calibri" w:cs="Arial"/>
          <w:sz w:val="22"/>
          <w:szCs w:val="22"/>
        </w:rPr>
        <w:t>Díl</w:t>
      </w:r>
      <w:r w:rsidRPr="00E0558A">
        <w:rPr>
          <w:rFonts w:ascii="Calibri" w:hAnsi="Calibri" w:cs="Arial"/>
          <w:sz w:val="22"/>
          <w:szCs w:val="22"/>
        </w:rPr>
        <w:t xml:space="preserve">a a to nejpozději tři pracovní dny před termínem předání. Za řádně zhotovené </w:t>
      </w:r>
      <w:r w:rsidR="00843C84" w:rsidRPr="00E0558A">
        <w:rPr>
          <w:rFonts w:ascii="Calibri" w:hAnsi="Calibri" w:cs="Arial"/>
          <w:sz w:val="22"/>
          <w:szCs w:val="22"/>
        </w:rPr>
        <w:t>Díl</w:t>
      </w:r>
      <w:r w:rsidRPr="00E0558A">
        <w:rPr>
          <w:rFonts w:ascii="Calibri" w:hAnsi="Calibri" w:cs="Arial"/>
          <w:sz w:val="22"/>
          <w:szCs w:val="22"/>
        </w:rPr>
        <w:t xml:space="preserve">o se považuje </w:t>
      </w:r>
      <w:r w:rsidR="00843C84" w:rsidRPr="00E0558A">
        <w:rPr>
          <w:rFonts w:ascii="Calibri" w:hAnsi="Calibri" w:cs="Arial"/>
          <w:sz w:val="22"/>
          <w:szCs w:val="22"/>
        </w:rPr>
        <w:t>Díl</w:t>
      </w:r>
      <w:r w:rsidRPr="00E0558A">
        <w:rPr>
          <w:rFonts w:ascii="Calibri" w:hAnsi="Calibri" w:cs="Arial"/>
          <w:sz w:val="22"/>
          <w:szCs w:val="22"/>
        </w:rPr>
        <w:t xml:space="preserve">o </w:t>
      </w:r>
      <w:r w:rsidR="007C58B2" w:rsidRPr="00E0558A">
        <w:rPr>
          <w:rFonts w:ascii="Calibri" w:hAnsi="Calibri" w:cs="Arial"/>
          <w:sz w:val="22"/>
          <w:szCs w:val="22"/>
        </w:rPr>
        <w:t>provedené</w:t>
      </w:r>
      <w:r w:rsidRPr="00E0558A">
        <w:rPr>
          <w:rFonts w:ascii="Calibri" w:hAnsi="Calibri" w:cs="Arial"/>
          <w:sz w:val="22"/>
          <w:szCs w:val="22"/>
        </w:rPr>
        <w:t xml:space="preserve"> </w:t>
      </w:r>
      <w:r w:rsidR="007C58B2" w:rsidRPr="00E0558A">
        <w:rPr>
          <w:rFonts w:ascii="Calibri" w:hAnsi="Calibri" w:cs="Arial"/>
          <w:sz w:val="22"/>
          <w:szCs w:val="22"/>
        </w:rPr>
        <w:t>v souladu s</w:t>
      </w:r>
      <w:r w:rsidR="00395F17" w:rsidRPr="00E0558A">
        <w:rPr>
          <w:rFonts w:ascii="Calibri" w:hAnsi="Calibri" w:cs="Arial"/>
          <w:sz w:val="22"/>
          <w:szCs w:val="22"/>
        </w:rPr>
        <w:t>e</w:t>
      </w:r>
      <w:r w:rsidR="007C58B2" w:rsidRPr="00E0558A">
        <w:rPr>
          <w:rFonts w:ascii="Calibri" w:hAnsi="Calibri" w:cs="Arial"/>
          <w:sz w:val="22"/>
          <w:szCs w:val="22"/>
        </w:rPr>
        <w:t xml:space="preserve"> Smlouvou </w:t>
      </w:r>
      <w:r w:rsidRPr="00E0558A">
        <w:rPr>
          <w:rFonts w:ascii="Calibri" w:hAnsi="Calibri" w:cs="Arial"/>
          <w:sz w:val="22"/>
          <w:szCs w:val="22"/>
        </w:rPr>
        <w:t xml:space="preserve">bez vad a nedodělků a zhotovené ve vlastnostech předpokládaných projektem a touto </w:t>
      </w:r>
      <w:r w:rsidR="00070156" w:rsidRPr="00E0558A">
        <w:rPr>
          <w:rFonts w:ascii="Calibri" w:hAnsi="Calibri" w:cs="Arial"/>
          <w:sz w:val="22"/>
          <w:szCs w:val="22"/>
        </w:rPr>
        <w:t>Smlouv</w:t>
      </w:r>
      <w:r w:rsidRPr="00E0558A">
        <w:rPr>
          <w:rFonts w:ascii="Calibri" w:hAnsi="Calibri" w:cs="Arial"/>
          <w:sz w:val="22"/>
          <w:szCs w:val="22"/>
        </w:rPr>
        <w:t xml:space="preserve">ou. </w:t>
      </w:r>
      <w:r w:rsidR="00843C84" w:rsidRPr="00E0558A">
        <w:rPr>
          <w:rFonts w:ascii="Calibri" w:hAnsi="Calibri" w:cs="Arial"/>
          <w:sz w:val="22"/>
          <w:szCs w:val="22"/>
        </w:rPr>
        <w:t>Díl</w:t>
      </w:r>
      <w:r w:rsidRPr="00E0558A">
        <w:rPr>
          <w:rFonts w:ascii="Calibri" w:hAnsi="Calibri" w:cs="Arial"/>
          <w:sz w:val="22"/>
          <w:szCs w:val="22"/>
        </w:rPr>
        <w:t xml:space="preserve">o se považuje za řádně dokončené a </w:t>
      </w:r>
      <w:r w:rsidR="00FA3067" w:rsidRPr="00E0558A">
        <w:rPr>
          <w:rFonts w:ascii="Calibri" w:hAnsi="Calibri" w:cs="Arial"/>
          <w:sz w:val="22"/>
          <w:szCs w:val="22"/>
        </w:rPr>
        <w:t>Objedn</w:t>
      </w:r>
      <w:r w:rsidRPr="00E0558A">
        <w:rPr>
          <w:rFonts w:ascii="Calibri" w:hAnsi="Calibri" w:cs="Arial"/>
          <w:sz w:val="22"/>
          <w:szCs w:val="22"/>
        </w:rPr>
        <w:t xml:space="preserve">atelem převzaté oboustranným podpisem protokolu o předání a převzetí </w:t>
      </w:r>
      <w:r w:rsidR="00843C84" w:rsidRPr="00E0558A">
        <w:rPr>
          <w:rFonts w:ascii="Calibri" w:hAnsi="Calibri" w:cs="Arial"/>
          <w:sz w:val="22"/>
          <w:szCs w:val="22"/>
        </w:rPr>
        <w:t>Díl</w:t>
      </w:r>
      <w:r w:rsidRPr="00E0558A">
        <w:rPr>
          <w:rFonts w:ascii="Calibri" w:hAnsi="Calibri" w:cs="Arial"/>
          <w:sz w:val="22"/>
          <w:szCs w:val="22"/>
        </w:rPr>
        <w:t>a</w:t>
      </w:r>
      <w:r w:rsidR="005A1AB7" w:rsidRPr="00E0558A">
        <w:rPr>
          <w:rFonts w:ascii="Calibri" w:hAnsi="Calibri" w:cs="Arial"/>
          <w:sz w:val="22"/>
          <w:szCs w:val="22"/>
        </w:rPr>
        <w:t xml:space="preserve">, ledaže by v tomto protokolu Objednatel </w:t>
      </w:r>
      <w:r w:rsidR="00B92FC7" w:rsidRPr="00E0558A">
        <w:rPr>
          <w:rFonts w:ascii="Calibri" w:hAnsi="Calibri" w:cs="Arial"/>
          <w:sz w:val="22"/>
          <w:szCs w:val="22"/>
        </w:rPr>
        <w:t>vytknul vady či nedodělky Díla</w:t>
      </w:r>
      <w:r w:rsidRPr="00E0558A">
        <w:rPr>
          <w:rFonts w:ascii="Calibri" w:hAnsi="Calibri" w:cs="Arial"/>
          <w:sz w:val="22"/>
          <w:szCs w:val="22"/>
        </w:rPr>
        <w:t>.</w:t>
      </w:r>
    </w:p>
    <w:p w14:paraId="5A42B016" w14:textId="77777777" w:rsidR="008A4066"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Jestliže </w:t>
      </w:r>
      <w:r w:rsidR="00FA3067" w:rsidRPr="00E0558A">
        <w:rPr>
          <w:rFonts w:ascii="Calibri" w:hAnsi="Calibri" w:cs="Arial"/>
          <w:sz w:val="22"/>
          <w:szCs w:val="22"/>
        </w:rPr>
        <w:t>Objedn</w:t>
      </w:r>
      <w:r w:rsidRPr="00E0558A">
        <w:rPr>
          <w:rFonts w:ascii="Calibri" w:hAnsi="Calibri" w:cs="Arial"/>
          <w:sz w:val="22"/>
          <w:szCs w:val="22"/>
        </w:rPr>
        <w:t xml:space="preserve">atel odmítne převzetí </w:t>
      </w:r>
      <w:r w:rsidR="00843C84" w:rsidRPr="00E0558A">
        <w:rPr>
          <w:rFonts w:ascii="Calibri" w:hAnsi="Calibri" w:cs="Arial"/>
          <w:sz w:val="22"/>
          <w:szCs w:val="22"/>
        </w:rPr>
        <w:t>Díl</w:t>
      </w:r>
      <w:r w:rsidRPr="00E0558A">
        <w:rPr>
          <w:rFonts w:ascii="Calibri" w:hAnsi="Calibri" w:cs="Arial"/>
          <w:sz w:val="22"/>
          <w:szCs w:val="22"/>
        </w:rPr>
        <w:t xml:space="preserve">a, sepíše se o tom zápis, ve kterém </w:t>
      </w:r>
      <w:r w:rsidR="00FA3067" w:rsidRPr="00E0558A">
        <w:rPr>
          <w:rFonts w:ascii="Calibri" w:hAnsi="Calibri" w:cs="Arial"/>
          <w:sz w:val="22"/>
          <w:szCs w:val="22"/>
        </w:rPr>
        <w:t>S</w:t>
      </w:r>
      <w:r w:rsidRPr="00E0558A">
        <w:rPr>
          <w:rFonts w:ascii="Calibri" w:hAnsi="Calibri" w:cs="Arial"/>
          <w:sz w:val="22"/>
          <w:szCs w:val="22"/>
        </w:rPr>
        <w:t xml:space="preserve">mluvní strany uvedou svá stanoviska a důvody. Objednatel není oprávněn odmítnout převzít hotové </w:t>
      </w:r>
      <w:r w:rsidR="00843C84" w:rsidRPr="00E0558A">
        <w:rPr>
          <w:rFonts w:ascii="Calibri" w:hAnsi="Calibri" w:cs="Arial"/>
          <w:sz w:val="22"/>
          <w:szCs w:val="22"/>
        </w:rPr>
        <w:t>Díl</w:t>
      </w:r>
      <w:r w:rsidRPr="00E0558A">
        <w:rPr>
          <w:rFonts w:ascii="Calibri" w:hAnsi="Calibri" w:cs="Arial"/>
          <w:sz w:val="22"/>
          <w:szCs w:val="22"/>
        </w:rPr>
        <w:t>o, které splňuje technické parametry</w:t>
      </w:r>
      <w:r w:rsidR="00864017" w:rsidRPr="00E0558A">
        <w:rPr>
          <w:rFonts w:ascii="Calibri" w:hAnsi="Calibri" w:cs="Arial"/>
          <w:sz w:val="22"/>
          <w:szCs w:val="22"/>
        </w:rPr>
        <w:t xml:space="preserve"> a je funkční</w:t>
      </w:r>
      <w:r w:rsidRPr="00E0558A">
        <w:rPr>
          <w:rFonts w:ascii="Calibri" w:hAnsi="Calibri" w:cs="Arial"/>
          <w:sz w:val="22"/>
          <w:szCs w:val="22"/>
        </w:rPr>
        <w:t xml:space="preserve">, </w:t>
      </w:r>
      <w:bookmarkStart w:id="1" w:name="_Ref40864372"/>
      <w:r w:rsidR="006C2020" w:rsidRPr="00E0558A">
        <w:rPr>
          <w:rFonts w:ascii="Calibri" w:hAnsi="Calibri" w:cs="Arial"/>
          <w:sz w:val="22"/>
          <w:szCs w:val="22"/>
        </w:rPr>
        <w:t>pro ojedinělé drobné vady, které samy o sobě ani ve spojení s jinými nebrání užívání stavby funkčně nebo esteticky, ani její užívání podstatným způsobem neomezují</w:t>
      </w:r>
      <w:r w:rsidR="00FF21B7" w:rsidRPr="00E0558A">
        <w:rPr>
          <w:rFonts w:ascii="Calibri" w:hAnsi="Calibri" w:cs="Arial"/>
          <w:sz w:val="22"/>
          <w:szCs w:val="22"/>
        </w:rPr>
        <w:t>.</w:t>
      </w:r>
      <w:r w:rsidR="00B92FC7" w:rsidRPr="00E0558A">
        <w:rPr>
          <w:rFonts w:ascii="Calibri" w:hAnsi="Calibri" w:cs="Arial"/>
          <w:sz w:val="22"/>
          <w:szCs w:val="22"/>
        </w:rPr>
        <w:t xml:space="preserve"> Objednatel je oprávněn takové vady Díla Zhotoviteli vytknout v protokolu o předání a převzetí Díla. Zhotovitel je v takovém případě povinen odstranit vytknuté vady a nedodělky, a to v řádném termínu pro dokončení Díla, jinak se dostane do prodlení s předáním Díla dle čl. III. </w:t>
      </w:r>
      <w:r w:rsidR="00395F17" w:rsidRPr="00E0558A">
        <w:rPr>
          <w:rFonts w:ascii="Calibri" w:hAnsi="Calibri" w:cs="Arial"/>
          <w:sz w:val="22"/>
          <w:szCs w:val="22"/>
        </w:rPr>
        <w:t>S</w:t>
      </w:r>
      <w:r w:rsidR="00B92FC7" w:rsidRPr="00E0558A">
        <w:rPr>
          <w:rFonts w:ascii="Calibri" w:hAnsi="Calibri" w:cs="Arial"/>
          <w:sz w:val="22"/>
          <w:szCs w:val="22"/>
        </w:rPr>
        <w:t>mlouvy.</w:t>
      </w:r>
    </w:p>
    <w:bookmarkEnd w:id="1"/>
    <w:p w14:paraId="4B6A2B90" w14:textId="77777777" w:rsidR="001B242D" w:rsidRPr="00E0558A" w:rsidRDefault="008A4066"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Objednatel a </w:t>
      </w:r>
      <w:r w:rsidR="00FA3067" w:rsidRPr="00E0558A">
        <w:rPr>
          <w:rFonts w:ascii="Calibri" w:hAnsi="Calibri" w:cs="Arial"/>
          <w:sz w:val="22"/>
          <w:szCs w:val="22"/>
        </w:rPr>
        <w:t>Zhotovi</w:t>
      </w:r>
      <w:r w:rsidRPr="00E0558A">
        <w:rPr>
          <w:rFonts w:ascii="Calibri" w:hAnsi="Calibri" w:cs="Arial"/>
          <w:sz w:val="22"/>
          <w:szCs w:val="22"/>
        </w:rPr>
        <w:t xml:space="preserve">tel se zavazují vzájemně se podporovat v plnění smluvních povinností a při provádění </w:t>
      </w:r>
      <w:r w:rsidR="00843C84" w:rsidRPr="00E0558A">
        <w:rPr>
          <w:rFonts w:ascii="Calibri" w:hAnsi="Calibri" w:cs="Arial"/>
          <w:sz w:val="22"/>
          <w:szCs w:val="22"/>
        </w:rPr>
        <w:t>Díl</w:t>
      </w:r>
      <w:r w:rsidRPr="00E0558A">
        <w:rPr>
          <w:rFonts w:ascii="Calibri" w:hAnsi="Calibri" w:cs="Arial"/>
          <w:sz w:val="22"/>
          <w:szCs w:val="22"/>
        </w:rPr>
        <w:t xml:space="preserve">a. Objednatel souhlasí s tím, že </w:t>
      </w:r>
      <w:r w:rsidR="00FA3067" w:rsidRPr="00E0558A">
        <w:rPr>
          <w:rFonts w:ascii="Calibri" w:hAnsi="Calibri" w:cs="Arial"/>
          <w:sz w:val="22"/>
          <w:szCs w:val="22"/>
        </w:rPr>
        <w:t>Zhotovi</w:t>
      </w:r>
      <w:r w:rsidRPr="00E0558A">
        <w:rPr>
          <w:rFonts w:ascii="Calibri" w:hAnsi="Calibri" w:cs="Arial"/>
          <w:sz w:val="22"/>
          <w:szCs w:val="22"/>
        </w:rPr>
        <w:t xml:space="preserve">tel si v průběhu realizace </w:t>
      </w:r>
      <w:r w:rsidR="00843C84" w:rsidRPr="00E0558A">
        <w:rPr>
          <w:rFonts w:ascii="Calibri" w:hAnsi="Calibri" w:cs="Arial"/>
          <w:sz w:val="22"/>
          <w:szCs w:val="22"/>
        </w:rPr>
        <w:t>Díl</w:t>
      </w:r>
      <w:r w:rsidRPr="00E0558A">
        <w:rPr>
          <w:rFonts w:ascii="Calibri" w:hAnsi="Calibri" w:cs="Arial"/>
          <w:sz w:val="22"/>
          <w:szCs w:val="22"/>
        </w:rPr>
        <w:t xml:space="preserve">a a po jeho dokončení vyhotoví pro svoji potřebu fotografickou a video dokumentaci </w:t>
      </w:r>
      <w:r w:rsidR="00843C84" w:rsidRPr="00E0558A">
        <w:rPr>
          <w:rFonts w:ascii="Calibri" w:hAnsi="Calibri" w:cs="Arial"/>
          <w:sz w:val="22"/>
          <w:szCs w:val="22"/>
        </w:rPr>
        <w:t>Díl</w:t>
      </w:r>
      <w:r w:rsidRPr="00E0558A">
        <w:rPr>
          <w:rFonts w:ascii="Calibri" w:hAnsi="Calibri" w:cs="Arial"/>
          <w:sz w:val="22"/>
          <w:szCs w:val="22"/>
        </w:rPr>
        <w:t xml:space="preserve">a. Objednatel souhlasí s tím, že </w:t>
      </w:r>
      <w:r w:rsidR="00FA3067" w:rsidRPr="00E0558A">
        <w:rPr>
          <w:rFonts w:ascii="Calibri" w:hAnsi="Calibri" w:cs="Arial"/>
          <w:sz w:val="22"/>
          <w:szCs w:val="22"/>
        </w:rPr>
        <w:t>Zhotovi</w:t>
      </w:r>
      <w:r w:rsidRPr="00E0558A">
        <w:rPr>
          <w:rFonts w:ascii="Calibri" w:hAnsi="Calibri" w:cs="Arial"/>
          <w:sz w:val="22"/>
          <w:szCs w:val="22"/>
        </w:rPr>
        <w:t xml:space="preserve">tel použije fotografickou a video dokumentaci dokončeného </w:t>
      </w:r>
      <w:r w:rsidR="00843C84" w:rsidRPr="00E0558A">
        <w:rPr>
          <w:rFonts w:ascii="Calibri" w:hAnsi="Calibri" w:cs="Arial"/>
          <w:sz w:val="22"/>
          <w:szCs w:val="22"/>
        </w:rPr>
        <w:t>Díl</w:t>
      </w:r>
      <w:r w:rsidRPr="00E0558A">
        <w:rPr>
          <w:rFonts w:ascii="Calibri" w:hAnsi="Calibri" w:cs="Arial"/>
          <w:sz w:val="22"/>
          <w:szCs w:val="22"/>
        </w:rPr>
        <w:t>a pro účely veřejné prezentace svých referencí</w:t>
      </w:r>
      <w:r w:rsidR="00FB248C" w:rsidRPr="00E0558A">
        <w:rPr>
          <w:rFonts w:ascii="Calibri" w:hAnsi="Calibri" w:cs="Arial"/>
          <w:sz w:val="22"/>
          <w:szCs w:val="22"/>
        </w:rPr>
        <w:t xml:space="preserve"> s uvedením Objednatele jako vlastníka Díla</w:t>
      </w:r>
      <w:r w:rsidRPr="00E0558A">
        <w:rPr>
          <w:rFonts w:ascii="Calibri" w:hAnsi="Calibri" w:cs="Arial"/>
          <w:sz w:val="22"/>
          <w:szCs w:val="22"/>
        </w:rPr>
        <w:t>.</w:t>
      </w:r>
      <w:r w:rsidR="009509EB" w:rsidRPr="00E0558A">
        <w:rPr>
          <w:rFonts w:ascii="Calibri" w:hAnsi="Calibri" w:cs="Arial"/>
          <w:sz w:val="22"/>
          <w:szCs w:val="22"/>
        </w:rPr>
        <w:t xml:space="preserve"> </w:t>
      </w:r>
    </w:p>
    <w:p w14:paraId="43160403" w14:textId="77777777" w:rsidR="009F024B" w:rsidRPr="0091506D" w:rsidRDefault="0079370D"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Zhotovitel bude při pohybu v</w:t>
      </w:r>
      <w:r w:rsidR="005A7A03" w:rsidRPr="00E0558A">
        <w:rPr>
          <w:rFonts w:ascii="Calibri" w:hAnsi="Calibri" w:cs="Arial"/>
          <w:sz w:val="22"/>
          <w:szCs w:val="22"/>
        </w:rPr>
        <w:t xml:space="preserve"> prostorách </w:t>
      </w:r>
      <w:r w:rsidR="009A49F4" w:rsidRPr="00E0558A">
        <w:rPr>
          <w:rFonts w:ascii="Calibri" w:hAnsi="Calibri" w:cs="Arial"/>
          <w:sz w:val="22"/>
          <w:szCs w:val="22"/>
          <w:lang w:val="cs-CZ"/>
        </w:rPr>
        <w:t>Objektu</w:t>
      </w:r>
      <w:r w:rsidRPr="00E0558A">
        <w:rPr>
          <w:rFonts w:ascii="Calibri" w:hAnsi="Calibri" w:cs="Arial"/>
          <w:sz w:val="22"/>
          <w:szCs w:val="22"/>
        </w:rPr>
        <w:t xml:space="preserve"> respektovat speciální bezpečnostní režim</w:t>
      </w:r>
      <w:r w:rsidR="0076658C" w:rsidRPr="00E0558A">
        <w:rPr>
          <w:rFonts w:ascii="Calibri" w:hAnsi="Calibri" w:cs="Arial"/>
          <w:sz w:val="22"/>
          <w:szCs w:val="22"/>
        </w:rPr>
        <w:t xml:space="preserve">, dle instrukcí </w:t>
      </w:r>
      <w:r w:rsidR="009F024B" w:rsidRPr="00E0558A">
        <w:rPr>
          <w:rFonts w:ascii="Calibri" w:hAnsi="Calibri" w:cs="Arial"/>
          <w:sz w:val="22"/>
          <w:szCs w:val="22"/>
        </w:rPr>
        <w:t>vedoucí</w:t>
      </w:r>
      <w:r w:rsidR="0076658C" w:rsidRPr="00E0558A">
        <w:rPr>
          <w:rFonts w:ascii="Calibri" w:hAnsi="Calibri" w:cs="Arial"/>
          <w:sz w:val="22"/>
          <w:szCs w:val="22"/>
        </w:rPr>
        <w:t>ho</w:t>
      </w:r>
      <w:r w:rsidR="009F024B" w:rsidRPr="00E0558A">
        <w:rPr>
          <w:rFonts w:ascii="Calibri" w:hAnsi="Calibri" w:cs="Arial"/>
          <w:sz w:val="22"/>
          <w:szCs w:val="22"/>
        </w:rPr>
        <w:t xml:space="preserve"> správy </w:t>
      </w:r>
      <w:r w:rsidR="002B2F38" w:rsidRPr="00E0558A">
        <w:rPr>
          <w:rFonts w:ascii="Calibri" w:hAnsi="Calibri" w:cs="Arial"/>
          <w:sz w:val="22"/>
          <w:szCs w:val="22"/>
        </w:rPr>
        <w:t>O</w:t>
      </w:r>
      <w:r w:rsidR="009F024B" w:rsidRPr="00E0558A">
        <w:rPr>
          <w:rFonts w:ascii="Calibri" w:hAnsi="Calibri" w:cs="Arial"/>
          <w:sz w:val="22"/>
          <w:szCs w:val="22"/>
        </w:rPr>
        <w:t xml:space="preserve">bjektu. </w:t>
      </w:r>
    </w:p>
    <w:p w14:paraId="3EA4B29E" w14:textId="77777777" w:rsidR="0091506D" w:rsidRPr="00CF1A77" w:rsidRDefault="0091506D" w:rsidP="00DB60E0">
      <w:pPr>
        <w:pStyle w:val="Zkladntext"/>
        <w:widowControl w:val="0"/>
        <w:numPr>
          <w:ilvl w:val="1"/>
          <w:numId w:val="29"/>
        </w:numPr>
        <w:rPr>
          <w:rFonts w:ascii="Calibri" w:hAnsi="Calibri" w:cs="Arial"/>
          <w:sz w:val="22"/>
          <w:szCs w:val="22"/>
        </w:rPr>
      </w:pPr>
      <w:r>
        <w:rPr>
          <w:rFonts w:ascii="Calibri" w:hAnsi="Calibri" w:cs="Arial"/>
          <w:sz w:val="22"/>
          <w:szCs w:val="22"/>
          <w:lang w:val="cs-CZ"/>
        </w:rPr>
        <w:t>Zhotovitel bere na vědomí, že práce budou probíhat za provozu objektu, který bude respektovat zejména s ohledem na hlučnost, prašnost a bezpečnost prací při křížení komunikačních linií.</w:t>
      </w:r>
    </w:p>
    <w:p w14:paraId="78A8BC9F" w14:textId="77777777" w:rsidR="009F024B" w:rsidRDefault="009F024B" w:rsidP="00DB60E0">
      <w:pPr>
        <w:pStyle w:val="Zkladntext"/>
        <w:widowControl w:val="0"/>
        <w:ind w:left="360"/>
        <w:rPr>
          <w:rFonts w:ascii="Calibri" w:hAnsi="Calibri" w:cs="Arial"/>
          <w:sz w:val="22"/>
          <w:szCs w:val="22"/>
          <w:lang w:val="cs-CZ"/>
        </w:rPr>
      </w:pPr>
    </w:p>
    <w:p w14:paraId="7C591984" w14:textId="77777777" w:rsidR="00CF1A77" w:rsidRDefault="00CF1A77" w:rsidP="00DB60E0">
      <w:pPr>
        <w:pStyle w:val="Zkladntext"/>
        <w:widowControl w:val="0"/>
        <w:ind w:left="360"/>
        <w:rPr>
          <w:rFonts w:ascii="Calibri" w:hAnsi="Calibri" w:cs="Arial"/>
          <w:sz w:val="22"/>
          <w:szCs w:val="22"/>
          <w:lang w:val="cs-CZ"/>
        </w:rPr>
      </w:pPr>
    </w:p>
    <w:p w14:paraId="4AFE3A51" w14:textId="77777777" w:rsidR="001B242D" w:rsidRPr="00E0558A" w:rsidRDefault="001B242D" w:rsidP="00DB60E0">
      <w:pPr>
        <w:pStyle w:val="Podtitul"/>
        <w:rPr>
          <w:rFonts w:ascii="Calibri" w:hAnsi="Calibri"/>
          <w:sz w:val="22"/>
          <w:szCs w:val="22"/>
          <w:u w:val="none"/>
        </w:rPr>
      </w:pPr>
    </w:p>
    <w:p w14:paraId="1610255F" w14:textId="0FABADB5" w:rsidR="009F024B" w:rsidRPr="008D6BA4" w:rsidRDefault="008464DA" w:rsidP="008D6BA4">
      <w:pPr>
        <w:pStyle w:val="Podtitul"/>
        <w:rPr>
          <w:rFonts w:ascii="Calibri" w:hAnsi="Calibri"/>
          <w:sz w:val="22"/>
          <w:szCs w:val="22"/>
          <w:u w:val="none"/>
          <w:lang w:val="cs-CZ"/>
        </w:rPr>
      </w:pPr>
      <w:r w:rsidRPr="00E0558A">
        <w:rPr>
          <w:rFonts w:ascii="Calibri" w:hAnsi="Calibri"/>
          <w:sz w:val="22"/>
          <w:szCs w:val="22"/>
          <w:u w:val="none"/>
        </w:rPr>
        <w:t xml:space="preserve">Článek </w:t>
      </w:r>
      <w:r w:rsidR="0014621D">
        <w:rPr>
          <w:rFonts w:ascii="Calibri" w:hAnsi="Calibri"/>
          <w:sz w:val="22"/>
          <w:szCs w:val="22"/>
          <w:u w:val="none"/>
          <w:lang w:val="cs-CZ"/>
        </w:rPr>
        <w:t>I</w:t>
      </w:r>
      <w:r w:rsidR="00CF341F" w:rsidRPr="00E0558A">
        <w:rPr>
          <w:rFonts w:ascii="Calibri" w:hAnsi="Calibri"/>
          <w:sz w:val="22"/>
          <w:szCs w:val="22"/>
          <w:u w:val="none"/>
        </w:rPr>
        <w:t>X</w:t>
      </w:r>
      <w:r w:rsidRPr="00E0558A">
        <w:rPr>
          <w:rFonts w:ascii="Calibri" w:hAnsi="Calibri"/>
          <w:sz w:val="22"/>
          <w:szCs w:val="22"/>
          <w:u w:val="none"/>
        </w:rPr>
        <w:t xml:space="preserve">. </w:t>
      </w:r>
      <w:r w:rsidRPr="00E0558A">
        <w:rPr>
          <w:rFonts w:ascii="Calibri" w:hAnsi="Calibri"/>
          <w:sz w:val="22"/>
          <w:szCs w:val="22"/>
          <w:u w:val="none"/>
        </w:rPr>
        <w:br/>
        <w:t xml:space="preserve">Práva a povinnosti </w:t>
      </w:r>
      <w:r w:rsidR="00FA3067" w:rsidRPr="00E0558A">
        <w:rPr>
          <w:rFonts w:ascii="Calibri" w:hAnsi="Calibri"/>
          <w:sz w:val="22"/>
          <w:szCs w:val="22"/>
          <w:u w:val="none"/>
        </w:rPr>
        <w:t>Zhotovi</w:t>
      </w:r>
      <w:r w:rsidRPr="00E0558A">
        <w:rPr>
          <w:rFonts w:ascii="Calibri" w:hAnsi="Calibri"/>
          <w:sz w:val="22"/>
          <w:szCs w:val="22"/>
          <w:u w:val="none"/>
        </w:rPr>
        <w:t>tele</w:t>
      </w:r>
    </w:p>
    <w:p w14:paraId="04766F3A"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se zavazuje provést </w:t>
      </w:r>
      <w:r w:rsidR="00843C84" w:rsidRPr="00E0558A">
        <w:rPr>
          <w:rFonts w:ascii="Calibri" w:hAnsi="Calibri"/>
          <w:b w:val="0"/>
          <w:sz w:val="22"/>
          <w:szCs w:val="22"/>
          <w:u w:val="none"/>
        </w:rPr>
        <w:t>Díl</w:t>
      </w:r>
      <w:r w:rsidRPr="00E0558A">
        <w:rPr>
          <w:rFonts w:ascii="Calibri" w:hAnsi="Calibri"/>
          <w:b w:val="0"/>
          <w:sz w:val="22"/>
          <w:szCs w:val="22"/>
          <w:u w:val="none"/>
        </w:rPr>
        <w:t xml:space="preserve">o </w:t>
      </w:r>
      <w:r w:rsidR="006B7588" w:rsidRPr="00E0558A">
        <w:rPr>
          <w:rFonts w:ascii="Calibri" w:hAnsi="Calibri"/>
          <w:b w:val="0"/>
          <w:sz w:val="22"/>
          <w:szCs w:val="22"/>
          <w:u w:val="none"/>
        </w:rPr>
        <w:t>v souladu s platnými právními předpisy</w:t>
      </w:r>
      <w:r w:rsidR="006B7588" w:rsidRPr="00E0558A">
        <w:rPr>
          <w:rFonts w:ascii="Calibri" w:hAnsi="Calibri"/>
          <w:b w:val="0"/>
          <w:sz w:val="22"/>
          <w:szCs w:val="22"/>
          <w:u w:val="none"/>
          <w:lang w:val="cs-CZ"/>
        </w:rPr>
        <w:t>,</w:t>
      </w:r>
      <w:r w:rsidR="006B7588" w:rsidRPr="00E0558A">
        <w:rPr>
          <w:rFonts w:ascii="Calibri" w:hAnsi="Calibri"/>
          <w:b w:val="0"/>
          <w:sz w:val="22"/>
          <w:szCs w:val="22"/>
          <w:u w:val="none"/>
        </w:rPr>
        <w:t xml:space="preserve"> s odbornou péčí</w:t>
      </w:r>
      <w:r w:rsidR="006B7588" w:rsidRPr="00E0558A">
        <w:rPr>
          <w:rFonts w:ascii="Calibri" w:hAnsi="Calibri"/>
          <w:b w:val="0"/>
          <w:sz w:val="22"/>
          <w:szCs w:val="22"/>
          <w:u w:val="none"/>
          <w:lang w:val="cs-CZ"/>
        </w:rPr>
        <w:t xml:space="preserve">, </w:t>
      </w:r>
      <w:r w:rsidRPr="00E0558A">
        <w:rPr>
          <w:rFonts w:ascii="Calibri" w:hAnsi="Calibri"/>
          <w:b w:val="0"/>
          <w:sz w:val="22"/>
          <w:szCs w:val="22"/>
          <w:u w:val="none"/>
        </w:rPr>
        <w:t>na své neb</w:t>
      </w:r>
      <w:r w:rsidR="009F024B" w:rsidRPr="00E0558A">
        <w:rPr>
          <w:rFonts w:ascii="Calibri" w:hAnsi="Calibri"/>
          <w:b w:val="0"/>
          <w:sz w:val="22"/>
          <w:szCs w:val="22"/>
          <w:u w:val="none"/>
        </w:rPr>
        <w:t>ezpečí ve sjednané době</w:t>
      </w:r>
      <w:r w:rsidRPr="00E0558A">
        <w:rPr>
          <w:rFonts w:ascii="Calibri" w:hAnsi="Calibri"/>
          <w:b w:val="0"/>
          <w:sz w:val="22"/>
          <w:szCs w:val="22"/>
          <w:u w:val="none"/>
        </w:rPr>
        <w:t xml:space="preserve">. Za prováděné </w:t>
      </w:r>
      <w:r w:rsidR="00843C84" w:rsidRPr="00E0558A">
        <w:rPr>
          <w:rFonts w:ascii="Calibri" w:hAnsi="Calibri"/>
          <w:b w:val="0"/>
          <w:sz w:val="22"/>
          <w:szCs w:val="22"/>
          <w:u w:val="none"/>
        </w:rPr>
        <w:t>Díl</w:t>
      </w:r>
      <w:r w:rsidRPr="00E0558A">
        <w:rPr>
          <w:rFonts w:ascii="Calibri" w:hAnsi="Calibri"/>
          <w:b w:val="0"/>
          <w:sz w:val="22"/>
          <w:szCs w:val="22"/>
          <w:u w:val="none"/>
        </w:rPr>
        <w:t xml:space="preserve">o nese odpovědnost až do jeho řádného ukončení a předání </w:t>
      </w:r>
      <w:r w:rsidR="00FA3067" w:rsidRPr="00E0558A">
        <w:rPr>
          <w:rFonts w:ascii="Calibri" w:hAnsi="Calibri"/>
          <w:b w:val="0"/>
          <w:sz w:val="22"/>
          <w:szCs w:val="22"/>
          <w:u w:val="none"/>
        </w:rPr>
        <w:t>Objedn</w:t>
      </w:r>
      <w:r w:rsidRPr="00E0558A">
        <w:rPr>
          <w:rFonts w:ascii="Calibri" w:hAnsi="Calibri"/>
          <w:b w:val="0"/>
          <w:sz w:val="22"/>
          <w:szCs w:val="22"/>
          <w:u w:val="none"/>
        </w:rPr>
        <w:t>ateli.</w:t>
      </w:r>
    </w:p>
    <w:p w14:paraId="4E95C302"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se zavazuje při zhotovení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postupovat podle průběžných pokynů </w:t>
      </w:r>
      <w:r w:rsidR="00FA3067" w:rsidRPr="00E0558A">
        <w:rPr>
          <w:rFonts w:ascii="Calibri" w:hAnsi="Calibri"/>
          <w:b w:val="0"/>
          <w:sz w:val="22"/>
          <w:szCs w:val="22"/>
          <w:u w:val="none"/>
        </w:rPr>
        <w:t>Objedn</w:t>
      </w:r>
      <w:r w:rsidRPr="00E0558A">
        <w:rPr>
          <w:rFonts w:ascii="Calibri" w:hAnsi="Calibri"/>
          <w:b w:val="0"/>
          <w:sz w:val="22"/>
          <w:szCs w:val="22"/>
          <w:u w:val="none"/>
        </w:rPr>
        <w:t>atele</w:t>
      </w:r>
      <w:r w:rsidR="00AF4662" w:rsidRPr="00E0558A">
        <w:rPr>
          <w:rFonts w:ascii="Calibri" w:hAnsi="Calibri"/>
          <w:b w:val="0"/>
          <w:sz w:val="22"/>
          <w:szCs w:val="22"/>
          <w:u w:val="none"/>
          <w:lang w:val="cs-CZ"/>
        </w:rPr>
        <w:t xml:space="preserve"> a TDS</w:t>
      </w:r>
      <w:r w:rsidRPr="00E0558A">
        <w:rPr>
          <w:rFonts w:ascii="Calibri" w:hAnsi="Calibri"/>
          <w:b w:val="0"/>
          <w:sz w:val="22"/>
          <w:szCs w:val="22"/>
          <w:u w:val="none"/>
        </w:rPr>
        <w:t xml:space="preserve">, nedodržení se považuje za podstatné porušení </w:t>
      </w:r>
      <w:r w:rsidR="00070156" w:rsidRPr="00E0558A">
        <w:rPr>
          <w:rFonts w:ascii="Calibri" w:hAnsi="Calibri"/>
          <w:b w:val="0"/>
          <w:sz w:val="22"/>
          <w:szCs w:val="22"/>
          <w:u w:val="none"/>
        </w:rPr>
        <w:t>Smlouv</w:t>
      </w:r>
      <w:r w:rsidRPr="00E0558A">
        <w:rPr>
          <w:rFonts w:ascii="Calibri" w:hAnsi="Calibri"/>
          <w:b w:val="0"/>
          <w:sz w:val="22"/>
          <w:szCs w:val="22"/>
          <w:u w:val="none"/>
        </w:rPr>
        <w:t>y</w:t>
      </w:r>
      <w:r w:rsidR="00FD75A8" w:rsidRPr="00E0558A">
        <w:rPr>
          <w:rFonts w:ascii="Calibri" w:hAnsi="Calibri"/>
          <w:b w:val="0"/>
          <w:sz w:val="22"/>
          <w:szCs w:val="22"/>
          <w:u w:val="none"/>
          <w:lang w:val="cs-CZ"/>
        </w:rPr>
        <w:t xml:space="preserve"> a </w:t>
      </w:r>
      <w:r w:rsidR="00FA3067" w:rsidRPr="00E0558A">
        <w:rPr>
          <w:rFonts w:ascii="Calibri" w:hAnsi="Calibri"/>
          <w:b w:val="0"/>
          <w:sz w:val="22"/>
          <w:szCs w:val="22"/>
          <w:u w:val="none"/>
          <w:lang w:val="cs-CZ"/>
        </w:rPr>
        <w:t>Objedn</w:t>
      </w:r>
      <w:r w:rsidR="00FD75A8" w:rsidRPr="00E0558A">
        <w:rPr>
          <w:rFonts w:ascii="Calibri" w:hAnsi="Calibri"/>
          <w:b w:val="0"/>
          <w:sz w:val="22"/>
          <w:szCs w:val="22"/>
          <w:u w:val="none"/>
          <w:lang w:val="cs-CZ"/>
        </w:rPr>
        <w:t xml:space="preserve">atel má právo od </w:t>
      </w:r>
      <w:r w:rsidR="00070156" w:rsidRPr="00E0558A">
        <w:rPr>
          <w:rFonts w:ascii="Calibri" w:hAnsi="Calibri"/>
          <w:b w:val="0"/>
          <w:sz w:val="22"/>
          <w:szCs w:val="22"/>
          <w:u w:val="none"/>
          <w:lang w:val="cs-CZ"/>
        </w:rPr>
        <w:t>Smlouv</w:t>
      </w:r>
      <w:r w:rsidR="00FD75A8" w:rsidRPr="00E0558A">
        <w:rPr>
          <w:rFonts w:ascii="Calibri" w:hAnsi="Calibri"/>
          <w:b w:val="0"/>
          <w:sz w:val="22"/>
          <w:szCs w:val="22"/>
          <w:u w:val="none"/>
          <w:lang w:val="cs-CZ"/>
        </w:rPr>
        <w:t>y odstoupit</w:t>
      </w:r>
      <w:r w:rsidRPr="00E0558A">
        <w:rPr>
          <w:rFonts w:ascii="Calibri" w:hAnsi="Calibri"/>
          <w:b w:val="0"/>
          <w:sz w:val="22"/>
          <w:szCs w:val="22"/>
          <w:u w:val="none"/>
        </w:rPr>
        <w:t>.</w:t>
      </w:r>
    </w:p>
    <w:p w14:paraId="626713BE"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je povinen před prováděním </w:t>
      </w:r>
      <w:r w:rsidR="00843C84" w:rsidRPr="00E0558A">
        <w:rPr>
          <w:rFonts w:ascii="Calibri" w:hAnsi="Calibri"/>
          <w:b w:val="0"/>
          <w:sz w:val="22"/>
          <w:szCs w:val="22"/>
          <w:u w:val="none"/>
        </w:rPr>
        <w:t>Díl</w:t>
      </w:r>
      <w:r w:rsidRPr="00E0558A">
        <w:rPr>
          <w:rFonts w:ascii="Calibri" w:hAnsi="Calibri"/>
          <w:b w:val="0"/>
          <w:sz w:val="22"/>
          <w:szCs w:val="22"/>
          <w:u w:val="none"/>
        </w:rPr>
        <w:t xml:space="preserve">a zjistit překážky a v průběhu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i skryté překážky bránící jeho řádnému dokončení. Je povinen to bez zbytečného odkladu oznámit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a navrhnout mu změnu způsobu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Do dosažení dohody o změně je oprávněn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přerušit. </w:t>
      </w:r>
    </w:p>
    <w:p w14:paraId="276D4F12"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je povinen upozornit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na nevhodnou povahu věcí předaných mu </w:t>
      </w:r>
      <w:r w:rsidR="00FA3067" w:rsidRPr="00E0558A">
        <w:rPr>
          <w:rFonts w:ascii="Calibri" w:hAnsi="Calibri"/>
          <w:b w:val="0"/>
          <w:sz w:val="22"/>
          <w:szCs w:val="22"/>
          <w:u w:val="none"/>
        </w:rPr>
        <w:t>Objedn</w:t>
      </w:r>
      <w:r w:rsidRPr="00E0558A">
        <w:rPr>
          <w:rFonts w:ascii="Calibri" w:hAnsi="Calibri"/>
          <w:b w:val="0"/>
          <w:sz w:val="22"/>
          <w:szCs w:val="22"/>
          <w:u w:val="none"/>
        </w:rPr>
        <w:t>atelem.</w:t>
      </w:r>
      <w:r w:rsidR="00FD75A8" w:rsidRPr="00E0558A">
        <w:rPr>
          <w:rFonts w:ascii="Calibri" w:hAnsi="Calibri"/>
          <w:b w:val="0"/>
          <w:sz w:val="22"/>
          <w:szCs w:val="22"/>
          <w:u w:val="none"/>
        </w:rPr>
        <w:t xml:space="preserve"> Stejnou povinnost má </w:t>
      </w:r>
      <w:r w:rsidR="00FA3067" w:rsidRPr="00E0558A">
        <w:rPr>
          <w:rFonts w:ascii="Calibri" w:hAnsi="Calibri"/>
          <w:b w:val="0"/>
          <w:sz w:val="22"/>
          <w:szCs w:val="22"/>
          <w:u w:val="none"/>
        </w:rPr>
        <w:t>Zhotovi</w:t>
      </w:r>
      <w:r w:rsidR="00FD75A8" w:rsidRPr="00E0558A">
        <w:rPr>
          <w:rFonts w:ascii="Calibri" w:hAnsi="Calibri"/>
          <w:b w:val="0"/>
          <w:sz w:val="22"/>
          <w:szCs w:val="22"/>
          <w:u w:val="none"/>
        </w:rPr>
        <w:t xml:space="preserve">tel i tehdy, požaduje-li </w:t>
      </w:r>
      <w:r w:rsidR="00FA3067" w:rsidRPr="00E0558A">
        <w:rPr>
          <w:rFonts w:ascii="Calibri" w:hAnsi="Calibri"/>
          <w:b w:val="0"/>
          <w:sz w:val="22"/>
          <w:szCs w:val="22"/>
          <w:u w:val="none"/>
        </w:rPr>
        <w:t>Objedn</w:t>
      </w:r>
      <w:r w:rsidR="00FD75A8" w:rsidRPr="00E0558A">
        <w:rPr>
          <w:rFonts w:ascii="Calibri" w:hAnsi="Calibri"/>
          <w:b w:val="0"/>
          <w:sz w:val="22"/>
          <w:szCs w:val="22"/>
          <w:u w:val="none"/>
        </w:rPr>
        <w:t xml:space="preserve">atel, aby </w:t>
      </w:r>
      <w:r w:rsidR="00843C84" w:rsidRPr="00E0558A">
        <w:rPr>
          <w:rFonts w:ascii="Calibri" w:hAnsi="Calibri"/>
          <w:b w:val="0"/>
          <w:sz w:val="22"/>
          <w:szCs w:val="22"/>
          <w:u w:val="none"/>
        </w:rPr>
        <w:t>Díl</w:t>
      </w:r>
      <w:r w:rsidR="00FD75A8" w:rsidRPr="00E0558A">
        <w:rPr>
          <w:rFonts w:ascii="Calibri" w:hAnsi="Calibri"/>
          <w:b w:val="0"/>
          <w:sz w:val="22"/>
          <w:szCs w:val="22"/>
          <w:u w:val="none"/>
        </w:rPr>
        <w:t>o bylo provedeno podle pokynů, které jsou nevhodné</w:t>
      </w:r>
      <w:r w:rsidR="00920A0F" w:rsidRPr="00E0558A">
        <w:rPr>
          <w:rFonts w:ascii="Calibri" w:hAnsi="Calibri"/>
          <w:b w:val="0"/>
          <w:sz w:val="22"/>
          <w:szCs w:val="22"/>
          <w:u w:val="none"/>
          <w:lang w:val="cs-CZ"/>
        </w:rPr>
        <w:t>, případně jsou v rozporu se Smlouvou, projektovou dokumentací nebo příslušnými právními předpisy</w:t>
      </w:r>
      <w:r w:rsidR="00FD75A8" w:rsidRPr="00E0558A">
        <w:rPr>
          <w:rFonts w:ascii="Calibri" w:hAnsi="Calibri"/>
          <w:b w:val="0"/>
          <w:sz w:val="22"/>
          <w:szCs w:val="22"/>
          <w:u w:val="none"/>
        </w:rPr>
        <w:t>.</w:t>
      </w:r>
    </w:p>
    <w:p w14:paraId="277F205C"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před zahájením prací předá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seznam pracovníků, kteří budou </w:t>
      </w:r>
      <w:r w:rsidR="00843C84" w:rsidRPr="00E0558A">
        <w:rPr>
          <w:rFonts w:ascii="Calibri" w:hAnsi="Calibri"/>
          <w:b w:val="0"/>
          <w:sz w:val="22"/>
          <w:szCs w:val="22"/>
          <w:u w:val="none"/>
        </w:rPr>
        <w:t>Díl</w:t>
      </w:r>
      <w:r w:rsidRPr="00E0558A">
        <w:rPr>
          <w:rFonts w:ascii="Calibri" w:hAnsi="Calibri"/>
          <w:b w:val="0"/>
          <w:sz w:val="22"/>
          <w:szCs w:val="22"/>
          <w:u w:val="none"/>
        </w:rPr>
        <w:t>o provádět</w:t>
      </w:r>
      <w:r w:rsidR="007B56C5" w:rsidRPr="00E0558A">
        <w:rPr>
          <w:rFonts w:ascii="Calibri" w:hAnsi="Calibri"/>
          <w:b w:val="0"/>
          <w:sz w:val="22"/>
          <w:szCs w:val="22"/>
          <w:u w:val="none"/>
        </w:rPr>
        <w:t xml:space="preserve">, a to včetně pracovníků </w:t>
      </w:r>
      <w:r w:rsidR="00FA20C9" w:rsidRPr="00E0558A">
        <w:rPr>
          <w:rFonts w:ascii="Calibri" w:hAnsi="Calibri"/>
          <w:b w:val="0"/>
          <w:sz w:val="22"/>
          <w:szCs w:val="22"/>
          <w:u w:val="none"/>
          <w:lang w:val="cs-CZ"/>
        </w:rPr>
        <w:t>pod</w:t>
      </w:r>
      <w:r w:rsidR="00FA20C9" w:rsidRPr="00E0558A">
        <w:rPr>
          <w:rFonts w:ascii="Calibri" w:hAnsi="Calibri"/>
          <w:b w:val="0"/>
          <w:sz w:val="22"/>
          <w:szCs w:val="22"/>
          <w:u w:val="none"/>
        </w:rPr>
        <w:t>dodavatel</w:t>
      </w:r>
      <w:r w:rsidR="009A49F4" w:rsidRPr="00E0558A">
        <w:rPr>
          <w:rFonts w:ascii="Calibri" w:hAnsi="Calibri"/>
          <w:b w:val="0"/>
          <w:sz w:val="22"/>
          <w:szCs w:val="22"/>
          <w:u w:val="none"/>
          <w:lang w:val="cs-CZ"/>
        </w:rPr>
        <w:t>ů</w:t>
      </w:r>
      <w:r w:rsidRPr="00E0558A">
        <w:rPr>
          <w:rFonts w:ascii="Calibri" w:hAnsi="Calibri"/>
          <w:b w:val="0"/>
          <w:sz w:val="22"/>
          <w:szCs w:val="22"/>
          <w:u w:val="none"/>
        </w:rPr>
        <w:t xml:space="preserve">. Tento seznam bude </w:t>
      </w:r>
      <w:r w:rsidR="00FA3067" w:rsidRPr="00E0558A">
        <w:rPr>
          <w:rFonts w:ascii="Calibri" w:hAnsi="Calibri"/>
          <w:b w:val="0"/>
          <w:sz w:val="22"/>
          <w:szCs w:val="22"/>
          <w:u w:val="none"/>
        </w:rPr>
        <w:t>Zhotovi</w:t>
      </w:r>
      <w:r w:rsidRPr="00E0558A">
        <w:rPr>
          <w:rFonts w:ascii="Calibri" w:hAnsi="Calibri"/>
          <w:b w:val="0"/>
          <w:sz w:val="22"/>
          <w:szCs w:val="22"/>
          <w:u w:val="none"/>
        </w:rPr>
        <w:t>tel průběžně aktualizovat. Z</w:t>
      </w:r>
      <w:r w:rsidR="00D46F38" w:rsidRPr="00E0558A">
        <w:rPr>
          <w:rFonts w:ascii="Calibri" w:hAnsi="Calibri"/>
          <w:b w:val="0"/>
          <w:sz w:val="22"/>
          <w:szCs w:val="22"/>
          <w:u w:val="none"/>
          <w:lang w:val="cs-CZ"/>
        </w:rPr>
        <w:t xml:space="preserve">hotovitel </w:t>
      </w:r>
      <w:r w:rsidR="00CD7A38">
        <w:rPr>
          <w:rFonts w:ascii="Calibri" w:hAnsi="Calibri"/>
          <w:b w:val="0"/>
          <w:sz w:val="22"/>
          <w:szCs w:val="22"/>
          <w:u w:val="none"/>
          <w:lang w:val="cs-CZ"/>
        </w:rPr>
        <w:t>zajistí</w:t>
      </w:r>
      <w:r w:rsidRPr="00E0558A">
        <w:rPr>
          <w:rFonts w:ascii="Calibri" w:hAnsi="Calibri"/>
          <w:b w:val="0"/>
          <w:sz w:val="22"/>
          <w:szCs w:val="22"/>
          <w:u w:val="none"/>
        </w:rPr>
        <w:t>, aby se jeho pracovníci</w:t>
      </w:r>
      <w:r w:rsidR="00D46F38" w:rsidRPr="00E0558A">
        <w:rPr>
          <w:rFonts w:ascii="Calibri" w:hAnsi="Calibri"/>
          <w:b w:val="0"/>
          <w:sz w:val="22"/>
          <w:szCs w:val="22"/>
          <w:u w:val="none"/>
          <w:lang w:val="cs-CZ"/>
        </w:rPr>
        <w:t xml:space="preserve"> včetně případných pracovníků </w:t>
      </w:r>
      <w:r w:rsidR="00FA20C9" w:rsidRPr="00E0558A">
        <w:rPr>
          <w:rFonts w:ascii="Calibri" w:hAnsi="Calibri"/>
          <w:b w:val="0"/>
          <w:sz w:val="22"/>
          <w:szCs w:val="22"/>
          <w:u w:val="none"/>
          <w:lang w:val="cs-CZ"/>
        </w:rPr>
        <w:t>pod</w:t>
      </w:r>
      <w:r w:rsidR="00D46F38" w:rsidRPr="00E0558A">
        <w:rPr>
          <w:rFonts w:ascii="Calibri" w:hAnsi="Calibri"/>
          <w:b w:val="0"/>
          <w:sz w:val="22"/>
          <w:szCs w:val="22"/>
          <w:u w:val="none"/>
          <w:lang w:val="cs-CZ"/>
        </w:rPr>
        <w:t>dodavatelů</w:t>
      </w:r>
      <w:r w:rsidRPr="00E0558A">
        <w:rPr>
          <w:rFonts w:ascii="Calibri" w:hAnsi="Calibri"/>
          <w:b w:val="0"/>
          <w:sz w:val="22"/>
          <w:szCs w:val="22"/>
          <w:u w:val="none"/>
        </w:rPr>
        <w:t xml:space="preserve"> pohybovali pouze v prostorách určených </w:t>
      </w:r>
      <w:r w:rsidR="00CD7A38">
        <w:rPr>
          <w:rFonts w:ascii="Calibri" w:hAnsi="Calibri"/>
          <w:b w:val="0"/>
          <w:sz w:val="22"/>
          <w:szCs w:val="22"/>
          <w:u w:val="none"/>
          <w:lang w:val="cs-CZ"/>
        </w:rPr>
        <w:t>Objednatelem</w:t>
      </w:r>
      <w:r w:rsidRPr="00E0558A">
        <w:rPr>
          <w:rFonts w:ascii="Calibri" w:hAnsi="Calibri"/>
          <w:b w:val="0"/>
          <w:sz w:val="22"/>
          <w:szCs w:val="22"/>
          <w:u w:val="none"/>
        </w:rPr>
        <w:t xml:space="preserve">. Současně zajistí, aby k provádění </w:t>
      </w:r>
      <w:r w:rsidR="00843C84" w:rsidRPr="00E0558A">
        <w:rPr>
          <w:rFonts w:ascii="Calibri" w:hAnsi="Calibri"/>
          <w:b w:val="0"/>
          <w:sz w:val="22"/>
          <w:szCs w:val="22"/>
          <w:u w:val="none"/>
        </w:rPr>
        <w:t>Díl</w:t>
      </w:r>
      <w:r w:rsidRPr="00E0558A">
        <w:rPr>
          <w:rFonts w:ascii="Calibri" w:hAnsi="Calibri"/>
          <w:b w:val="0"/>
          <w:sz w:val="22"/>
          <w:szCs w:val="22"/>
          <w:u w:val="none"/>
        </w:rPr>
        <w:t>a byly využívány pouze osoby (trestně) bezúhonné.</w:t>
      </w:r>
      <w:r w:rsidR="00CD0163" w:rsidRPr="00E0558A">
        <w:rPr>
          <w:rFonts w:ascii="Calibri" w:hAnsi="Calibri"/>
          <w:b w:val="0"/>
          <w:sz w:val="22"/>
          <w:szCs w:val="22"/>
          <w:u w:val="none"/>
        </w:rPr>
        <w:t xml:space="preserve"> </w:t>
      </w:r>
      <w:r w:rsidR="00CD0163" w:rsidRPr="00E0558A">
        <w:rPr>
          <w:rFonts w:ascii="Calibri" w:hAnsi="Calibri"/>
          <w:b w:val="0"/>
          <w:sz w:val="22"/>
          <w:szCs w:val="22"/>
          <w:u w:val="none"/>
          <w:lang w:val="cs-CZ"/>
        </w:rPr>
        <w:t>Objednatel</w:t>
      </w:r>
      <w:r w:rsidR="00CD0163" w:rsidRPr="00E0558A">
        <w:rPr>
          <w:rFonts w:ascii="Calibri" w:hAnsi="Calibri"/>
          <w:b w:val="0"/>
          <w:sz w:val="22"/>
          <w:szCs w:val="22"/>
          <w:u w:val="none"/>
        </w:rPr>
        <w:t xml:space="preserve"> má právo kontroly dokladů o školení BOZP a PO, zdravotní způsobilosti a kvalifikaci jeho zaměstnanců</w:t>
      </w:r>
      <w:r w:rsidR="00D46F38" w:rsidRPr="00E0558A">
        <w:rPr>
          <w:rFonts w:ascii="Calibri" w:hAnsi="Calibri"/>
          <w:b w:val="0"/>
          <w:sz w:val="22"/>
          <w:szCs w:val="22"/>
          <w:u w:val="none"/>
          <w:lang w:val="cs-CZ"/>
        </w:rPr>
        <w:t xml:space="preserve">. Zhotovitel je povinen předložit Objednateli na jeho vyzvání výpis z rejstříků trestů </w:t>
      </w:r>
      <w:r w:rsidR="00392320" w:rsidRPr="00E0558A">
        <w:rPr>
          <w:rFonts w:ascii="Calibri" w:hAnsi="Calibri"/>
          <w:b w:val="0"/>
          <w:sz w:val="22"/>
          <w:szCs w:val="22"/>
          <w:u w:val="none"/>
          <w:lang w:val="cs-CZ"/>
        </w:rPr>
        <w:t>určených</w:t>
      </w:r>
      <w:r w:rsidR="00D46F38" w:rsidRPr="00E0558A">
        <w:rPr>
          <w:rFonts w:ascii="Calibri" w:hAnsi="Calibri"/>
          <w:b w:val="0"/>
          <w:sz w:val="22"/>
          <w:szCs w:val="22"/>
          <w:u w:val="none"/>
          <w:lang w:val="cs-CZ"/>
        </w:rPr>
        <w:t xml:space="preserve"> pracovníků, případně pracovníků svých </w:t>
      </w:r>
      <w:r w:rsidR="00FA20C9" w:rsidRPr="00E0558A">
        <w:rPr>
          <w:rFonts w:ascii="Calibri" w:hAnsi="Calibri"/>
          <w:b w:val="0"/>
          <w:sz w:val="22"/>
          <w:szCs w:val="22"/>
          <w:u w:val="none"/>
          <w:lang w:val="cs-CZ"/>
        </w:rPr>
        <w:t>poddo</w:t>
      </w:r>
      <w:r w:rsidR="00D46F38" w:rsidRPr="00E0558A">
        <w:rPr>
          <w:rFonts w:ascii="Calibri" w:hAnsi="Calibri"/>
          <w:b w:val="0"/>
          <w:sz w:val="22"/>
          <w:szCs w:val="22"/>
          <w:u w:val="none"/>
          <w:lang w:val="cs-CZ"/>
        </w:rPr>
        <w:t xml:space="preserve">davatelů, a to nejpozději do pěti pracovních dnů ode dne, ve kterém písemnou (postačí e-mailem) žádost Objednatele obdržel. Objednatel je oprávněn do doby předložení výpisu z rejstříků trestů Zhotovitelem zakázat </w:t>
      </w:r>
      <w:r w:rsidR="00392320" w:rsidRPr="00E0558A">
        <w:rPr>
          <w:rFonts w:ascii="Calibri" w:hAnsi="Calibri"/>
          <w:b w:val="0"/>
          <w:sz w:val="22"/>
          <w:szCs w:val="22"/>
          <w:u w:val="none"/>
          <w:lang w:val="cs-CZ"/>
        </w:rPr>
        <w:t xml:space="preserve">dotčeným </w:t>
      </w:r>
      <w:r w:rsidR="00D46F38" w:rsidRPr="00E0558A">
        <w:rPr>
          <w:rFonts w:ascii="Calibri" w:hAnsi="Calibri"/>
          <w:b w:val="0"/>
          <w:sz w:val="22"/>
          <w:szCs w:val="22"/>
          <w:u w:val="none"/>
          <w:lang w:val="cs-CZ"/>
        </w:rPr>
        <w:t>pracovník</w:t>
      </w:r>
      <w:r w:rsidR="00392320" w:rsidRPr="00E0558A">
        <w:rPr>
          <w:rFonts w:ascii="Calibri" w:hAnsi="Calibri"/>
          <w:b w:val="0"/>
          <w:sz w:val="22"/>
          <w:szCs w:val="22"/>
          <w:u w:val="none"/>
          <w:lang w:val="cs-CZ"/>
        </w:rPr>
        <w:t>ům</w:t>
      </w:r>
      <w:r w:rsidR="00D46F38" w:rsidRPr="00E0558A">
        <w:rPr>
          <w:rFonts w:ascii="Calibri" w:hAnsi="Calibri"/>
          <w:b w:val="0"/>
          <w:sz w:val="22"/>
          <w:szCs w:val="22"/>
          <w:u w:val="none"/>
          <w:lang w:val="cs-CZ"/>
        </w:rPr>
        <w:t xml:space="preserve"> vstup na staveniště. Takový postup Objednatele nemá vliv na termín plnění dle Smlouvy.</w:t>
      </w:r>
    </w:p>
    <w:p w14:paraId="53093373"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Na požádání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je </w:t>
      </w:r>
      <w:r w:rsidR="00D46F38" w:rsidRPr="00E0558A">
        <w:rPr>
          <w:rFonts w:ascii="Calibri" w:hAnsi="Calibri"/>
          <w:b w:val="0"/>
          <w:sz w:val="22"/>
          <w:szCs w:val="22"/>
          <w:u w:val="none"/>
          <w:lang w:val="cs-CZ"/>
        </w:rPr>
        <w:t xml:space="preserve">Zhotovitel </w:t>
      </w:r>
      <w:r w:rsidRPr="00E0558A">
        <w:rPr>
          <w:rFonts w:ascii="Calibri" w:hAnsi="Calibri"/>
          <w:b w:val="0"/>
          <w:sz w:val="22"/>
          <w:szCs w:val="22"/>
          <w:u w:val="none"/>
        </w:rPr>
        <w:t xml:space="preserve">povinen předložit doklady o materiálu použitém pro zhotovení </w:t>
      </w:r>
      <w:r w:rsidR="00843C84" w:rsidRPr="00E0558A">
        <w:rPr>
          <w:rFonts w:ascii="Calibri" w:hAnsi="Calibri"/>
          <w:b w:val="0"/>
          <w:sz w:val="22"/>
          <w:szCs w:val="22"/>
          <w:u w:val="none"/>
        </w:rPr>
        <w:t>Díl</w:t>
      </w:r>
      <w:r w:rsidRPr="00E0558A">
        <w:rPr>
          <w:rFonts w:ascii="Calibri" w:hAnsi="Calibri"/>
          <w:b w:val="0"/>
          <w:sz w:val="22"/>
          <w:szCs w:val="22"/>
          <w:u w:val="none"/>
        </w:rPr>
        <w:t>a.</w:t>
      </w:r>
    </w:p>
    <w:p w14:paraId="2307AE4D"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odpovídá za dodržování </w:t>
      </w:r>
      <w:r w:rsidR="00CD0163" w:rsidRPr="00E0558A">
        <w:rPr>
          <w:rFonts w:ascii="Calibri" w:hAnsi="Calibri"/>
          <w:b w:val="0"/>
          <w:sz w:val="22"/>
          <w:szCs w:val="22"/>
          <w:u w:val="none"/>
          <w:lang w:val="cs-CZ"/>
        </w:rPr>
        <w:t xml:space="preserve">platných právních </w:t>
      </w:r>
      <w:r w:rsidRPr="00E0558A">
        <w:rPr>
          <w:rFonts w:ascii="Calibri" w:hAnsi="Calibri"/>
          <w:b w:val="0"/>
          <w:sz w:val="22"/>
          <w:szCs w:val="22"/>
          <w:u w:val="none"/>
        </w:rPr>
        <w:t>předpisů BOZP a PO</w:t>
      </w:r>
      <w:r w:rsidR="00A66AB7" w:rsidRPr="00E0558A">
        <w:rPr>
          <w:rFonts w:ascii="Calibri" w:hAnsi="Calibri"/>
          <w:b w:val="0"/>
          <w:sz w:val="22"/>
          <w:szCs w:val="22"/>
          <w:u w:val="none"/>
          <w:lang w:val="cs-CZ"/>
        </w:rPr>
        <w:t>, zejména za dodržování požadavků kladených na BOZP při přípravě a realizaci stavby</w:t>
      </w:r>
      <w:r w:rsidRPr="00E0558A">
        <w:rPr>
          <w:rFonts w:ascii="Calibri" w:hAnsi="Calibri"/>
          <w:b w:val="0"/>
          <w:sz w:val="22"/>
          <w:szCs w:val="22"/>
          <w:u w:val="none"/>
        </w:rPr>
        <w:t>.</w:t>
      </w:r>
    </w:p>
    <w:p w14:paraId="78B68C8C" w14:textId="77777777" w:rsidR="008464DA" w:rsidRPr="00E0558A" w:rsidRDefault="008464DA" w:rsidP="00B10D81">
      <w:pPr>
        <w:pStyle w:val="Podtitul"/>
        <w:numPr>
          <w:ilvl w:val="1"/>
          <w:numId w:val="35"/>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rPr>
        <w:t xml:space="preserve">Zhotovitel se zavazuje dbát o to, aby při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nebyl narušen provoz správy </w:t>
      </w:r>
      <w:r w:rsidRPr="00E0558A">
        <w:rPr>
          <w:rFonts w:ascii="Calibri" w:hAnsi="Calibri"/>
          <w:b w:val="0"/>
          <w:sz w:val="22"/>
          <w:szCs w:val="22"/>
          <w:u w:val="none"/>
          <w:lang w:val="cs-CZ"/>
        </w:rPr>
        <w:t xml:space="preserve">památkového </w:t>
      </w:r>
      <w:r w:rsidR="002B2F38" w:rsidRPr="00E0558A">
        <w:rPr>
          <w:rFonts w:ascii="Calibri" w:hAnsi="Calibri"/>
          <w:b w:val="0"/>
          <w:sz w:val="22"/>
          <w:szCs w:val="22"/>
          <w:u w:val="none"/>
          <w:lang w:val="cs-CZ"/>
        </w:rPr>
        <w:t>O</w:t>
      </w:r>
      <w:r w:rsidRPr="00E0558A">
        <w:rPr>
          <w:rFonts w:ascii="Calibri" w:hAnsi="Calibri"/>
          <w:b w:val="0"/>
          <w:sz w:val="22"/>
          <w:szCs w:val="22"/>
          <w:u w:val="none"/>
          <w:lang w:val="cs-CZ"/>
        </w:rPr>
        <w:t>bjektu, resp. byl narušován minimálně.</w:t>
      </w:r>
    </w:p>
    <w:p w14:paraId="0E3AC921" w14:textId="77777777" w:rsidR="00C77916" w:rsidRPr="00E0558A" w:rsidRDefault="00C77916" w:rsidP="003A16B8">
      <w:pPr>
        <w:pStyle w:val="Podtitul"/>
        <w:numPr>
          <w:ilvl w:val="1"/>
          <w:numId w:val="35"/>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 xml:space="preserve">Zhotovitel se zavazuje během plnění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 xml:space="preserve">y i po ukončení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y zachovávat mlčenlivost o skutečnostech</w:t>
      </w:r>
      <w:r w:rsidR="00BD3274" w:rsidRPr="00E0558A">
        <w:rPr>
          <w:rFonts w:ascii="Calibri" w:hAnsi="Calibri"/>
          <w:b w:val="0"/>
          <w:sz w:val="22"/>
          <w:szCs w:val="22"/>
          <w:u w:val="none"/>
          <w:lang w:val="cs-CZ"/>
        </w:rPr>
        <w:t xml:space="preserve"> týkajících se zabezpečení Objektu či jiných skutečnostech, pokud jej k tomu Objednatel vyzve</w:t>
      </w:r>
      <w:r w:rsidRPr="00E0558A">
        <w:rPr>
          <w:rFonts w:ascii="Calibri" w:hAnsi="Calibri"/>
          <w:b w:val="0"/>
          <w:sz w:val="22"/>
          <w:szCs w:val="22"/>
          <w:u w:val="none"/>
          <w:lang w:val="cs-CZ"/>
        </w:rPr>
        <w:t xml:space="preserve">, o kterých se dozví od </w:t>
      </w:r>
      <w:r w:rsidR="00FA3067" w:rsidRPr="00E0558A">
        <w:rPr>
          <w:rFonts w:ascii="Calibri" w:hAnsi="Calibri"/>
          <w:b w:val="0"/>
          <w:sz w:val="22"/>
          <w:szCs w:val="22"/>
          <w:u w:val="none"/>
          <w:lang w:val="cs-CZ"/>
        </w:rPr>
        <w:t>Objedn</w:t>
      </w:r>
      <w:r w:rsidRPr="00E0558A">
        <w:rPr>
          <w:rFonts w:ascii="Calibri" w:hAnsi="Calibri"/>
          <w:b w:val="0"/>
          <w:sz w:val="22"/>
          <w:szCs w:val="22"/>
          <w:u w:val="none"/>
          <w:lang w:val="cs-CZ"/>
        </w:rPr>
        <w:t xml:space="preserve">atele v souvislosti s plněním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y.</w:t>
      </w:r>
    </w:p>
    <w:p w14:paraId="0042AA9E" w14:textId="77777777" w:rsidR="003A16B8" w:rsidRPr="00E0558A" w:rsidRDefault="003A16B8" w:rsidP="003A16B8">
      <w:pPr>
        <w:pStyle w:val="Podtitul"/>
        <w:numPr>
          <w:ilvl w:val="1"/>
          <w:numId w:val="35"/>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 xml:space="preserve">Zhotovitel odpovídá za uspořádání Staveniště v souladu s plánem a ve lhůtách v něm uvedených podle § 2 odst. 1 nařízení vlády č. 591/2006 Sb. </w:t>
      </w:r>
    </w:p>
    <w:p w14:paraId="189828A5" w14:textId="77777777" w:rsidR="00480ABD" w:rsidRPr="00E0558A" w:rsidRDefault="00A66AB7" w:rsidP="002A2C44">
      <w:pPr>
        <w:pStyle w:val="Podtitul"/>
        <w:numPr>
          <w:ilvl w:val="1"/>
          <w:numId w:val="35"/>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Zhotovitel se zavazuje zajist</w:t>
      </w:r>
      <w:r w:rsidR="00134387" w:rsidRPr="002A2C44">
        <w:rPr>
          <w:rFonts w:ascii="Calibri" w:hAnsi="Calibri"/>
          <w:b w:val="0"/>
          <w:sz w:val="22"/>
          <w:szCs w:val="22"/>
          <w:u w:val="none"/>
        </w:rPr>
        <w:t>it vybavení S</w:t>
      </w:r>
      <w:r w:rsidRPr="002A2C44">
        <w:rPr>
          <w:rFonts w:ascii="Calibri" w:hAnsi="Calibri"/>
          <w:b w:val="0"/>
          <w:sz w:val="22"/>
          <w:szCs w:val="22"/>
          <w:u w:val="none"/>
        </w:rPr>
        <w:t>taveniště pro bezpečný a zdraví neohrožující výkon práce. Konkrétní požadavky</w:t>
      </w:r>
      <w:r w:rsidR="00662740" w:rsidRPr="002A2C44">
        <w:rPr>
          <w:rFonts w:ascii="Calibri" w:hAnsi="Calibri"/>
          <w:b w:val="0"/>
          <w:sz w:val="22"/>
          <w:szCs w:val="22"/>
          <w:u w:val="none"/>
        </w:rPr>
        <w:t xml:space="preserve">, které je Zhotovitel povinen plnit, jsou </w:t>
      </w:r>
      <w:r w:rsidR="00CD7A38" w:rsidRPr="002A2C44">
        <w:rPr>
          <w:rFonts w:ascii="Calibri" w:hAnsi="Calibri"/>
          <w:b w:val="0"/>
          <w:sz w:val="22"/>
          <w:szCs w:val="22"/>
          <w:u w:val="none"/>
        </w:rPr>
        <w:t>obsaženy v předaném plánu BOZP</w:t>
      </w:r>
      <w:r w:rsidRPr="002A2C44">
        <w:rPr>
          <w:rFonts w:ascii="Calibri" w:hAnsi="Calibri"/>
          <w:b w:val="0"/>
          <w:sz w:val="22"/>
          <w:szCs w:val="22"/>
          <w:u w:val="none"/>
        </w:rPr>
        <w:t>. Objednatel na výzvu Zhotovitele se zavazuje spolupracovat při plnění této povinnosti.</w:t>
      </w:r>
    </w:p>
    <w:p w14:paraId="2ACD8B9B" w14:textId="77777777" w:rsidR="00134387" w:rsidRPr="00E0558A" w:rsidRDefault="00134387" w:rsidP="00134387">
      <w:pPr>
        <w:pStyle w:val="Podtitul"/>
        <w:tabs>
          <w:tab w:val="clear" w:pos="567"/>
          <w:tab w:val="left" w:pos="426"/>
        </w:tabs>
        <w:ind w:left="420"/>
        <w:jc w:val="both"/>
        <w:rPr>
          <w:rFonts w:ascii="Calibri" w:hAnsi="Calibri"/>
          <w:b w:val="0"/>
          <w:sz w:val="22"/>
          <w:szCs w:val="22"/>
          <w:u w:val="none"/>
        </w:rPr>
      </w:pPr>
    </w:p>
    <w:p w14:paraId="2A7180F1" w14:textId="77777777" w:rsidR="00CF341F" w:rsidRPr="008D6BA4" w:rsidRDefault="008464DA" w:rsidP="008D6BA4">
      <w:pPr>
        <w:pStyle w:val="Podtitul"/>
        <w:rPr>
          <w:rFonts w:ascii="Calibri" w:hAnsi="Calibri"/>
          <w:sz w:val="22"/>
          <w:szCs w:val="22"/>
          <w:u w:val="none"/>
          <w:lang w:val="cs-CZ"/>
        </w:rPr>
      </w:pPr>
      <w:r w:rsidRPr="00E0558A">
        <w:rPr>
          <w:rFonts w:ascii="Calibri" w:hAnsi="Calibri"/>
          <w:sz w:val="22"/>
          <w:szCs w:val="22"/>
          <w:u w:val="none"/>
        </w:rPr>
        <w:t>Článek X</w:t>
      </w:r>
      <w:r w:rsidR="00CF341F" w:rsidRPr="00E0558A">
        <w:rPr>
          <w:rFonts w:ascii="Calibri" w:hAnsi="Calibri"/>
          <w:sz w:val="22"/>
          <w:szCs w:val="22"/>
          <w:u w:val="none"/>
        </w:rPr>
        <w:t>I</w:t>
      </w:r>
      <w:r w:rsidRPr="00E0558A">
        <w:rPr>
          <w:rFonts w:ascii="Calibri" w:hAnsi="Calibri"/>
          <w:sz w:val="22"/>
          <w:szCs w:val="22"/>
          <w:u w:val="none"/>
        </w:rPr>
        <w:t xml:space="preserve">. </w:t>
      </w:r>
      <w:r w:rsidRPr="00E0558A">
        <w:rPr>
          <w:rFonts w:ascii="Calibri" w:hAnsi="Calibri"/>
          <w:sz w:val="22"/>
          <w:szCs w:val="22"/>
          <w:u w:val="none"/>
        </w:rPr>
        <w:br/>
        <w:t xml:space="preserve">Práva a povinnosti </w:t>
      </w:r>
      <w:r w:rsidR="00FA3067" w:rsidRPr="00E0558A">
        <w:rPr>
          <w:rFonts w:ascii="Calibri" w:hAnsi="Calibri"/>
          <w:sz w:val="22"/>
          <w:szCs w:val="22"/>
          <w:u w:val="none"/>
        </w:rPr>
        <w:t>Objedn</w:t>
      </w:r>
      <w:r w:rsidRPr="00E0558A">
        <w:rPr>
          <w:rFonts w:ascii="Calibri" w:hAnsi="Calibri"/>
          <w:sz w:val="22"/>
          <w:szCs w:val="22"/>
          <w:u w:val="none"/>
        </w:rPr>
        <w:t>atele</w:t>
      </w:r>
    </w:p>
    <w:p w14:paraId="5F6C69E7" w14:textId="77777777" w:rsidR="00CF341F" w:rsidRPr="00E0558A" w:rsidRDefault="008464DA" w:rsidP="00B10D81">
      <w:pPr>
        <w:pStyle w:val="Podtitul"/>
        <w:numPr>
          <w:ilvl w:val="1"/>
          <w:numId w:val="33"/>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Objednatel má právo kontroly </w:t>
      </w:r>
      <w:r w:rsidR="00843C84" w:rsidRPr="00E0558A">
        <w:rPr>
          <w:rFonts w:ascii="Calibri" w:hAnsi="Calibri"/>
          <w:b w:val="0"/>
          <w:sz w:val="22"/>
          <w:szCs w:val="22"/>
          <w:u w:val="none"/>
        </w:rPr>
        <w:t>Díl</w:t>
      </w:r>
      <w:r w:rsidRPr="00E0558A">
        <w:rPr>
          <w:rFonts w:ascii="Calibri" w:hAnsi="Calibri"/>
          <w:b w:val="0"/>
          <w:sz w:val="22"/>
          <w:szCs w:val="22"/>
          <w:u w:val="none"/>
        </w:rPr>
        <w:t>a v každé fázi jeho provádění.</w:t>
      </w:r>
      <w:r w:rsidR="00FD75A8" w:rsidRPr="00E0558A">
        <w:rPr>
          <w:rFonts w:ascii="Calibri" w:hAnsi="Calibri" w:cs="Arial"/>
          <w:b w:val="0"/>
          <w:sz w:val="22"/>
          <w:szCs w:val="22"/>
          <w:u w:val="none"/>
        </w:rPr>
        <w:t xml:space="preserve"> K tomuto se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zavazuje poskytnout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ateli nezbytnou součinnost. Zjistí-li, že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porušuje svou povinnost, může požadovat, aby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odstranil vady takto vzniklé či zajistil jinak nápravu a prováděl </w:t>
      </w:r>
      <w:r w:rsidR="00843C84" w:rsidRPr="00E0558A">
        <w:rPr>
          <w:rFonts w:ascii="Calibri" w:hAnsi="Calibri" w:cs="Arial"/>
          <w:b w:val="0"/>
          <w:sz w:val="22"/>
          <w:szCs w:val="22"/>
          <w:u w:val="none"/>
        </w:rPr>
        <w:t>Díl</w:t>
      </w:r>
      <w:r w:rsidR="00FD75A8" w:rsidRPr="00E0558A">
        <w:rPr>
          <w:rFonts w:ascii="Calibri" w:hAnsi="Calibri" w:cs="Arial"/>
          <w:b w:val="0"/>
          <w:sz w:val="22"/>
          <w:szCs w:val="22"/>
          <w:u w:val="none"/>
        </w:rPr>
        <w:t xml:space="preserve">o řádným způsobem. Neučiní-li tak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na základě výzvy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atele, je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 oprávněn od </w:t>
      </w:r>
      <w:r w:rsidR="00070156" w:rsidRPr="00E0558A">
        <w:rPr>
          <w:rFonts w:ascii="Calibri" w:hAnsi="Calibri" w:cs="Arial"/>
          <w:b w:val="0"/>
          <w:sz w:val="22"/>
          <w:szCs w:val="22"/>
          <w:u w:val="none"/>
        </w:rPr>
        <w:t>Smlouv</w:t>
      </w:r>
      <w:r w:rsidR="00FD75A8" w:rsidRPr="00E0558A">
        <w:rPr>
          <w:rFonts w:ascii="Calibri" w:hAnsi="Calibri" w:cs="Arial"/>
          <w:b w:val="0"/>
          <w:sz w:val="22"/>
          <w:szCs w:val="22"/>
          <w:u w:val="none"/>
        </w:rPr>
        <w:t>y odstoupit.</w:t>
      </w:r>
    </w:p>
    <w:p w14:paraId="5D27A047" w14:textId="77777777" w:rsidR="00CF341F" w:rsidRPr="00E0558A" w:rsidRDefault="008464DA" w:rsidP="00B10D81">
      <w:pPr>
        <w:pStyle w:val="Podtitul"/>
        <w:numPr>
          <w:ilvl w:val="1"/>
          <w:numId w:val="33"/>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Objednatel se zavazuje ve lhůtě sjednané pro provedení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řádně ukončené </w:t>
      </w:r>
      <w:r w:rsidR="00843C84" w:rsidRPr="00E0558A">
        <w:rPr>
          <w:rFonts w:ascii="Calibri" w:hAnsi="Calibri"/>
          <w:b w:val="0"/>
          <w:sz w:val="22"/>
          <w:szCs w:val="22"/>
          <w:u w:val="none"/>
        </w:rPr>
        <w:t>Díl</w:t>
      </w:r>
      <w:r w:rsidRPr="00E0558A">
        <w:rPr>
          <w:rFonts w:ascii="Calibri" w:hAnsi="Calibri"/>
          <w:b w:val="0"/>
          <w:sz w:val="22"/>
          <w:szCs w:val="22"/>
          <w:u w:val="none"/>
        </w:rPr>
        <w:t xml:space="preserve">o převzít a ve sjednané výši a sjednaným způsobem zaplatit cenu za </w:t>
      </w:r>
      <w:r w:rsidR="00843C84" w:rsidRPr="00E0558A">
        <w:rPr>
          <w:rFonts w:ascii="Calibri" w:hAnsi="Calibri"/>
          <w:b w:val="0"/>
          <w:sz w:val="22"/>
          <w:szCs w:val="22"/>
          <w:u w:val="none"/>
        </w:rPr>
        <w:t>Díl</w:t>
      </w:r>
      <w:r w:rsidRPr="00E0558A">
        <w:rPr>
          <w:rFonts w:ascii="Calibri" w:hAnsi="Calibri"/>
          <w:b w:val="0"/>
          <w:sz w:val="22"/>
          <w:szCs w:val="22"/>
          <w:u w:val="none"/>
        </w:rPr>
        <w:t>o.</w:t>
      </w:r>
    </w:p>
    <w:p w14:paraId="36554C0E" w14:textId="77777777" w:rsidR="00CD7A38" w:rsidRPr="00CD7A38" w:rsidRDefault="00CD7A38" w:rsidP="00CD7A38">
      <w:pPr>
        <w:pStyle w:val="Zkladntext"/>
        <w:widowControl w:val="0"/>
        <w:ind w:firstLine="420"/>
        <w:rPr>
          <w:rFonts w:ascii="Calibri" w:hAnsi="Calibri" w:cs="Arial"/>
          <w:snapToGrid w:val="0"/>
          <w:sz w:val="22"/>
          <w:szCs w:val="22"/>
          <w:lang w:val="cs-CZ"/>
        </w:rPr>
      </w:pPr>
    </w:p>
    <w:p w14:paraId="015394EC" w14:textId="77777777" w:rsidR="0079370D" w:rsidRPr="00E0558A" w:rsidRDefault="0079370D" w:rsidP="00134387">
      <w:pPr>
        <w:pStyle w:val="Zkladntext"/>
        <w:keepNext/>
        <w:widowControl w:val="0"/>
        <w:jc w:val="center"/>
        <w:rPr>
          <w:rFonts w:ascii="Calibri" w:hAnsi="Calibri" w:cs="Arial"/>
          <w:b/>
          <w:snapToGrid w:val="0"/>
          <w:sz w:val="22"/>
          <w:szCs w:val="22"/>
        </w:rPr>
      </w:pPr>
      <w:r w:rsidRPr="00E0558A">
        <w:rPr>
          <w:rFonts w:ascii="Calibri" w:hAnsi="Calibri" w:cs="Arial"/>
          <w:b/>
          <w:snapToGrid w:val="0"/>
          <w:sz w:val="22"/>
          <w:szCs w:val="22"/>
        </w:rPr>
        <w:t>X</w:t>
      </w:r>
      <w:r w:rsidR="00CF341F" w:rsidRPr="00E0558A">
        <w:rPr>
          <w:rFonts w:ascii="Calibri" w:hAnsi="Calibri" w:cs="Arial"/>
          <w:b/>
          <w:snapToGrid w:val="0"/>
          <w:sz w:val="22"/>
          <w:szCs w:val="22"/>
        </w:rPr>
        <w:t>II</w:t>
      </w:r>
      <w:r w:rsidRPr="00E0558A">
        <w:rPr>
          <w:rFonts w:ascii="Calibri" w:hAnsi="Calibri" w:cs="Arial"/>
          <w:b/>
          <w:snapToGrid w:val="0"/>
          <w:sz w:val="22"/>
          <w:szCs w:val="22"/>
        </w:rPr>
        <w:t>.</w:t>
      </w:r>
    </w:p>
    <w:p w14:paraId="7E84E16C" w14:textId="77777777" w:rsidR="0079370D" w:rsidRPr="008D6BA4" w:rsidRDefault="0079370D" w:rsidP="008D6BA4">
      <w:pPr>
        <w:pStyle w:val="Zkladntext"/>
        <w:keepNext/>
        <w:widowControl w:val="0"/>
        <w:jc w:val="center"/>
        <w:rPr>
          <w:rFonts w:ascii="Calibri" w:hAnsi="Calibri" w:cs="Arial"/>
          <w:snapToGrid w:val="0"/>
          <w:sz w:val="22"/>
          <w:szCs w:val="22"/>
          <w:lang w:val="cs-CZ"/>
        </w:rPr>
      </w:pPr>
      <w:r w:rsidRPr="00E0558A">
        <w:rPr>
          <w:rFonts w:ascii="Calibri" w:hAnsi="Calibri" w:cs="Arial"/>
          <w:b/>
          <w:snapToGrid w:val="0"/>
          <w:sz w:val="22"/>
          <w:szCs w:val="22"/>
        </w:rPr>
        <w:t>Smluvní pokuty</w:t>
      </w:r>
    </w:p>
    <w:p w14:paraId="4AC8D536" w14:textId="77777777" w:rsidR="00740A8B" w:rsidRPr="00E0558A" w:rsidRDefault="00740A8B" w:rsidP="00134387">
      <w:pPr>
        <w:pStyle w:val="A-odstavecodsazensodrkami"/>
        <w:keepNext/>
        <w:widowControl w:val="0"/>
        <w:numPr>
          <w:ilvl w:val="0"/>
          <w:numId w:val="32"/>
        </w:numPr>
        <w:ind w:left="426" w:hanging="426"/>
        <w:rPr>
          <w:rFonts w:ascii="Calibri" w:hAnsi="Calibri"/>
        </w:rPr>
      </w:pPr>
      <w:r w:rsidRPr="00E0558A">
        <w:rPr>
          <w:rFonts w:ascii="Calibri" w:hAnsi="Calibri"/>
        </w:rPr>
        <w:t xml:space="preserve">Pokud bude </w:t>
      </w:r>
      <w:r w:rsidR="00FA3067" w:rsidRPr="00E0558A">
        <w:rPr>
          <w:rFonts w:ascii="Calibri" w:hAnsi="Calibri"/>
        </w:rPr>
        <w:t>Zhotovi</w:t>
      </w:r>
      <w:r w:rsidRPr="00E0558A">
        <w:rPr>
          <w:rFonts w:ascii="Calibri" w:hAnsi="Calibri"/>
        </w:rPr>
        <w:t xml:space="preserve">tel v prodlení </w:t>
      </w:r>
      <w:r w:rsidR="00DB60E0" w:rsidRPr="00E0558A">
        <w:rPr>
          <w:rFonts w:ascii="Calibri" w:hAnsi="Calibri"/>
        </w:rPr>
        <w:t xml:space="preserve">s </w:t>
      </w:r>
      <w:r w:rsidRPr="00E0558A">
        <w:rPr>
          <w:rFonts w:ascii="Calibri" w:hAnsi="Calibri"/>
        </w:rPr>
        <w:t>termín</w:t>
      </w:r>
      <w:r w:rsidR="00DB60E0" w:rsidRPr="00E0558A">
        <w:rPr>
          <w:rFonts w:ascii="Calibri" w:hAnsi="Calibri"/>
        </w:rPr>
        <w:t>em</w:t>
      </w:r>
      <w:r w:rsidRPr="00E0558A">
        <w:rPr>
          <w:rFonts w:ascii="Calibri" w:hAnsi="Calibri"/>
        </w:rPr>
        <w:t xml:space="preserve"> předání a převzetí </w:t>
      </w:r>
      <w:r w:rsidR="00201282" w:rsidRPr="00E0558A">
        <w:rPr>
          <w:rFonts w:ascii="Calibri" w:hAnsi="Calibri"/>
        </w:rPr>
        <w:t xml:space="preserve">řádně dokončeného </w:t>
      </w:r>
      <w:r w:rsidR="00843C84" w:rsidRPr="00E0558A">
        <w:rPr>
          <w:rFonts w:ascii="Calibri" w:hAnsi="Calibri"/>
        </w:rPr>
        <w:t>Díl</w:t>
      </w:r>
      <w:r w:rsidRPr="00E0558A">
        <w:rPr>
          <w:rFonts w:ascii="Calibri" w:hAnsi="Calibri"/>
        </w:rPr>
        <w:t>a</w:t>
      </w:r>
      <w:r w:rsidR="00201282" w:rsidRPr="00E0558A">
        <w:rPr>
          <w:rFonts w:ascii="Calibri" w:hAnsi="Calibri"/>
        </w:rPr>
        <w:t xml:space="preserve"> </w:t>
      </w:r>
      <w:r w:rsidRPr="00E0558A">
        <w:rPr>
          <w:rFonts w:ascii="Calibri" w:hAnsi="Calibri"/>
        </w:rPr>
        <w:t xml:space="preserve">sjednaném podle </w:t>
      </w:r>
      <w:r w:rsidR="00070156" w:rsidRPr="00E0558A">
        <w:rPr>
          <w:rFonts w:ascii="Calibri" w:hAnsi="Calibri"/>
        </w:rPr>
        <w:t>Smlouv</w:t>
      </w:r>
      <w:r w:rsidRPr="00E0558A">
        <w:rPr>
          <w:rFonts w:ascii="Calibri" w:hAnsi="Calibri"/>
        </w:rPr>
        <w:t>y</w:t>
      </w:r>
      <w:r w:rsidR="00B80E78" w:rsidRPr="00E0558A">
        <w:rPr>
          <w:rFonts w:ascii="Calibri" w:hAnsi="Calibri"/>
        </w:rPr>
        <w:t xml:space="preserve"> anebo ujednanému dílčímu termínu plnění část Díla</w:t>
      </w:r>
      <w:r w:rsidRPr="00E0558A">
        <w:rPr>
          <w:rFonts w:ascii="Calibri" w:hAnsi="Calibri"/>
        </w:rPr>
        <w:t xml:space="preserve">, je povinen zaplatit </w:t>
      </w:r>
      <w:r w:rsidR="00FA3067" w:rsidRPr="00E0558A">
        <w:rPr>
          <w:rFonts w:ascii="Calibri" w:hAnsi="Calibri"/>
        </w:rPr>
        <w:t>Objedn</w:t>
      </w:r>
      <w:r w:rsidRPr="00E0558A">
        <w:rPr>
          <w:rFonts w:ascii="Calibri" w:hAnsi="Calibri"/>
        </w:rPr>
        <w:t xml:space="preserve">ateli </w:t>
      </w:r>
      <w:r w:rsidRPr="00CD7A38">
        <w:rPr>
          <w:rFonts w:ascii="Calibri" w:hAnsi="Calibri"/>
        </w:rPr>
        <w:t xml:space="preserve">smluvní pokutu ve výši </w:t>
      </w:r>
      <w:r w:rsidRPr="00CF1A77">
        <w:rPr>
          <w:rFonts w:ascii="Calibri" w:hAnsi="Calibri"/>
          <w:b/>
        </w:rPr>
        <w:t>0,</w:t>
      </w:r>
      <w:r w:rsidR="00CF1A77" w:rsidRPr="00CF1A77">
        <w:rPr>
          <w:rFonts w:ascii="Calibri" w:hAnsi="Calibri"/>
          <w:b/>
        </w:rPr>
        <w:t>1</w:t>
      </w:r>
      <w:r w:rsidRPr="00CF1A77">
        <w:rPr>
          <w:rFonts w:ascii="Calibri" w:hAnsi="Calibri"/>
          <w:b/>
        </w:rPr>
        <w:t xml:space="preserve"> %</w:t>
      </w:r>
      <w:r w:rsidRPr="00CD7A38">
        <w:rPr>
          <w:rFonts w:ascii="Calibri" w:hAnsi="Calibri"/>
        </w:rPr>
        <w:t xml:space="preserve"> z ceny </w:t>
      </w:r>
      <w:r w:rsidR="00843C84" w:rsidRPr="00CD7A38">
        <w:rPr>
          <w:rFonts w:ascii="Calibri" w:hAnsi="Calibri"/>
        </w:rPr>
        <w:t>Díl</w:t>
      </w:r>
      <w:r w:rsidRPr="00CD7A38">
        <w:rPr>
          <w:rFonts w:ascii="Calibri" w:hAnsi="Calibri"/>
        </w:rPr>
        <w:t>a</w:t>
      </w:r>
      <w:r w:rsidR="00F24C97" w:rsidRPr="00CD7A38">
        <w:rPr>
          <w:rFonts w:ascii="Calibri" w:hAnsi="Calibri"/>
        </w:rPr>
        <w:t xml:space="preserve"> bez DPH</w:t>
      </w:r>
      <w:r w:rsidRPr="00CD7A38">
        <w:rPr>
          <w:rFonts w:ascii="Calibri" w:hAnsi="Calibri"/>
        </w:rPr>
        <w:t xml:space="preserve"> za každý</w:t>
      </w:r>
      <w:r w:rsidRPr="00E0558A">
        <w:rPr>
          <w:rFonts w:ascii="Calibri" w:hAnsi="Calibri"/>
        </w:rPr>
        <w:t xml:space="preserve"> i </w:t>
      </w:r>
      <w:r w:rsidR="00DB60E0" w:rsidRPr="00E0558A">
        <w:rPr>
          <w:rFonts w:ascii="Calibri" w:hAnsi="Calibri"/>
        </w:rPr>
        <w:t xml:space="preserve">jen </w:t>
      </w:r>
      <w:r w:rsidRPr="00E0558A">
        <w:rPr>
          <w:rFonts w:ascii="Calibri" w:hAnsi="Calibri"/>
        </w:rPr>
        <w:t>započatý den prodlení.</w:t>
      </w:r>
    </w:p>
    <w:p w14:paraId="15A84A11" w14:textId="77777777" w:rsidR="00CF341F" w:rsidRPr="00CD7A38" w:rsidRDefault="0079370D" w:rsidP="00DB60E0">
      <w:pPr>
        <w:pStyle w:val="A-odstavecodsazensodrkami"/>
        <w:widowControl w:val="0"/>
        <w:numPr>
          <w:ilvl w:val="0"/>
          <w:numId w:val="32"/>
        </w:numPr>
        <w:ind w:left="426" w:hanging="426"/>
        <w:rPr>
          <w:rFonts w:ascii="Calibri" w:hAnsi="Calibri"/>
          <w:b/>
          <w:bCs/>
          <w:snapToGrid w:val="0"/>
        </w:rPr>
      </w:pPr>
      <w:r w:rsidRPr="00E0558A">
        <w:rPr>
          <w:rFonts w:ascii="Calibri" w:hAnsi="Calibri"/>
          <w:snapToGrid w:val="0"/>
        </w:rPr>
        <w:t xml:space="preserve">Při prodlení s </w:t>
      </w:r>
      <w:r w:rsidRPr="00CD7A38">
        <w:rPr>
          <w:rFonts w:ascii="Calibri" w:hAnsi="Calibri"/>
          <w:snapToGrid w:val="0"/>
        </w:rPr>
        <w:t>odstraněním vad</w:t>
      </w:r>
      <w:r w:rsidR="00F431DA" w:rsidRPr="00CD7A38">
        <w:rPr>
          <w:rFonts w:ascii="Calibri" w:hAnsi="Calibri"/>
          <w:snapToGrid w:val="0"/>
        </w:rPr>
        <w:t xml:space="preserve"> a nedodělků</w:t>
      </w:r>
      <w:r w:rsidRPr="00CD7A38">
        <w:rPr>
          <w:rFonts w:ascii="Calibri" w:hAnsi="Calibri"/>
          <w:snapToGrid w:val="0"/>
        </w:rPr>
        <w:t xml:space="preserve"> zaplatí </w:t>
      </w:r>
      <w:r w:rsidR="00FA3067" w:rsidRPr="00CD7A38">
        <w:rPr>
          <w:rFonts w:ascii="Calibri" w:hAnsi="Calibri"/>
          <w:snapToGrid w:val="0"/>
        </w:rPr>
        <w:t>Zhotovi</w:t>
      </w:r>
      <w:r w:rsidRPr="00CD7A38">
        <w:rPr>
          <w:rFonts w:ascii="Calibri" w:hAnsi="Calibri"/>
          <w:snapToGrid w:val="0"/>
        </w:rPr>
        <w:t xml:space="preserve">tel </w:t>
      </w:r>
      <w:r w:rsidR="00FA3067" w:rsidRPr="00CD7A38">
        <w:rPr>
          <w:rFonts w:ascii="Calibri" w:hAnsi="Calibri"/>
          <w:snapToGrid w:val="0"/>
        </w:rPr>
        <w:t>Objedn</w:t>
      </w:r>
      <w:r w:rsidRPr="00CD7A38">
        <w:rPr>
          <w:rFonts w:ascii="Calibri" w:hAnsi="Calibri"/>
          <w:snapToGrid w:val="0"/>
        </w:rPr>
        <w:t xml:space="preserve">ateli pokutu ve výši </w:t>
      </w:r>
      <w:r w:rsidR="00107B0F" w:rsidRPr="00CD7A38">
        <w:rPr>
          <w:rFonts w:ascii="Calibri" w:hAnsi="Calibri"/>
          <w:b/>
          <w:bCs/>
          <w:snapToGrid w:val="0"/>
        </w:rPr>
        <w:t xml:space="preserve">1 000 </w:t>
      </w:r>
      <w:r w:rsidRPr="00CD7A38">
        <w:rPr>
          <w:rFonts w:ascii="Calibri" w:hAnsi="Calibri"/>
          <w:b/>
          <w:bCs/>
          <w:snapToGrid w:val="0"/>
        </w:rPr>
        <w:t>Kč</w:t>
      </w:r>
      <w:r w:rsidRPr="00CD7A38">
        <w:rPr>
          <w:rFonts w:ascii="Calibri" w:hAnsi="Calibri"/>
          <w:snapToGrid w:val="0"/>
        </w:rPr>
        <w:t xml:space="preserve"> za každou vadu</w:t>
      </w:r>
      <w:r w:rsidR="00F431DA" w:rsidRPr="00CD7A38">
        <w:rPr>
          <w:rFonts w:ascii="Calibri" w:hAnsi="Calibri"/>
          <w:snapToGrid w:val="0"/>
        </w:rPr>
        <w:t xml:space="preserve"> či nedodělek</w:t>
      </w:r>
      <w:r w:rsidRPr="00CD7A38">
        <w:rPr>
          <w:rFonts w:ascii="Calibri" w:hAnsi="Calibri"/>
          <w:snapToGrid w:val="0"/>
        </w:rPr>
        <w:t xml:space="preserve"> a </w:t>
      </w:r>
      <w:r w:rsidR="00392320" w:rsidRPr="00CD7A38">
        <w:rPr>
          <w:rFonts w:ascii="Calibri" w:hAnsi="Calibri"/>
          <w:snapToGrid w:val="0"/>
        </w:rPr>
        <w:t xml:space="preserve">za </w:t>
      </w:r>
      <w:r w:rsidRPr="00CD7A38">
        <w:rPr>
          <w:rFonts w:ascii="Calibri" w:hAnsi="Calibri"/>
          <w:snapToGrid w:val="0"/>
        </w:rPr>
        <w:t xml:space="preserve">každý </w:t>
      </w:r>
      <w:r w:rsidR="00392320" w:rsidRPr="00CD7A38">
        <w:rPr>
          <w:rFonts w:ascii="Calibri" w:hAnsi="Calibri"/>
          <w:snapToGrid w:val="0"/>
        </w:rPr>
        <w:t xml:space="preserve">i jen započatý </w:t>
      </w:r>
      <w:r w:rsidRPr="00CD7A38">
        <w:rPr>
          <w:rFonts w:ascii="Calibri" w:hAnsi="Calibri"/>
          <w:snapToGrid w:val="0"/>
        </w:rPr>
        <w:t xml:space="preserve">den prodlení počínaje dnem, na který bylo odstranění </w:t>
      </w:r>
      <w:r w:rsidR="007A737B" w:rsidRPr="00CD7A38">
        <w:rPr>
          <w:rFonts w:ascii="Calibri" w:hAnsi="Calibri"/>
          <w:snapToGrid w:val="0"/>
        </w:rPr>
        <w:t xml:space="preserve">vady či nedodělku </w:t>
      </w:r>
      <w:r w:rsidRPr="00CD7A38">
        <w:rPr>
          <w:rFonts w:ascii="Calibri" w:hAnsi="Calibri"/>
          <w:snapToGrid w:val="0"/>
        </w:rPr>
        <w:t>dohodnuto až do doby úplného odstranění vady</w:t>
      </w:r>
      <w:r w:rsidR="007A737B" w:rsidRPr="00CD7A38">
        <w:rPr>
          <w:rFonts w:ascii="Calibri" w:hAnsi="Calibri"/>
          <w:snapToGrid w:val="0"/>
        </w:rPr>
        <w:t xml:space="preserve"> či nedodělku</w:t>
      </w:r>
      <w:r w:rsidRPr="00CD7A38">
        <w:rPr>
          <w:rFonts w:ascii="Calibri" w:hAnsi="Calibri"/>
          <w:snapToGrid w:val="0"/>
        </w:rPr>
        <w:t xml:space="preserve">.  </w:t>
      </w:r>
    </w:p>
    <w:p w14:paraId="742E32A8" w14:textId="282B47A4" w:rsidR="0070663C" w:rsidRPr="00CD7A38" w:rsidRDefault="0070663C" w:rsidP="00DB60E0">
      <w:pPr>
        <w:pStyle w:val="A-odstavecodsazensodrkami"/>
        <w:widowControl w:val="0"/>
        <w:numPr>
          <w:ilvl w:val="0"/>
          <w:numId w:val="32"/>
        </w:numPr>
        <w:ind w:left="426" w:hanging="426"/>
        <w:rPr>
          <w:rFonts w:ascii="Calibri" w:hAnsi="Calibri"/>
          <w:b/>
          <w:bCs/>
          <w:snapToGrid w:val="0"/>
        </w:rPr>
      </w:pPr>
      <w:r w:rsidRPr="00CD7A38">
        <w:rPr>
          <w:rFonts w:ascii="Calibri" w:hAnsi="Calibri"/>
        </w:rPr>
        <w:t xml:space="preserve">Při plnění zakázky pomocí jiných osob, </w:t>
      </w:r>
      <w:r w:rsidR="0012513F" w:rsidRPr="00CD7A38">
        <w:rPr>
          <w:rFonts w:ascii="Calibri" w:hAnsi="Calibri"/>
        </w:rPr>
        <w:t xml:space="preserve">s výjimkou </w:t>
      </w:r>
      <w:r w:rsidR="00FA20C9" w:rsidRPr="00CD7A38">
        <w:rPr>
          <w:rFonts w:ascii="Calibri" w:hAnsi="Calibri"/>
        </w:rPr>
        <w:t xml:space="preserve">poddodávek </w:t>
      </w:r>
      <w:r w:rsidR="0012513F" w:rsidRPr="00CD7A38">
        <w:rPr>
          <w:rFonts w:ascii="Calibri" w:hAnsi="Calibri"/>
        </w:rPr>
        <w:t>v souladu se Smlouvou,</w:t>
      </w:r>
      <w:r w:rsidRPr="00CD7A38">
        <w:rPr>
          <w:rFonts w:ascii="Calibri" w:hAnsi="Calibri"/>
        </w:rPr>
        <w:t xml:space="preserve"> </w:t>
      </w:r>
      <w:r w:rsidR="00392320" w:rsidRPr="00CD7A38">
        <w:rPr>
          <w:rFonts w:ascii="Calibri" w:hAnsi="Calibri"/>
          <w:snapToGrid w:val="0"/>
        </w:rPr>
        <w:t xml:space="preserve">zaplatí Zhotovitel Objednateli pokutu </w:t>
      </w:r>
      <w:r w:rsidR="0089203D">
        <w:rPr>
          <w:rFonts w:ascii="Calibri" w:hAnsi="Calibri"/>
        </w:rPr>
        <w:t>2</w:t>
      </w:r>
      <w:r w:rsidR="00CD7A38">
        <w:rPr>
          <w:rFonts w:ascii="Calibri" w:hAnsi="Calibri"/>
        </w:rPr>
        <w:t xml:space="preserve"> </w:t>
      </w:r>
      <w:r w:rsidRPr="00CD7A38">
        <w:rPr>
          <w:rFonts w:ascii="Calibri" w:hAnsi="Calibri"/>
        </w:rPr>
        <w:t>000 Kč, a to za každý jednotlivý případ.</w:t>
      </w:r>
    </w:p>
    <w:p w14:paraId="2B5A57FC" w14:textId="79C54F82" w:rsidR="0070663C" w:rsidRPr="00CD7A38" w:rsidRDefault="0070663C" w:rsidP="00DB60E0">
      <w:pPr>
        <w:pStyle w:val="A-odstavecodsazensodrkami"/>
        <w:widowControl w:val="0"/>
        <w:numPr>
          <w:ilvl w:val="0"/>
          <w:numId w:val="32"/>
        </w:numPr>
        <w:ind w:left="426" w:hanging="426"/>
        <w:rPr>
          <w:rFonts w:ascii="Calibri" w:hAnsi="Calibri"/>
          <w:b/>
          <w:bCs/>
          <w:snapToGrid w:val="0"/>
        </w:rPr>
      </w:pPr>
      <w:r w:rsidRPr="00CD7A38">
        <w:rPr>
          <w:rFonts w:ascii="Calibri" w:hAnsi="Calibri"/>
        </w:rPr>
        <w:t>Za porušení povinnosti mlčenlivosti specifikované v</w:t>
      </w:r>
      <w:r w:rsidR="008213ED" w:rsidRPr="00CD7A38">
        <w:rPr>
          <w:rFonts w:ascii="Calibri" w:hAnsi="Calibri"/>
        </w:rPr>
        <w:t>e</w:t>
      </w:r>
      <w:r w:rsidRPr="00CD7A38">
        <w:rPr>
          <w:rFonts w:ascii="Calibri" w:hAnsi="Calibri"/>
        </w:rPr>
        <w:t> </w:t>
      </w:r>
      <w:r w:rsidR="00070156" w:rsidRPr="00CD7A38">
        <w:rPr>
          <w:rFonts w:ascii="Calibri" w:hAnsi="Calibri"/>
        </w:rPr>
        <w:t>Smlouv</w:t>
      </w:r>
      <w:r w:rsidRPr="00CD7A38">
        <w:rPr>
          <w:rFonts w:ascii="Calibri" w:hAnsi="Calibri"/>
        </w:rPr>
        <w:t xml:space="preserve">ě je </w:t>
      </w:r>
      <w:r w:rsidR="00FA3067" w:rsidRPr="00CD7A38">
        <w:rPr>
          <w:rFonts w:ascii="Calibri" w:hAnsi="Calibri"/>
        </w:rPr>
        <w:t>Zhotovi</w:t>
      </w:r>
      <w:r w:rsidRPr="00CD7A38">
        <w:rPr>
          <w:rFonts w:ascii="Calibri" w:hAnsi="Calibri"/>
        </w:rPr>
        <w:t xml:space="preserve">tel povinen uhradit </w:t>
      </w:r>
      <w:r w:rsidR="00FA3067" w:rsidRPr="00CD7A38">
        <w:rPr>
          <w:rFonts w:ascii="Calibri" w:hAnsi="Calibri"/>
        </w:rPr>
        <w:t>Objedn</w:t>
      </w:r>
      <w:r w:rsidRPr="00CD7A38">
        <w:rPr>
          <w:rFonts w:ascii="Calibri" w:hAnsi="Calibri"/>
        </w:rPr>
        <w:t xml:space="preserve">ateli smluvní pokutu ve výši </w:t>
      </w:r>
      <w:r w:rsidR="0089203D">
        <w:rPr>
          <w:rFonts w:ascii="Calibri" w:hAnsi="Calibri"/>
        </w:rPr>
        <w:t>3</w:t>
      </w:r>
      <w:r w:rsidR="00CD7A38">
        <w:rPr>
          <w:rFonts w:ascii="Calibri" w:hAnsi="Calibri"/>
        </w:rPr>
        <w:t xml:space="preserve"> </w:t>
      </w:r>
      <w:r w:rsidRPr="00CD7A38">
        <w:rPr>
          <w:rFonts w:ascii="Calibri" w:hAnsi="Calibri"/>
        </w:rPr>
        <w:t>000 Kč, a to za každý jednotlivý případ porušení povinnosti.</w:t>
      </w:r>
    </w:p>
    <w:p w14:paraId="43EE2940" w14:textId="77777777" w:rsidR="00CF341F" w:rsidRPr="00E0558A" w:rsidRDefault="0079370D" w:rsidP="00DB60E0">
      <w:pPr>
        <w:pStyle w:val="A-odstavecodsazensodrkami"/>
        <w:widowControl w:val="0"/>
        <w:numPr>
          <w:ilvl w:val="0"/>
          <w:numId w:val="32"/>
        </w:numPr>
        <w:ind w:left="426" w:hanging="426"/>
        <w:rPr>
          <w:rFonts w:ascii="Calibri" w:hAnsi="Calibri"/>
          <w:b/>
          <w:bCs/>
          <w:snapToGrid w:val="0"/>
        </w:rPr>
      </w:pPr>
      <w:r w:rsidRPr="00CD7A38">
        <w:rPr>
          <w:rFonts w:ascii="Calibri" w:hAnsi="Calibri"/>
          <w:snapToGrid w:val="0"/>
        </w:rPr>
        <w:t xml:space="preserve">Za pozdní úhradu faktury zaplatí </w:t>
      </w:r>
      <w:r w:rsidR="00FA3067" w:rsidRPr="00CD7A38">
        <w:rPr>
          <w:rFonts w:ascii="Calibri" w:hAnsi="Calibri"/>
          <w:snapToGrid w:val="0"/>
        </w:rPr>
        <w:t>Objedn</w:t>
      </w:r>
      <w:r w:rsidRPr="00CD7A38">
        <w:rPr>
          <w:rFonts w:ascii="Calibri" w:hAnsi="Calibri"/>
          <w:snapToGrid w:val="0"/>
        </w:rPr>
        <w:t xml:space="preserve">atel </w:t>
      </w:r>
      <w:r w:rsidR="00FA3067" w:rsidRPr="00CD7A38">
        <w:rPr>
          <w:rFonts w:ascii="Calibri" w:hAnsi="Calibri"/>
          <w:snapToGrid w:val="0"/>
        </w:rPr>
        <w:t>Zhotovi</w:t>
      </w:r>
      <w:r w:rsidRPr="00CD7A38">
        <w:rPr>
          <w:rFonts w:ascii="Calibri" w:hAnsi="Calibri"/>
          <w:snapToGrid w:val="0"/>
        </w:rPr>
        <w:t xml:space="preserve">teli </w:t>
      </w:r>
      <w:r w:rsidR="00740A8B" w:rsidRPr="00CD7A38">
        <w:rPr>
          <w:rFonts w:ascii="Calibri" w:hAnsi="Calibri"/>
          <w:snapToGrid w:val="0"/>
        </w:rPr>
        <w:t>zákonný úrok z prodlení dle platných</w:t>
      </w:r>
      <w:r w:rsidR="00740A8B" w:rsidRPr="00E0558A">
        <w:rPr>
          <w:rFonts w:ascii="Calibri" w:hAnsi="Calibri"/>
          <w:snapToGrid w:val="0"/>
        </w:rPr>
        <w:t xml:space="preserve"> právních předpisů.</w:t>
      </w:r>
    </w:p>
    <w:p w14:paraId="22B159C3" w14:textId="77777777" w:rsidR="00CF341F" w:rsidRPr="00E0558A" w:rsidRDefault="0079370D" w:rsidP="00DB60E0">
      <w:pPr>
        <w:pStyle w:val="A-odstavecodsazensodrkami"/>
        <w:widowControl w:val="0"/>
        <w:numPr>
          <w:ilvl w:val="0"/>
          <w:numId w:val="32"/>
        </w:numPr>
        <w:ind w:left="426" w:hanging="426"/>
        <w:rPr>
          <w:rFonts w:ascii="Calibri" w:hAnsi="Calibri"/>
          <w:b/>
          <w:bCs/>
          <w:snapToGrid w:val="0"/>
        </w:rPr>
      </w:pPr>
      <w:r w:rsidRPr="00E0558A">
        <w:rPr>
          <w:rFonts w:ascii="Calibri" w:hAnsi="Calibri"/>
          <w:snapToGrid w:val="0"/>
        </w:rPr>
        <w:t xml:space="preserve">Smluvní pokuty jsou splatné do </w:t>
      </w:r>
      <w:r w:rsidR="00B80E78" w:rsidRPr="00E0558A">
        <w:rPr>
          <w:rFonts w:ascii="Calibri" w:hAnsi="Calibri"/>
          <w:snapToGrid w:val="0"/>
        </w:rPr>
        <w:t>21</w:t>
      </w:r>
      <w:r w:rsidRPr="00E0558A">
        <w:rPr>
          <w:rFonts w:ascii="Calibri" w:hAnsi="Calibri"/>
          <w:snapToGrid w:val="0"/>
        </w:rPr>
        <w:t xml:space="preserve"> dnů od </w:t>
      </w:r>
      <w:r w:rsidR="006D18F6" w:rsidRPr="00E0558A">
        <w:rPr>
          <w:rFonts w:ascii="Calibri" w:hAnsi="Calibri"/>
          <w:snapToGrid w:val="0"/>
        </w:rPr>
        <w:t xml:space="preserve">doručení </w:t>
      </w:r>
      <w:r w:rsidRPr="00E0558A">
        <w:rPr>
          <w:rFonts w:ascii="Calibri" w:hAnsi="Calibri"/>
          <w:snapToGrid w:val="0"/>
        </w:rPr>
        <w:t xml:space="preserve">písemného vyúčtování odeslaného druhé </w:t>
      </w:r>
      <w:r w:rsidR="00843C84" w:rsidRPr="00E0558A">
        <w:rPr>
          <w:rFonts w:ascii="Calibri" w:hAnsi="Calibri"/>
          <w:snapToGrid w:val="0"/>
        </w:rPr>
        <w:t>S</w:t>
      </w:r>
      <w:r w:rsidRPr="00E0558A">
        <w:rPr>
          <w:rFonts w:ascii="Calibri" w:hAnsi="Calibri"/>
          <w:snapToGrid w:val="0"/>
        </w:rPr>
        <w:t>mluvní straně doporučeným dopisem.</w:t>
      </w:r>
      <w:r w:rsidRPr="00E0558A">
        <w:rPr>
          <w:rFonts w:ascii="Calibri" w:hAnsi="Calibri"/>
          <w:color w:val="000000"/>
        </w:rPr>
        <w:t xml:space="preserve"> Ve vztahu  k náhradě škody vzniklé porušením smluvní povinnosti platí, že právo na její náhradu</w:t>
      </w:r>
      <w:r w:rsidR="00107B0F" w:rsidRPr="00E0558A">
        <w:rPr>
          <w:rFonts w:ascii="Calibri" w:hAnsi="Calibri"/>
          <w:color w:val="000000"/>
        </w:rPr>
        <w:t xml:space="preserve"> není zaplacením smluvní pokuty</w:t>
      </w:r>
      <w:r w:rsidRPr="00E0558A">
        <w:rPr>
          <w:rFonts w:ascii="Calibri" w:hAnsi="Calibri"/>
          <w:color w:val="000000"/>
        </w:rPr>
        <w:t xml:space="preserve"> dotčeno.</w:t>
      </w:r>
      <w:r w:rsidR="00107B0F" w:rsidRPr="00E0558A">
        <w:rPr>
          <w:rFonts w:ascii="Calibri" w:hAnsi="Calibri"/>
        </w:rPr>
        <w:t xml:space="preserve"> Odstoupením od </w:t>
      </w:r>
      <w:r w:rsidR="00070156" w:rsidRPr="00E0558A">
        <w:rPr>
          <w:rFonts w:ascii="Calibri" w:hAnsi="Calibri"/>
        </w:rPr>
        <w:t>Smlouv</w:t>
      </w:r>
      <w:r w:rsidR="00107B0F" w:rsidRPr="00E0558A">
        <w:rPr>
          <w:rFonts w:ascii="Calibri" w:hAnsi="Calibri"/>
        </w:rPr>
        <w:t>y</w:t>
      </w:r>
      <w:r w:rsidRPr="00E0558A">
        <w:rPr>
          <w:rFonts w:ascii="Calibri" w:hAnsi="Calibri"/>
        </w:rPr>
        <w:t xml:space="preserve"> není dotčen nárok na zaplacení smluvní pokuty ani nároky na náhradu škody.</w:t>
      </w:r>
    </w:p>
    <w:p w14:paraId="08CD5BB2" w14:textId="77777777" w:rsidR="00B212C1" w:rsidRPr="00E0558A" w:rsidRDefault="00B212C1" w:rsidP="0012513F">
      <w:pPr>
        <w:pStyle w:val="A-odstavecodsazensodrkami"/>
        <w:numPr>
          <w:ilvl w:val="0"/>
          <w:numId w:val="32"/>
        </w:numPr>
        <w:ind w:left="426"/>
        <w:rPr>
          <w:rFonts w:ascii="Calibri" w:hAnsi="Calibri"/>
          <w:snapToGrid w:val="0"/>
        </w:rPr>
      </w:pPr>
      <w:r w:rsidRPr="00E0558A">
        <w:rPr>
          <w:rFonts w:ascii="Calibri" w:hAnsi="Calibri"/>
          <w:snapToGrid w:val="0"/>
        </w:rPr>
        <w:t>Zhotovitel se vzdává svého práva namítat nepřiměřenou výši smluvní pokuty u soudu ve smyslu § 2051 zákona č. 89/2012 Sb., občanský zákoník, ve znění pozdějších předpisů.</w:t>
      </w:r>
    </w:p>
    <w:p w14:paraId="49436493" w14:textId="77777777" w:rsidR="00134387" w:rsidRPr="00E0558A" w:rsidRDefault="00134387" w:rsidP="00134387">
      <w:pPr>
        <w:pStyle w:val="A-odstavecodsazensodrkami"/>
        <w:numPr>
          <w:ilvl w:val="0"/>
          <w:numId w:val="0"/>
        </w:numPr>
        <w:ind w:left="426"/>
        <w:rPr>
          <w:rFonts w:ascii="Calibri" w:hAnsi="Calibri"/>
          <w:snapToGrid w:val="0"/>
        </w:rPr>
      </w:pPr>
    </w:p>
    <w:p w14:paraId="39763BFC" w14:textId="77777777" w:rsidR="0079370D" w:rsidRPr="00E0558A" w:rsidRDefault="0079370D"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X</w:t>
      </w:r>
      <w:r w:rsidR="00CF341F" w:rsidRPr="00E0558A">
        <w:rPr>
          <w:rFonts w:ascii="Calibri" w:hAnsi="Calibri" w:cs="Arial"/>
          <w:b/>
          <w:snapToGrid w:val="0"/>
          <w:sz w:val="22"/>
          <w:szCs w:val="22"/>
        </w:rPr>
        <w:t>II</w:t>
      </w:r>
      <w:r w:rsidR="008464DA" w:rsidRPr="00E0558A">
        <w:rPr>
          <w:rFonts w:ascii="Calibri" w:hAnsi="Calibri" w:cs="Arial"/>
          <w:b/>
          <w:snapToGrid w:val="0"/>
          <w:sz w:val="22"/>
          <w:szCs w:val="22"/>
        </w:rPr>
        <w:t>I</w:t>
      </w:r>
      <w:r w:rsidRPr="00E0558A">
        <w:rPr>
          <w:rFonts w:ascii="Calibri" w:hAnsi="Calibri" w:cs="Arial"/>
          <w:b/>
          <w:snapToGrid w:val="0"/>
          <w:sz w:val="22"/>
          <w:szCs w:val="22"/>
        </w:rPr>
        <w:t>.</w:t>
      </w:r>
    </w:p>
    <w:p w14:paraId="07E8118F" w14:textId="77777777" w:rsidR="0079370D"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Odstoupení od </w:t>
      </w:r>
      <w:r w:rsidR="00070156" w:rsidRPr="00E0558A">
        <w:rPr>
          <w:rFonts w:ascii="Calibri" w:hAnsi="Calibri" w:cs="Arial"/>
          <w:b/>
          <w:snapToGrid w:val="0"/>
          <w:sz w:val="22"/>
          <w:szCs w:val="22"/>
        </w:rPr>
        <w:t>Smlouv</w:t>
      </w:r>
      <w:r w:rsidRPr="00E0558A">
        <w:rPr>
          <w:rFonts w:ascii="Calibri" w:hAnsi="Calibri" w:cs="Arial"/>
          <w:b/>
          <w:snapToGrid w:val="0"/>
          <w:sz w:val="22"/>
          <w:szCs w:val="22"/>
        </w:rPr>
        <w:t>y</w:t>
      </w:r>
      <w:r w:rsidR="00B80E78" w:rsidRPr="00E0558A">
        <w:rPr>
          <w:rFonts w:ascii="Calibri" w:hAnsi="Calibri" w:cs="Arial"/>
          <w:b/>
          <w:snapToGrid w:val="0"/>
          <w:sz w:val="22"/>
          <w:szCs w:val="22"/>
          <w:lang w:val="cs-CZ"/>
        </w:rPr>
        <w:t xml:space="preserve"> a výpověď</w:t>
      </w:r>
    </w:p>
    <w:p w14:paraId="6CF65AB6" w14:textId="77777777" w:rsidR="00740A8B" w:rsidRPr="00E0558A" w:rsidRDefault="0079370D" w:rsidP="00DB60E0">
      <w:pPr>
        <w:pStyle w:val="Zkladntext"/>
        <w:widowControl w:val="0"/>
        <w:numPr>
          <w:ilvl w:val="1"/>
          <w:numId w:val="18"/>
        </w:numPr>
        <w:rPr>
          <w:rFonts w:ascii="Calibri" w:hAnsi="Calibri" w:cs="Arial"/>
          <w:b/>
          <w:bCs/>
          <w:sz w:val="22"/>
          <w:szCs w:val="22"/>
        </w:rPr>
      </w:pPr>
      <w:r w:rsidRPr="00E0558A">
        <w:rPr>
          <w:rFonts w:ascii="Calibri" w:hAnsi="Calibri" w:cs="Arial"/>
          <w:sz w:val="22"/>
          <w:szCs w:val="22"/>
        </w:rPr>
        <w:t xml:space="preserve">Odstoupení  od </w:t>
      </w:r>
      <w:r w:rsidR="00070156" w:rsidRPr="00E0558A">
        <w:rPr>
          <w:rFonts w:ascii="Calibri" w:hAnsi="Calibri" w:cs="Arial"/>
          <w:sz w:val="22"/>
          <w:szCs w:val="22"/>
        </w:rPr>
        <w:t>Smlouv</w:t>
      </w:r>
      <w:r w:rsidRPr="00E0558A">
        <w:rPr>
          <w:rFonts w:ascii="Calibri" w:hAnsi="Calibri" w:cs="Arial"/>
          <w:sz w:val="22"/>
          <w:szCs w:val="22"/>
        </w:rPr>
        <w:t xml:space="preserve">y je možné za podmínek stanovených zákonem či </w:t>
      </w:r>
      <w:r w:rsidR="00070156" w:rsidRPr="00E0558A">
        <w:rPr>
          <w:rFonts w:ascii="Calibri" w:hAnsi="Calibri" w:cs="Arial"/>
          <w:sz w:val="22"/>
          <w:szCs w:val="22"/>
        </w:rPr>
        <w:t>Smlouv</w:t>
      </w:r>
      <w:r w:rsidRPr="00E0558A">
        <w:rPr>
          <w:rFonts w:ascii="Calibri" w:hAnsi="Calibri" w:cs="Arial"/>
          <w:sz w:val="22"/>
          <w:szCs w:val="22"/>
        </w:rPr>
        <w:t xml:space="preserve">ou. Odstoupení od </w:t>
      </w:r>
      <w:r w:rsidR="00070156" w:rsidRPr="00E0558A">
        <w:rPr>
          <w:rFonts w:ascii="Calibri" w:hAnsi="Calibri" w:cs="Arial"/>
          <w:sz w:val="22"/>
          <w:szCs w:val="22"/>
        </w:rPr>
        <w:t>Smlouv</w:t>
      </w:r>
      <w:r w:rsidRPr="00E0558A">
        <w:rPr>
          <w:rFonts w:ascii="Calibri" w:hAnsi="Calibri" w:cs="Arial"/>
          <w:sz w:val="22"/>
          <w:szCs w:val="22"/>
        </w:rPr>
        <w:t xml:space="preserve">y je platné a účinné okamžikem doručení projevu vůle směřujícího k odstoupení od </w:t>
      </w:r>
      <w:r w:rsidR="00070156" w:rsidRPr="00E0558A">
        <w:rPr>
          <w:rFonts w:ascii="Calibri" w:hAnsi="Calibri" w:cs="Arial"/>
          <w:sz w:val="22"/>
          <w:szCs w:val="22"/>
        </w:rPr>
        <w:t>Smlouv</w:t>
      </w:r>
      <w:r w:rsidRPr="00E0558A">
        <w:rPr>
          <w:rFonts w:ascii="Calibri" w:hAnsi="Calibri" w:cs="Arial"/>
          <w:sz w:val="22"/>
          <w:szCs w:val="22"/>
        </w:rPr>
        <w:t xml:space="preserve">y. </w:t>
      </w:r>
    </w:p>
    <w:p w14:paraId="4202E80F" w14:textId="77777777" w:rsidR="00740A8B" w:rsidRPr="00E0558A" w:rsidRDefault="00740A8B" w:rsidP="00DB60E0">
      <w:pPr>
        <w:pStyle w:val="Zkladntext"/>
        <w:widowControl w:val="0"/>
        <w:numPr>
          <w:ilvl w:val="1"/>
          <w:numId w:val="18"/>
        </w:numPr>
        <w:rPr>
          <w:rFonts w:ascii="Calibri" w:hAnsi="Calibri"/>
          <w:b/>
          <w:sz w:val="22"/>
          <w:szCs w:val="22"/>
        </w:rPr>
      </w:pPr>
      <w:r w:rsidRPr="00E0558A">
        <w:rPr>
          <w:rFonts w:ascii="Calibri" w:hAnsi="Calibri" w:cs="Arial"/>
          <w:sz w:val="22"/>
          <w:szCs w:val="22"/>
        </w:rPr>
        <w:t>Objednatel je</w:t>
      </w:r>
      <w:r w:rsidRPr="00E0558A">
        <w:rPr>
          <w:rFonts w:ascii="Calibri" w:hAnsi="Calibri"/>
          <w:sz w:val="22"/>
          <w:szCs w:val="22"/>
        </w:rPr>
        <w:t xml:space="preserve"> od </w:t>
      </w:r>
      <w:r w:rsidR="00070156" w:rsidRPr="00E0558A">
        <w:rPr>
          <w:rFonts w:ascii="Calibri" w:hAnsi="Calibri"/>
          <w:sz w:val="22"/>
          <w:szCs w:val="22"/>
        </w:rPr>
        <w:t>Smlouv</w:t>
      </w:r>
      <w:r w:rsidRPr="00E0558A">
        <w:rPr>
          <w:rFonts w:ascii="Calibri" w:hAnsi="Calibri"/>
          <w:sz w:val="22"/>
          <w:szCs w:val="22"/>
        </w:rPr>
        <w:t xml:space="preserve">y </w:t>
      </w:r>
      <w:r w:rsidRPr="00E0558A">
        <w:rPr>
          <w:rFonts w:ascii="Calibri" w:hAnsi="Calibri" w:cs="Arial"/>
          <w:sz w:val="22"/>
          <w:szCs w:val="22"/>
        </w:rPr>
        <w:t xml:space="preserve">kromě jiných ve </w:t>
      </w:r>
      <w:r w:rsidR="00070156" w:rsidRPr="00E0558A">
        <w:rPr>
          <w:rFonts w:ascii="Calibri" w:hAnsi="Calibri" w:cs="Arial"/>
          <w:sz w:val="22"/>
          <w:szCs w:val="22"/>
        </w:rPr>
        <w:t>Smlouv</w:t>
      </w:r>
      <w:r w:rsidRPr="00E0558A">
        <w:rPr>
          <w:rFonts w:ascii="Calibri" w:hAnsi="Calibri" w:cs="Arial"/>
          <w:sz w:val="22"/>
          <w:szCs w:val="22"/>
        </w:rPr>
        <w:t xml:space="preserve">ě sjednaných důvodů oprávněn </w:t>
      </w:r>
      <w:r w:rsidRPr="00E0558A">
        <w:rPr>
          <w:rFonts w:ascii="Calibri" w:hAnsi="Calibri"/>
          <w:sz w:val="22"/>
          <w:szCs w:val="22"/>
        </w:rPr>
        <w:t xml:space="preserve">odstoupit </w:t>
      </w:r>
      <w:r w:rsidRPr="00E0558A">
        <w:rPr>
          <w:rFonts w:ascii="Calibri" w:hAnsi="Calibri" w:cs="Arial"/>
          <w:sz w:val="22"/>
          <w:szCs w:val="22"/>
        </w:rPr>
        <w:t xml:space="preserve">při podstatném porušení </w:t>
      </w:r>
      <w:r w:rsidR="00070156" w:rsidRPr="00E0558A">
        <w:rPr>
          <w:rFonts w:ascii="Calibri" w:hAnsi="Calibri" w:cs="Arial"/>
          <w:sz w:val="22"/>
          <w:szCs w:val="22"/>
        </w:rPr>
        <w:t>Smlouv</w:t>
      </w:r>
      <w:r w:rsidRPr="00E0558A">
        <w:rPr>
          <w:rFonts w:ascii="Calibri" w:hAnsi="Calibri" w:cs="Arial"/>
          <w:sz w:val="22"/>
          <w:szCs w:val="22"/>
        </w:rPr>
        <w:t xml:space="preserve">y </w:t>
      </w:r>
      <w:r w:rsidR="00FA3067" w:rsidRPr="00E0558A">
        <w:rPr>
          <w:rFonts w:ascii="Calibri" w:hAnsi="Calibri" w:cs="Arial"/>
          <w:sz w:val="22"/>
          <w:szCs w:val="22"/>
        </w:rPr>
        <w:t>Zhotovi</w:t>
      </w:r>
      <w:r w:rsidRPr="00E0558A">
        <w:rPr>
          <w:rFonts w:ascii="Calibri" w:hAnsi="Calibri" w:cs="Arial"/>
          <w:sz w:val="22"/>
          <w:szCs w:val="22"/>
        </w:rPr>
        <w:t>telem, a to zejména při</w:t>
      </w:r>
      <w:r w:rsidRPr="00E0558A">
        <w:rPr>
          <w:rFonts w:ascii="Calibri" w:hAnsi="Calibri"/>
          <w:sz w:val="22"/>
          <w:szCs w:val="22"/>
        </w:rPr>
        <w:t xml:space="preserve">: </w:t>
      </w:r>
    </w:p>
    <w:p w14:paraId="048D6FAE" w14:textId="77777777" w:rsidR="0079370D" w:rsidRPr="002A2C44" w:rsidRDefault="0079370D" w:rsidP="002A2C44">
      <w:pPr>
        <w:pStyle w:val="Zkladntext"/>
        <w:widowControl w:val="0"/>
        <w:numPr>
          <w:ilvl w:val="0"/>
          <w:numId w:val="63"/>
        </w:numPr>
        <w:rPr>
          <w:rFonts w:ascii="Calibri" w:hAnsi="Calibri" w:cs="Arial"/>
          <w:bCs/>
          <w:snapToGrid w:val="0"/>
          <w:sz w:val="22"/>
          <w:szCs w:val="22"/>
        </w:rPr>
      </w:pPr>
      <w:r w:rsidRPr="002A2C44">
        <w:rPr>
          <w:rFonts w:ascii="Calibri" w:hAnsi="Calibri" w:cs="Arial"/>
          <w:bCs/>
          <w:snapToGrid w:val="0"/>
          <w:sz w:val="22"/>
          <w:szCs w:val="22"/>
        </w:rPr>
        <w:t xml:space="preserve">prodlení s prováděním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a o dobu delší než 30 dní.</w:t>
      </w:r>
    </w:p>
    <w:p w14:paraId="41020CB9" w14:textId="77777777" w:rsidR="0079370D" w:rsidRPr="002A2C44" w:rsidRDefault="0079370D" w:rsidP="002A2C44">
      <w:pPr>
        <w:pStyle w:val="Zkladntext"/>
        <w:widowControl w:val="0"/>
        <w:numPr>
          <w:ilvl w:val="0"/>
          <w:numId w:val="63"/>
        </w:numPr>
        <w:rPr>
          <w:rFonts w:ascii="Calibri" w:hAnsi="Calibri" w:cs="Arial"/>
          <w:bCs/>
          <w:snapToGrid w:val="0"/>
          <w:sz w:val="22"/>
          <w:szCs w:val="22"/>
        </w:rPr>
      </w:pPr>
      <w:r w:rsidRPr="002A2C44">
        <w:rPr>
          <w:rFonts w:ascii="Calibri" w:hAnsi="Calibri" w:cs="Arial"/>
          <w:bCs/>
          <w:snapToGrid w:val="0"/>
          <w:sz w:val="22"/>
          <w:szCs w:val="22"/>
        </w:rPr>
        <w:t xml:space="preserve">zjištění závažných nedostatků či chyb významně snižující kvalitu nebo hodnotu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 xml:space="preserve">a, jakož i jiná závažná porušení </w:t>
      </w:r>
      <w:r w:rsidR="00070156" w:rsidRPr="002A2C44">
        <w:rPr>
          <w:rFonts w:ascii="Calibri" w:hAnsi="Calibri" w:cs="Arial"/>
          <w:bCs/>
          <w:snapToGrid w:val="0"/>
          <w:sz w:val="22"/>
          <w:szCs w:val="22"/>
        </w:rPr>
        <w:t>Smlouv</w:t>
      </w:r>
      <w:r w:rsidRPr="002A2C44">
        <w:rPr>
          <w:rFonts w:ascii="Calibri" w:hAnsi="Calibri" w:cs="Arial"/>
          <w:bCs/>
          <w:snapToGrid w:val="0"/>
          <w:sz w:val="22"/>
          <w:szCs w:val="22"/>
        </w:rPr>
        <w:t xml:space="preserve">y, v důsledku kterých bude nebo může být zhotovení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a co do termínů i kvality zásadně ohroženo</w:t>
      </w:r>
      <w:r w:rsidR="0012513F" w:rsidRPr="002A2C44">
        <w:rPr>
          <w:rFonts w:ascii="Calibri" w:hAnsi="Calibri" w:cs="Arial"/>
          <w:bCs/>
          <w:snapToGrid w:val="0"/>
          <w:sz w:val="22"/>
          <w:szCs w:val="22"/>
        </w:rPr>
        <w:t>.</w:t>
      </w:r>
      <w:r w:rsidRPr="002A2C44">
        <w:rPr>
          <w:rFonts w:ascii="Calibri" w:hAnsi="Calibri" w:cs="Arial"/>
          <w:bCs/>
          <w:snapToGrid w:val="0"/>
          <w:sz w:val="22"/>
          <w:szCs w:val="22"/>
        </w:rPr>
        <w:t xml:space="preserve"> </w:t>
      </w:r>
    </w:p>
    <w:p w14:paraId="06AEFCFD" w14:textId="77777777" w:rsidR="0079370D" w:rsidRPr="00E0558A" w:rsidRDefault="0079370D" w:rsidP="00DB60E0">
      <w:pPr>
        <w:pStyle w:val="Zkladntext"/>
        <w:widowControl w:val="0"/>
        <w:numPr>
          <w:ilvl w:val="1"/>
          <w:numId w:val="18"/>
        </w:numPr>
        <w:rPr>
          <w:rFonts w:ascii="Calibri" w:hAnsi="Calibri" w:cs="Arial"/>
          <w:b/>
          <w:sz w:val="22"/>
          <w:szCs w:val="22"/>
        </w:rPr>
      </w:pPr>
      <w:r w:rsidRPr="00E0558A">
        <w:rPr>
          <w:rFonts w:ascii="Calibri" w:hAnsi="Calibri" w:cs="Arial"/>
          <w:bCs/>
          <w:sz w:val="22"/>
          <w:szCs w:val="22"/>
        </w:rPr>
        <w:t xml:space="preserve">Zhotovitel má právo od </w:t>
      </w:r>
      <w:r w:rsidR="00070156" w:rsidRPr="00E0558A">
        <w:rPr>
          <w:rFonts w:ascii="Calibri" w:hAnsi="Calibri" w:cs="Arial"/>
          <w:bCs/>
          <w:sz w:val="22"/>
          <w:szCs w:val="22"/>
        </w:rPr>
        <w:t>Smlouv</w:t>
      </w:r>
      <w:r w:rsidRPr="00E0558A">
        <w:rPr>
          <w:rFonts w:ascii="Calibri" w:hAnsi="Calibri" w:cs="Arial"/>
          <w:bCs/>
          <w:sz w:val="22"/>
          <w:szCs w:val="22"/>
        </w:rPr>
        <w:t xml:space="preserve">y odstoupit </w:t>
      </w:r>
      <w:r w:rsidRPr="00E0558A">
        <w:rPr>
          <w:rFonts w:ascii="Calibri" w:hAnsi="Calibri" w:cs="Arial"/>
          <w:sz w:val="22"/>
          <w:szCs w:val="22"/>
        </w:rPr>
        <w:t xml:space="preserve">v případě, že překážky na straně </w:t>
      </w:r>
      <w:r w:rsidR="00FA3067" w:rsidRPr="00E0558A">
        <w:rPr>
          <w:rFonts w:ascii="Calibri" w:hAnsi="Calibri" w:cs="Arial"/>
          <w:sz w:val="22"/>
          <w:szCs w:val="22"/>
        </w:rPr>
        <w:t>Objedn</w:t>
      </w:r>
      <w:r w:rsidRPr="00E0558A">
        <w:rPr>
          <w:rFonts w:ascii="Calibri" w:hAnsi="Calibri" w:cs="Arial"/>
          <w:sz w:val="22"/>
          <w:szCs w:val="22"/>
        </w:rPr>
        <w:t xml:space="preserve">atele mu dlouhodobě znemožňují řádné provádění </w:t>
      </w:r>
      <w:r w:rsidR="00843C84" w:rsidRPr="00E0558A">
        <w:rPr>
          <w:rFonts w:ascii="Calibri" w:hAnsi="Calibri" w:cs="Arial"/>
          <w:sz w:val="22"/>
          <w:szCs w:val="22"/>
        </w:rPr>
        <w:t>Díl</w:t>
      </w:r>
      <w:r w:rsidRPr="00E0558A">
        <w:rPr>
          <w:rFonts w:ascii="Calibri" w:hAnsi="Calibri" w:cs="Arial"/>
          <w:sz w:val="22"/>
          <w:szCs w:val="22"/>
        </w:rPr>
        <w:t>a.</w:t>
      </w:r>
    </w:p>
    <w:p w14:paraId="022C18FB" w14:textId="77777777" w:rsidR="008213ED" w:rsidRPr="00E0558A" w:rsidRDefault="00ED063E" w:rsidP="00DB60E0">
      <w:pPr>
        <w:pStyle w:val="Zkladntext"/>
        <w:widowControl w:val="0"/>
        <w:numPr>
          <w:ilvl w:val="1"/>
          <w:numId w:val="18"/>
        </w:numPr>
        <w:rPr>
          <w:rFonts w:ascii="Calibri" w:hAnsi="Calibri" w:cs="Arial"/>
          <w:b/>
          <w:sz w:val="22"/>
          <w:szCs w:val="22"/>
        </w:rPr>
      </w:pPr>
      <w:r w:rsidRPr="00E0558A">
        <w:rPr>
          <w:rFonts w:ascii="Calibri" w:hAnsi="Calibri" w:cs="Arial"/>
          <w:sz w:val="22"/>
          <w:szCs w:val="22"/>
        </w:rPr>
        <w:t xml:space="preserve">Objednatel je </w:t>
      </w:r>
      <w:r w:rsidR="00070156" w:rsidRPr="00E0558A">
        <w:rPr>
          <w:rFonts w:ascii="Calibri" w:hAnsi="Calibri" w:cs="Arial"/>
          <w:sz w:val="22"/>
          <w:szCs w:val="22"/>
        </w:rPr>
        <w:t>Smlouv</w:t>
      </w:r>
      <w:r w:rsidRPr="00E0558A">
        <w:rPr>
          <w:rFonts w:ascii="Calibri" w:hAnsi="Calibri" w:cs="Arial"/>
          <w:sz w:val="22"/>
          <w:szCs w:val="22"/>
        </w:rPr>
        <w:t>u oprávněn vypovědět i bez udání důvodu, přičemž výpověd</w:t>
      </w:r>
      <w:r w:rsidRPr="00CD7A38">
        <w:rPr>
          <w:rFonts w:ascii="Calibri" w:hAnsi="Calibri" w:cs="Arial"/>
          <w:sz w:val="22"/>
          <w:szCs w:val="22"/>
        </w:rPr>
        <w:t xml:space="preserve">ní lhůta činí </w:t>
      </w:r>
      <w:r w:rsidR="00B80E78" w:rsidRPr="00CD7A38">
        <w:rPr>
          <w:rFonts w:ascii="Calibri" w:hAnsi="Calibri" w:cs="Arial"/>
          <w:sz w:val="22"/>
          <w:szCs w:val="22"/>
          <w:lang w:val="cs-CZ"/>
        </w:rPr>
        <w:t>15</w:t>
      </w:r>
      <w:r w:rsidR="00B80E78" w:rsidRPr="00CD7A38">
        <w:rPr>
          <w:rFonts w:ascii="Calibri" w:hAnsi="Calibri" w:cs="Arial"/>
          <w:sz w:val="22"/>
          <w:szCs w:val="22"/>
        </w:rPr>
        <w:t xml:space="preserve"> </w:t>
      </w:r>
      <w:r w:rsidRPr="00CD7A38">
        <w:rPr>
          <w:rFonts w:ascii="Calibri" w:hAnsi="Calibri" w:cs="Arial"/>
          <w:sz w:val="22"/>
          <w:szCs w:val="22"/>
        </w:rPr>
        <w:t xml:space="preserve">a začíná běžet dnem po doručení písemné výpovědi druhé </w:t>
      </w:r>
      <w:r w:rsidR="004925FD" w:rsidRPr="00CD7A38">
        <w:rPr>
          <w:rFonts w:ascii="Calibri" w:hAnsi="Calibri" w:cs="Arial"/>
          <w:sz w:val="22"/>
          <w:szCs w:val="22"/>
          <w:lang w:val="cs-CZ"/>
        </w:rPr>
        <w:t>s</w:t>
      </w:r>
      <w:r w:rsidRPr="00CD7A38">
        <w:rPr>
          <w:rFonts w:ascii="Calibri" w:hAnsi="Calibri" w:cs="Arial"/>
          <w:sz w:val="22"/>
          <w:szCs w:val="22"/>
        </w:rPr>
        <w:t>mluvní straně.</w:t>
      </w:r>
    </w:p>
    <w:p w14:paraId="70C708F5" w14:textId="77777777" w:rsidR="0079370D" w:rsidRPr="00E0558A" w:rsidRDefault="0079370D" w:rsidP="00DB60E0">
      <w:pPr>
        <w:pStyle w:val="Zkladntext"/>
        <w:widowControl w:val="0"/>
        <w:jc w:val="center"/>
        <w:rPr>
          <w:rFonts w:ascii="Calibri" w:hAnsi="Calibri" w:cs="Arial"/>
          <w:b/>
          <w:snapToGrid w:val="0"/>
          <w:sz w:val="22"/>
          <w:szCs w:val="22"/>
        </w:rPr>
      </w:pPr>
    </w:p>
    <w:p w14:paraId="1EAF8C8E" w14:textId="77777777" w:rsidR="0079370D" w:rsidRPr="00E0558A" w:rsidRDefault="0079370D"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XI</w:t>
      </w:r>
      <w:r w:rsidR="00CF341F" w:rsidRPr="00E0558A">
        <w:rPr>
          <w:rFonts w:ascii="Calibri" w:hAnsi="Calibri" w:cs="Arial"/>
          <w:b/>
          <w:snapToGrid w:val="0"/>
          <w:sz w:val="22"/>
          <w:szCs w:val="22"/>
        </w:rPr>
        <w:t>V</w:t>
      </w:r>
      <w:r w:rsidRPr="00E0558A">
        <w:rPr>
          <w:rFonts w:ascii="Calibri" w:hAnsi="Calibri" w:cs="Arial"/>
          <w:b/>
          <w:snapToGrid w:val="0"/>
          <w:sz w:val="22"/>
          <w:szCs w:val="22"/>
        </w:rPr>
        <w:t>.</w:t>
      </w:r>
    </w:p>
    <w:p w14:paraId="4FAFDD35" w14:textId="77777777" w:rsidR="0079370D" w:rsidRPr="008D6BA4" w:rsidRDefault="00805A33" w:rsidP="008D6BA4">
      <w:pPr>
        <w:pStyle w:val="Zkladntext"/>
        <w:widowControl w:val="0"/>
        <w:jc w:val="center"/>
        <w:rPr>
          <w:rFonts w:ascii="Calibri" w:hAnsi="Calibri" w:cs="Arial"/>
          <w:b/>
          <w:sz w:val="22"/>
          <w:szCs w:val="22"/>
          <w:lang w:val="cs-CZ"/>
        </w:rPr>
      </w:pPr>
      <w:r w:rsidRPr="00E0558A">
        <w:rPr>
          <w:rFonts w:ascii="Calibri" w:hAnsi="Calibri" w:cs="Arial"/>
          <w:b/>
          <w:sz w:val="22"/>
          <w:szCs w:val="22"/>
        </w:rPr>
        <w:t>Ustanovení přechodná a závěrečná</w:t>
      </w:r>
    </w:p>
    <w:p w14:paraId="28C607E2" w14:textId="77777777" w:rsidR="00A66AB7" w:rsidRPr="00CD7A38"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 xml:space="preserve">Tato smlouva byla </w:t>
      </w:r>
      <w:r w:rsidR="00CF1A77">
        <w:rPr>
          <w:rFonts w:ascii="Calibri" w:hAnsi="Calibri" w:cs="Arial"/>
          <w:sz w:val="22"/>
          <w:szCs w:val="22"/>
          <w:lang w:val="cs-CZ"/>
        </w:rPr>
        <w:t>digitálně podepsána</w:t>
      </w:r>
      <w:r w:rsidRPr="00CD7A38">
        <w:rPr>
          <w:rFonts w:ascii="Calibri" w:hAnsi="Calibri" w:cs="Arial"/>
          <w:sz w:val="22"/>
          <w:szCs w:val="22"/>
        </w:rPr>
        <w:t>.</w:t>
      </w:r>
    </w:p>
    <w:p w14:paraId="50292378" w14:textId="7F8F7820" w:rsidR="004925FD" w:rsidRPr="00E70943" w:rsidRDefault="00E70943" w:rsidP="00E70943">
      <w:pPr>
        <w:pStyle w:val="Zkladntext"/>
        <w:numPr>
          <w:ilvl w:val="1"/>
          <w:numId w:val="37"/>
        </w:numPr>
        <w:rPr>
          <w:rFonts w:ascii="Calibri" w:hAnsi="Calibri"/>
          <w:sz w:val="22"/>
          <w:szCs w:val="22"/>
        </w:rPr>
      </w:pPr>
      <w:r>
        <w:rPr>
          <w:rFonts w:ascii="Calibri" w:hAnsi="Calibri"/>
          <w:snapToGrid w:val="0"/>
          <w:sz w:val="22"/>
          <w:szCs w:val="22"/>
          <w:lang w:val="cs-CZ"/>
        </w:rPr>
        <w:t xml:space="preserve"> </w:t>
      </w:r>
      <w:r w:rsidRPr="00E70943">
        <w:rPr>
          <w:rFonts w:ascii="Calibri" w:hAnsi="Calibri"/>
          <w:snapToGrid w:val="0"/>
          <w:sz w:val="22"/>
          <w:szCs w:val="22"/>
          <w:lang w:val="cs-CZ"/>
        </w:rPr>
        <w:t>Smluvní strany berou na vědomí, že tato smlouva podléhá uveřejnění dle zákona č. 340/2015 Sb., o zvláštních podmínkách účinnosti některých smluv, uveřejňování těchto smluv a o registru smluv (zákon o registru smluv), ve znění pozdějších předpisů. Její uveřejnění zajistí objednatel. Zhotovitel bere na vědomí, že předmětem uveřejnění obsahu smlouvy bude i jeho identifikace a cena.</w:t>
      </w:r>
    </w:p>
    <w:p w14:paraId="55429F8A" w14:textId="77777777" w:rsidR="00E70943" w:rsidRPr="00E70943" w:rsidRDefault="00E70943" w:rsidP="00E70943">
      <w:pPr>
        <w:pStyle w:val="Odstavecseseznamem"/>
        <w:numPr>
          <w:ilvl w:val="1"/>
          <w:numId w:val="37"/>
        </w:numPr>
        <w:rPr>
          <w:rFonts w:ascii="Calibri" w:hAnsi="Calibri"/>
          <w:sz w:val="22"/>
          <w:szCs w:val="22"/>
        </w:rPr>
      </w:pPr>
      <w:r w:rsidRPr="00E70943">
        <w:rPr>
          <w:rFonts w:ascii="Calibri" w:hAnsi="Calibri"/>
          <w:sz w:val="22"/>
          <w:szCs w:val="22"/>
          <w:lang w:eastAsia="x-none"/>
        </w:rPr>
        <w:t xml:space="preserve">Tato smlouva nabývá platnosti dnem podpisu oběma smluvními stranami a účinnosti dnem uveřejnění dle předchozího odstavce. </w:t>
      </w:r>
    </w:p>
    <w:p w14:paraId="77EF4F04" w14:textId="77777777" w:rsidR="00A66AB7" w:rsidRPr="00E0558A"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32B73D25" w14:textId="77777777" w:rsidR="00A66AB7" w:rsidRPr="00E0558A"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 xml:space="preserve">Smlouvu je možno měnit či doplňovat výhradně písemnými číslovanými dodatky. </w:t>
      </w:r>
    </w:p>
    <w:p w14:paraId="3AB19579" w14:textId="77777777" w:rsidR="00A66AB7" w:rsidRPr="00E0558A"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49C0256A" w14:textId="77777777" w:rsidR="00A26794" w:rsidRPr="00E0558A" w:rsidRDefault="00A26794" w:rsidP="00A26794">
      <w:pPr>
        <w:pStyle w:val="Zkladntext"/>
        <w:numPr>
          <w:ilvl w:val="1"/>
          <w:numId w:val="37"/>
        </w:numPr>
        <w:rPr>
          <w:rFonts w:ascii="Calibri" w:hAnsi="Calibri"/>
          <w:sz w:val="22"/>
          <w:szCs w:val="22"/>
        </w:rPr>
      </w:pPr>
      <w:r w:rsidRPr="00E0558A">
        <w:rPr>
          <w:rFonts w:ascii="Calibri" w:hAnsi="Calibri"/>
          <w:iCs/>
          <w:sz w:val="22"/>
          <w:szCs w:val="22"/>
        </w:rPr>
        <w:t xml:space="preserve">Informace k ochraně osobních údajů jsou ze strany NPÚ uveřejněny na webových stránkách </w:t>
      </w:r>
      <w:hyperlink r:id="rId10" w:history="1">
        <w:r w:rsidRPr="00E0558A">
          <w:rPr>
            <w:rStyle w:val="Hypertextovodkaz"/>
            <w:rFonts w:ascii="Calibri" w:hAnsi="Calibri"/>
            <w:iCs/>
            <w:sz w:val="22"/>
            <w:szCs w:val="22"/>
          </w:rPr>
          <w:t>www.npu.cz</w:t>
        </w:r>
      </w:hyperlink>
      <w:r w:rsidRPr="00E0558A">
        <w:rPr>
          <w:rFonts w:ascii="Calibri" w:hAnsi="Calibri"/>
          <w:iCs/>
          <w:sz w:val="22"/>
          <w:szCs w:val="22"/>
        </w:rPr>
        <w:t xml:space="preserve"> v sekci „Ochrana osobních údajů“.</w:t>
      </w:r>
    </w:p>
    <w:p w14:paraId="6B6820E8" w14:textId="77777777" w:rsidR="00A26794" w:rsidRDefault="00A26794" w:rsidP="00635065">
      <w:pPr>
        <w:pStyle w:val="Zkladntext"/>
        <w:ind w:left="420"/>
        <w:rPr>
          <w:rFonts w:ascii="Calibri" w:hAnsi="Calibri" w:cs="Arial"/>
          <w:sz w:val="22"/>
          <w:szCs w:val="22"/>
          <w:lang w:val="cs-CZ"/>
        </w:rPr>
      </w:pPr>
    </w:p>
    <w:p w14:paraId="3B82A4AE" w14:textId="77777777" w:rsidR="0043454A" w:rsidRPr="004C475E" w:rsidRDefault="0043454A" w:rsidP="00DB60E0">
      <w:pPr>
        <w:pStyle w:val="Zkladntext"/>
        <w:widowControl w:val="0"/>
        <w:rPr>
          <w:rFonts w:ascii="Calibri" w:hAnsi="Calibri" w:cs="Arial"/>
          <w:sz w:val="22"/>
          <w:szCs w:val="22"/>
          <w:lang w:val="cs-CZ"/>
        </w:rPr>
      </w:pPr>
    </w:p>
    <w:tbl>
      <w:tblPr>
        <w:tblW w:w="0" w:type="auto"/>
        <w:jc w:val="center"/>
        <w:tblLook w:val="04A0" w:firstRow="1" w:lastRow="0" w:firstColumn="1" w:lastColumn="0" w:noHBand="0" w:noVBand="1"/>
      </w:tblPr>
      <w:tblGrid>
        <w:gridCol w:w="4606"/>
        <w:gridCol w:w="4606"/>
      </w:tblGrid>
      <w:tr w:rsidR="0043454A" w:rsidRPr="00E0558A" w14:paraId="4B61572F" w14:textId="77777777" w:rsidTr="00EB25B9">
        <w:trPr>
          <w:jc w:val="center"/>
        </w:trPr>
        <w:tc>
          <w:tcPr>
            <w:tcW w:w="4606" w:type="dxa"/>
          </w:tcPr>
          <w:p w14:paraId="1DF47C1B" w14:textId="77777777" w:rsidR="0043454A" w:rsidRPr="00E0558A" w:rsidRDefault="0043454A" w:rsidP="00DB60E0">
            <w:pPr>
              <w:widowControl w:val="0"/>
              <w:jc w:val="center"/>
              <w:rPr>
                <w:rFonts w:ascii="Calibri" w:hAnsi="Calibri"/>
                <w:sz w:val="22"/>
                <w:szCs w:val="22"/>
              </w:rPr>
            </w:pPr>
          </w:p>
          <w:p w14:paraId="4749E9EE" w14:textId="052CFD16" w:rsidR="0043454A" w:rsidRPr="004C475E" w:rsidRDefault="004C475E" w:rsidP="004C475E">
            <w:pPr>
              <w:pStyle w:val="Odstavecseseznamem"/>
              <w:widowControl w:val="0"/>
              <w:ind w:left="420"/>
              <w:rPr>
                <w:rFonts w:ascii="Calibri" w:hAnsi="Calibri"/>
                <w:sz w:val="22"/>
                <w:szCs w:val="22"/>
              </w:rPr>
            </w:pPr>
            <w:proofErr w:type="gramStart"/>
            <w:r>
              <w:rPr>
                <w:rFonts w:ascii="Calibri" w:hAnsi="Calibri"/>
                <w:sz w:val="22"/>
                <w:szCs w:val="22"/>
              </w:rPr>
              <w:t>11.11. 2022</w:t>
            </w:r>
            <w:proofErr w:type="gramEnd"/>
          </w:p>
          <w:p w14:paraId="79A02C4B" w14:textId="77777777" w:rsidR="00CD7A38" w:rsidRDefault="00CD7A38" w:rsidP="00DB60E0">
            <w:pPr>
              <w:widowControl w:val="0"/>
              <w:jc w:val="center"/>
              <w:rPr>
                <w:rFonts w:ascii="Calibri" w:hAnsi="Calibri"/>
                <w:sz w:val="22"/>
                <w:szCs w:val="22"/>
              </w:rPr>
            </w:pPr>
          </w:p>
          <w:p w14:paraId="10D03B7A" w14:textId="77777777" w:rsidR="00CD7A38" w:rsidRPr="00E0558A" w:rsidRDefault="00CD7A38" w:rsidP="00DB60E0">
            <w:pPr>
              <w:widowControl w:val="0"/>
              <w:jc w:val="center"/>
              <w:rPr>
                <w:rFonts w:ascii="Calibri" w:hAnsi="Calibri"/>
                <w:sz w:val="22"/>
                <w:szCs w:val="22"/>
              </w:rPr>
            </w:pPr>
          </w:p>
          <w:p w14:paraId="1F865F1C" w14:textId="77777777" w:rsidR="0043454A" w:rsidRPr="00E0558A" w:rsidRDefault="0043454A" w:rsidP="00DB60E0">
            <w:pPr>
              <w:widowControl w:val="0"/>
              <w:jc w:val="center"/>
              <w:rPr>
                <w:rFonts w:ascii="Calibri" w:hAnsi="Calibri"/>
                <w:sz w:val="22"/>
                <w:szCs w:val="22"/>
              </w:rPr>
            </w:pPr>
            <w:r w:rsidRPr="00E0558A">
              <w:rPr>
                <w:rFonts w:ascii="Calibri" w:hAnsi="Calibri"/>
                <w:sz w:val="22"/>
                <w:szCs w:val="22"/>
              </w:rPr>
              <w:t>…………………………………………..</w:t>
            </w:r>
          </w:p>
          <w:p w14:paraId="00FB79F6" w14:textId="77777777" w:rsidR="0043454A" w:rsidRPr="00E0558A" w:rsidRDefault="00CC2A2C" w:rsidP="00DB60E0">
            <w:pPr>
              <w:widowControl w:val="0"/>
              <w:jc w:val="center"/>
              <w:rPr>
                <w:rFonts w:ascii="Calibri" w:hAnsi="Calibri"/>
                <w:sz w:val="22"/>
                <w:szCs w:val="22"/>
              </w:rPr>
            </w:pPr>
            <w:r w:rsidRPr="00CC2A2C">
              <w:rPr>
                <w:rFonts w:ascii="Calibri" w:hAnsi="Calibri"/>
                <w:sz w:val="22"/>
                <w:szCs w:val="22"/>
              </w:rPr>
              <w:t>Mgr. Petr Pavelec, Ph.D.</w:t>
            </w:r>
          </w:p>
          <w:p w14:paraId="4A827C1A" w14:textId="77777777" w:rsidR="0043454A" w:rsidRPr="00E0558A" w:rsidRDefault="00CC2A2C" w:rsidP="00DB60E0">
            <w:pPr>
              <w:widowControl w:val="0"/>
              <w:jc w:val="center"/>
              <w:rPr>
                <w:rFonts w:ascii="Calibri" w:hAnsi="Calibri"/>
                <w:sz w:val="22"/>
                <w:szCs w:val="22"/>
              </w:rPr>
            </w:pPr>
            <w:r>
              <w:rPr>
                <w:rFonts w:ascii="Calibri" w:hAnsi="Calibri"/>
                <w:sz w:val="22"/>
                <w:szCs w:val="22"/>
              </w:rPr>
              <w:t>ředitel</w:t>
            </w:r>
          </w:p>
        </w:tc>
        <w:tc>
          <w:tcPr>
            <w:tcW w:w="4606" w:type="dxa"/>
          </w:tcPr>
          <w:p w14:paraId="0ADFD1F5" w14:textId="77777777" w:rsidR="0043454A" w:rsidRPr="00E0558A" w:rsidRDefault="0043454A" w:rsidP="00DB60E0">
            <w:pPr>
              <w:widowControl w:val="0"/>
              <w:jc w:val="center"/>
              <w:rPr>
                <w:rFonts w:ascii="Calibri" w:hAnsi="Calibri"/>
                <w:sz w:val="22"/>
                <w:szCs w:val="22"/>
              </w:rPr>
            </w:pPr>
          </w:p>
          <w:p w14:paraId="47866125" w14:textId="703FC3AD" w:rsidR="0043454A" w:rsidRPr="004C475E" w:rsidRDefault="004C475E" w:rsidP="004C475E">
            <w:pPr>
              <w:widowControl w:val="0"/>
              <w:jc w:val="center"/>
              <w:rPr>
                <w:rFonts w:ascii="Calibri" w:hAnsi="Calibri"/>
                <w:sz w:val="22"/>
                <w:szCs w:val="22"/>
              </w:rPr>
            </w:pPr>
            <w:proofErr w:type="gramStart"/>
            <w:r>
              <w:rPr>
                <w:rFonts w:ascii="Calibri" w:hAnsi="Calibri"/>
                <w:sz w:val="22"/>
                <w:szCs w:val="22"/>
              </w:rPr>
              <w:t>10.</w:t>
            </w:r>
            <w:r w:rsidRPr="004C475E">
              <w:rPr>
                <w:rFonts w:ascii="Calibri" w:hAnsi="Calibri"/>
                <w:sz w:val="22"/>
                <w:szCs w:val="22"/>
              </w:rPr>
              <w:t>11. 2022</w:t>
            </w:r>
            <w:proofErr w:type="gramEnd"/>
          </w:p>
          <w:p w14:paraId="0949AAAD" w14:textId="77777777" w:rsidR="00CD7A38" w:rsidRDefault="00CD7A38" w:rsidP="00DB60E0">
            <w:pPr>
              <w:widowControl w:val="0"/>
              <w:jc w:val="center"/>
              <w:rPr>
                <w:rFonts w:ascii="Calibri" w:hAnsi="Calibri"/>
                <w:sz w:val="22"/>
                <w:szCs w:val="22"/>
              </w:rPr>
            </w:pPr>
          </w:p>
          <w:p w14:paraId="6A256757" w14:textId="77777777" w:rsidR="00CD7A38" w:rsidRPr="00E0558A" w:rsidRDefault="00CD7A38" w:rsidP="00DB60E0">
            <w:pPr>
              <w:widowControl w:val="0"/>
              <w:jc w:val="center"/>
              <w:rPr>
                <w:rFonts w:ascii="Calibri" w:hAnsi="Calibri"/>
                <w:sz w:val="22"/>
                <w:szCs w:val="22"/>
              </w:rPr>
            </w:pPr>
          </w:p>
          <w:p w14:paraId="37FA7329" w14:textId="77777777" w:rsidR="0043454A" w:rsidRPr="00E0558A" w:rsidRDefault="0043454A" w:rsidP="00DB60E0">
            <w:pPr>
              <w:widowControl w:val="0"/>
              <w:jc w:val="center"/>
              <w:rPr>
                <w:rFonts w:ascii="Calibri" w:hAnsi="Calibri"/>
                <w:sz w:val="22"/>
                <w:szCs w:val="22"/>
              </w:rPr>
            </w:pPr>
            <w:r w:rsidRPr="00E0558A">
              <w:rPr>
                <w:rFonts w:ascii="Calibri" w:hAnsi="Calibri"/>
                <w:sz w:val="22"/>
                <w:szCs w:val="22"/>
              </w:rPr>
              <w:t>…………………………………………..</w:t>
            </w:r>
          </w:p>
          <w:p w14:paraId="3206D2D4" w14:textId="79301CB5" w:rsidR="0043454A" w:rsidRDefault="004C475E" w:rsidP="00DB60E0">
            <w:pPr>
              <w:widowControl w:val="0"/>
              <w:jc w:val="center"/>
              <w:rPr>
                <w:rFonts w:ascii="Calibri" w:hAnsi="Calibri"/>
                <w:sz w:val="22"/>
                <w:szCs w:val="22"/>
              </w:rPr>
            </w:pPr>
            <w:r>
              <w:rPr>
                <w:rFonts w:ascii="Calibri" w:hAnsi="Calibri"/>
                <w:sz w:val="22"/>
                <w:szCs w:val="22"/>
              </w:rPr>
              <w:t>XXXXXXXXXXXX</w:t>
            </w:r>
          </w:p>
          <w:p w14:paraId="691AFCCE" w14:textId="3FAD1C98" w:rsidR="00D75190" w:rsidRPr="00E0558A" w:rsidRDefault="00D75190" w:rsidP="00DB60E0">
            <w:pPr>
              <w:widowControl w:val="0"/>
              <w:jc w:val="center"/>
              <w:rPr>
                <w:rFonts w:ascii="Calibri" w:hAnsi="Calibri"/>
                <w:sz w:val="22"/>
                <w:szCs w:val="22"/>
              </w:rPr>
            </w:pPr>
            <w:r>
              <w:rPr>
                <w:rFonts w:ascii="Calibri" w:hAnsi="Calibri"/>
                <w:sz w:val="22"/>
                <w:szCs w:val="22"/>
              </w:rPr>
              <w:t>prokurista</w:t>
            </w:r>
          </w:p>
        </w:tc>
      </w:tr>
    </w:tbl>
    <w:p w14:paraId="705A7293" w14:textId="77777777" w:rsidR="00E8710F" w:rsidRDefault="00E8710F" w:rsidP="00DB60E0">
      <w:pPr>
        <w:pStyle w:val="Zkladntext"/>
        <w:widowControl w:val="0"/>
        <w:rPr>
          <w:rFonts w:ascii="Calibri" w:hAnsi="Calibri" w:cs="Arial"/>
          <w:sz w:val="22"/>
          <w:szCs w:val="22"/>
        </w:rPr>
      </w:pPr>
    </w:p>
    <w:p w14:paraId="58EA5CB3" w14:textId="77777777" w:rsidR="00E8710F" w:rsidRPr="00E8710F" w:rsidRDefault="00E8710F" w:rsidP="00E8710F">
      <w:pPr>
        <w:rPr>
          <w:lang w:val="x-none" w:eastAsia="x-none"/>
        </w:rPr>
      </w:pPr>
    </w:p>
    <w:p w14:paraId="31F31D10" w14:textId="77777777" w:rsidR="00E8710F" w:rsidRDefault="00E8710F" w:rsidP="00E8710F">
      <w:pPr>
        <w:rPr>
          <w:lang w:val="x-none" w:eastAsia="x-none"/>
        </w:rPr>
      </w:pPr>
    </w:p>
    <w:p w14:paraId="56AEC714" w14:textId="77777777" w:rsidR="00E8710F" w:rsidRPr="004C475E" w:rsidRDefault="00E8710F" w:rsidP="00E8710F">
      <w:pPr>
        <w:rPr>
          <w:lang w:eastAsia="x-none"/>
        </w:rPr>
      </w:pPr>
    </w:p>
    <w:p w14:paraId="0A18230F" w14:textId="77777777" w:rsidR="00E8710F" w:rsidRPr="00E8710F" w:rsidRDefault="00E8710F" w:rsidP="00E8710F">
      <w:pPr>
        <w:pStyle w:val="Zkladntext"/>
        <w:widowControl w:val="0"/>
        <w:rPr>
          <w:rFonts w:ascii="Calibri" w:hAnsi="Calibri" w:cs="Arial"/>
          <w:sz w:val="22"/>
          <w:szCs w:val="22"/>
          <w:lang w:val="cs-CZ"/>
        </w:rPr>
      </w:pPr>
      <w:r w:rsidRPr="00E8710F">
        <w:rPr>
          <w:rFonts w:ascii="Calibri" w:hAnsi="Calibri" w:cs="Arial"/>
          <w:sz w:val="22"/>
          <w:szCs w:val="22"/>
          <w:lang w:val="cs-CZ"/>
        </w:rPr>
        <w:t xml:space="preserve">Příloha </w:t>
      </w:r>
      <w:r w:rsidRPr="00E8710F">
        <w:rPr>
          <w:rFonts w:ascii="Calibri" w:hAnsi="Calibri" w:cs="Arial"/>
          <w:b/>
          <w:sz w:val="22"/>
          <w:szCs w:val="22"/>
          <w:lang w:val="cs-CZ"/>
        </w:rPr>
        <w:t>č. 1</w:t>
      </w:r>
      <w:r w:rsidRPr="00E8710F">
        <w:rPr>
          <w:rFonts w:ascii="Calibri" w:hAnsi="Calibri" w:cs="Arial"/>
          <w:sz w:val="22"/>
          <w:szCs w:val="22"/>
          <w:lang w:val="cs-CZ"/>
        </w:rPr>
        <w:t>: Položkový rozpočet</w:t>
      </w:r>
    </w:p>
    <w:p w14:paraId="5B05B34A" w14:textId="77777777" w:rsidR="0079370D" w:rsidRPr="00E8710F" w:rsidRDefault="0079370D" w:rsidP="00E8710F">
      <w:pPr>
        <w:rPr>
          <w:lang w:val="x-none" w:eastAsia="x-none"/>
        </w:rPr>
      </w:pPr>
    </w:p>
    <w:sectPr w:rsidR="0079370D" w:rsidRPr="00E8710F" w:rsidSect="00CC2A2C">
      <w:headerReference w:type="default" r:id="rId11"/>
      <w:headerReference w:type="first" r:id="rId12"/>
      <w:pgSz w:w="11906" w:h="16838"/>
      <w:pgMar w:top="1134" w:right="1134" w:bottom="1134" w:left="1134"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539FD" w14:textId="77777777" w:rsidR="00924A08" w:rsidRDefault="00924A08" w:rsidP="00505FA6">
      <w:r>
        <w:separator/>
      </w:r>
    </w:p>
  </w:endnote>
  <w:endnote w:type="continuationSeparator" w:id="0">
    <w:p w14:paraId="1CDCD1F8" w14:textId="77777777" w:rsidR="00924A08" w:rsidRDefault="00924A08" w:rsidP="0050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9362A" w14:textId="77777777" w:rsidR="00924A08" w:rsidRDefault="00924A08" w:rsidP="00505FA6">
      <w:r>
        <w:separator/>
      </w:r>
    </w:p>
  </w:footnote>
  <w:footnote w:type="continuationSeparator" w:id="0">
    <w:p w14:paraId="572E235B" w14:textId="77777777" w:rsidR="00924A08" w:rsidRDefault="00924A08" w:rsidP="00505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D410" w14:textId="77777777" w:rsidR="00910B20" w:rsidRDefault="00910B20" w:rsidP="00910B20">
    <w:pPr>
      <w:rPr>
        <w:rFonts w:ascii="Calibri" w:hAnsi="Calibri"/>
        <w:bCs/>
      </w:rPr>
    </w:pPr>
  </w:p>
  <w:p w14:paraId="199A31BF" w14:textId="77777777" w:rsidR="00910B20" w:rsidRDefault="00910B2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21A21" w14:textId="22A06506" w:rsidR="00CC2A2C" w:rsidRPr="00745655" w:rsidRDefault="00402361" w:rsidP="00402361">
    <w:pPr>
      <w:pStyle w:val="Zhlav"/>
      <w:tabs>
        <w:tab w:val="clear" w:pos="9072"/>
        <w:tab w:val="right" w:pos="9638"/>
      </w:tabs>
      <w:rPr>
        <w:rFonts w:ascii="Calibri" w:hAnsi="Calibri"/>
        <w:sz w:val="22"/>
        <w:szCs w:val="22"/>
        <w:lang w:val="cs-CZ"/>
      </w:rPr>
    </w:pPr>
    <w:r>
      <w:rPr>
        <w:rFonts w:ascii="Calibri" w:hAnsi="Calibri"/>
        <w:sz w:val="22"/>
        <w:szCs w:val="22"/>
        <w:lang w:val="cs-CZ"/>
      </w:rPr>
      <w:tab/>
    </w:r>
    <w:r>
      <w:rPr>
        <w:rFonts w:ascii="Calibri" w:hAnsi="Calibri"/>
        <w:sz w:val="22"/>
        <w:szCs w:val="22"/>
        <w:lang w:val="cs-CZ"/>
      </w:rPr>
      <w:tab/>
    </w:r>
    <w:r w:rsidR="00CC2A2C" w:rsidRPr="00CC2A2C">
      <w:rPr>
        <w:rFonts w:ascii="Calibri" w:hAnsi="Calibri"/>
        <w:sz w:val="22"/>
        <w:szCs w:val="22"/>
      </w:rPr>
      <w:t xml:space="preserve">Č. </w:t>
    </w:r>
    <w:r w:rsidR="00CC2A2C" w:rsidRPr="00CC2A2C">
      <w:rPr>
        <w:rFonts w:ascii="Calibri" w:hAnsi="Calibri"/>
        <w:sz w:val="22"/>
        <w:szCs w:val="22"/>
      </w:rPr>
      <w:t>j.: NP</w:t>
    </w:r>
    <w:r w:rsidR="009F719C">
      <w:rPr>
        <w:rFonts w:ascii="Calibri" w:hAnsi="Calibri"/>
        <w:sz w:val="22"/>
        <w:szCs w:val="22"/>
        <w:lang w:val="cs-CZ"/>
      </w:rPr>
      <w:t>U</w:t>
    </w:r>
    <w:r w:rsidR="00CC2A2C" w:rsidRPr="00CC2A2C">
      <w:rPr>
        <w:rFonts w:ascii="Calibri" w:hAnsi="Calibri"/>
        <w:sz w:val="22"/>
        <w:szCs w:val="22"/>
      </w:rPr>
      <w:t>-430/</w:t>
    </w:r>
    <w:r w:rsidR="00D74CC4">
      <w:rPr>
        <w:rFonts w:ascii="Calibri" w:hAnsi="Calibri"/>
        <w:sz w:val="22"/>
        <w:szCs w:val="22"/>
        <w:lang w:val="cs-CZ"/>
      </w:rPr>
      <w:t>93071</w:t>
    </w:r>
    <w:r w:rsidR="00CC2A2C" w:rsidRPr="00CC2A2C">
      <w:rPr>
        <w:rFonts w:ascii="Calibri" w:hAnsi="Calibri"/>
        <w:sz w:val="22"/>
        <w:szCs w:val="22"/>
      </w:rPr>
      <w:t>/</w:t>
    </w:r>
    <w:r w:rsidR="00BB67E7">
      <w:rPr>
        <w:rFonts w:ascii="Calibri" w:hAnsi="Calibri"/>
        <w:sz w:val="22"/>
        <w:szCs w:val="22"/>
        <w:lang w:val="cs-CZ"/>
      </w:rPr>
      <w:t>2022</w:t>
    </w:r>
  </w:p>
  <w:p w14:paraId="5D712566" w14:textId="77777777" w:rsidR="00CC2A2C" w:rsidRDefault="00CC2A2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BE5C9B"/>
    <w:multiLevelType w:val="hybridMultilevel"/>
    <w:tmpl w:val="7D40641A"/>
    <w:lvl w:ilvl="0" w:tplc="5282CA2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CE78DD"/>
    <w:multiLevelType w:val="hybridMultilevel"/>
    <w:tmpl w:val="EDA42FBE"/>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7A15C99"/>
    <w:multiLevelType w:val="multilevel"/>
    <w:tmpl w:val="4FD03050"/>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DA40DD"/>
    <w:multiLevelType w:val="hybridMultilevel"/>
    <w:tmpl w:val="A7EEED4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646855"/>
    <w:multiLevelType w:val="hybridMultilevel"/>
    <w:tmpl w:val="9C26FB8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6E05428"/>
    <w:multiLevelType w:val="hybridMultilevel"/>
    <w:tmpl w:val="69988886"/>
    <w:lvl w:ilvl="0" w:tplc="970073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C76152"/>
    <w:multiLevelType w:val="multilevel"/>
    <w:tmpl w:val="966882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E668FD"/>
    <w:multiLevelType w:val="multilevel"/>
    <w:tmpl w:val="15D05202"/>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6E4DE3"/>
    <w:multiLevelType w:val="hybridMultilevel"/>
    <w:tmpl w:val="A74A612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1AF132C2"/>
    <w:multiLevelType w:val="multilevel"/>
    <w:tmpl w:val="A3C4018C"/>
    <w:lvl w:ilvl="0">
      <w:start w:val="1"/>
      <w:numFmt w:val="decimal"/>
      <w:lvlText w:val="%1."/>
      <w:lvlJc w:val="left"/>
      <w:pPr>
        <w:ind w:left="360" w:hanging="360"/>
      </w:pPr>
      <w:rPr>
        <w:rFonts w:cs="Times New Roman" w:hint="default"/>
      </w:rPr>
    </w:lvl>
    <w:lvl w:ilvl="1">
      <w:start w:val="1"/>
      <w:numFmt w:val="decimal"/>
      <w:lvlText w:val="3.%2."/>
      <w:lvlJc w:val="left"/>
      <w:pPr>
        <w:ind w:left="567" w:hanging="567"/>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1C0B16A0"/>
    <w:multiLevelType w:val="multilevel"/>
    <w:tmpl w:val="393E879C"/>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B458BE"/>
    <w:multiLevelType w:val="multilevel"/>
    <w:tmpl w:val="99EA47A6"/>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A0D00F0"/>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AB32A8"/>
    <w:multiLevelType w:val="multilevel"/>
    <w:tmpl w:val="07243258"/>
    <w:lvl w:ilvl="0">
      <w:start w:val="31"/>
      <w:numFmt w:val="decimal"/>
      <w:lvlText w:val="%1"/>
      <w:lvlJc w:val="left"/>
      <w:pPr>
        <w:ind w:left="1080" w:hanging="1080"/>
      </w:pPr>
      <w:rPr>
        <w:rFonts w:hint="default"/>
        <w:b/>
      </w:rPr>
    </w:lvl>
    <w:lvl w:ilvl="1">
      <w:start w:val="12"/>
      <w:numFmt w:val="decimal"/>
      <w:lvlText w:val="%1.%2"/>
      <w:lvlJc w:val="left"/>
      <w:pPr>
        <w:ind w:left="1260" w:hanging="1080"/>
      </w:pPr>
      <w:rPr>
        <w:rFonts w:hint="default"/>
        <w:b/>
      </w:rPr>
    </w:lvl>
    <w:lvl w:ilvl="2">
      <w:start w:val="2008"/>
      <w:numFmt w:val="decimal"/>
      <w:lvlText w:val="%1.%2.%3"/>
      <w:lvlJc w:val="left"/>
      <w:pPr>
        <w:ind w:left="1440" w:hanging="108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8">
    <w:nsid w:val="2FAD3EE0"/>
    <w:multiLevelType w:val="hybridMultilevel"/>
    <w:tmpl w:val="5AA87046"/>
    <w:lvl w:ilvl="0" w:tplc="C83E7F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082B0C"/>
    <w:multiLevelType w:val="hybridMultilevel"/>
    <w:tmpl w:val="55AAAB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1595471"/>
    <w:multiLevelType w:val="hybridMultilevel"/>
    <w:tmpl w:val="7F0EDE22"/>
    <w:lvl w:ilvl="0" w:tplc="3ACC20A2">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1704C52"/>
    <w:multiLevelType w:val="multilevel"/>
    <w:tmpl w:val="5448DAB0"/>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33D22F16"/>
    <w:multiLevelType w:val="multilevel"/>
    <w:tmpl w:val="3A5A098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bullet"/>
      <w:lvlText w:val="-"/>
      <w:lvlJc w:val="left"/>
      <w:pPr>
        <w:ind w:left="720" w:hanging="720"/>
      </w:pPr>
      <w:rPr>
        <w:rFonts w:ascii="Arial" w:eastAsia="Times New Roman" w:hAnsi="Arial" w:cs="Arial" w:hint="default"/>
        <w:b w:val="0"/>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342C4B23"/>
    <w:multiLevelType w:val="multilevel"/>
    <w:tmpl w:val="8D6615C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45900C3"/>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573336A"/>
    <w:multiLevelType w:val="multilevel"/>
    <w:tmpl w:val="5D4E054C"/>
    <w:lvl w:ilvl="0">
      <w:start w:val="13"/>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F0314F4"/>
    <w:multiLevelType w:val="hybridMultilevel"/>
    <w:tmpl w:val="DD246BD6"/>
    <w:lvl w:ilvl="0" w:tplc="8982D148">
      <w:start w:val="2"/>
      <w:numFmt w:val="upperRoman"/>
      <w:lvlText w:val="%1."/>
      <w:lvlJc w:val="left"/>
      <w:pPr>
        <w:tabs>
          <w:tab w:val="num" w:pos="4548"/>
        </w:tabs>
        <w:ind w:left="4548" w:hanging="720"/>
      </w:pPr>
      <w:rPr>
        <w:rFonts w:cs="Times New Roman" w:hint="default"/>
        <w:b/>
      </w:rPr>
    </w:lvl>
    <w:lvl w:ilvl="1" w:tplc="04050001">
      <w:start w:val="1"/>
      <w:numFmt w:val="bullet"/>
      <w:lvlText w:val=""/>
      <w:lvlJc w:val="left"/>
      <w:pPr>
        <w:tabs>
          <w:tab w:val="num" w:pos="2880"/>
        </w:tabs>
        <w:ind w:left="2880" w:hanging="360"/>
      </w:pPr>
      <w:rPr>
        <w:rFonts w:ascii="Symbol" w:hAnsi="Symbol" w:hint="default"/>
        <w:b/>
      </w:rPr>
    </w:lvl>
    <w:lvl w:ilvl="2" w:tplc="0405001B" w:tentative="1">
      <w:start w:val="1"/>
      <w:numFmt w:val="lowerRoman"/>
      <w:lvlText w:val="%3."/>
      <w:lvlJc w:val="right"/>
      <w:pPr>
        <w:tabs>
          <w:tab w:val="num" w:pos="2160"/>
        </w:tabs>
        <w:ind w:left="2160" w:hanging="180"/>
      </w:pPr>
      <w:rPr>
        <w:rFonts w:cs="Times New Roman"/>
      </w:rPr>
    </w:lvl>
    <w:lvl w:ilvl="3" w:tplc="04050001">
      <w:start w:val="1"/>
      <w:numFmt w:val="bullet"/>
      <w:lvlText w:val=""/>
      <w:lvlJc w:val="left"/>
      <w:pPr>
        <w:tabs>
          <w:tab w:val="num" w:pos="2880"/>
        </w:tabs>
        <w:ind w:left="2880" w:hanging="360"/>
      </w:pPr>
      <w:rPr>
        <w:rFonts w:ascii="Symbol" w:hAnsi="Symbol" w:hint="default"/>
        <w:b/>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3FB413A7"/>
    <w:multiLevelType w:val="hybridMultilevel"/>
    <w:tmpl w:val="71A8DDB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39025A2E">
      <w:numFmt w:val="bullet"/>
      <w:lvlText w:val="-"/>
      <w:lvlJc w:val="left"/>
      <w:pPr>
        <w:ind w:left="2880" w:hanging="360"/>
      </w:pPr>
      <w:rPr>
        <w:rFonts w:ascii="Calibri" w:eastAsia="Times New Roman" w:hAnsi="Calibri"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41A22DDC"/>
    <w:multiLevelType w:val="hybridMultilevel"/>
    <w:tmpl w:val="0C72BA16"/>
    <w:lvl w:ilvl="0" w:tplc="5282CA28">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42DA6BDD"/>
    <w:multiLevelType w:val="multilevel"/>
    <w:tmpl w:val="BC36172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341B74"/>
    <w:multiLevelType w:val="multilevel"/>
    <w:tmpl w:val="CE588A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4">
    <w:nsid w:val="48261E8A"/>
    <w:multiLevelType w:val="multilevel"/>
    <w:tmpl w:val="F8E4C5E0"/>
    <w:lvl w:ilvl="0">
      <w:start w:val="11"/>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4DA4429C"/>
    <w:multiLevelType w:val="hybridMultilevel"/>
    <w:tmpl w:val="37B47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EF97387"/>
    <w:multiLevelType w:val="hybridMultilevel"/>
    <w:tmpl w:val="A7EEED4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52B648DE"/>
    <w:multiLevelType w:val="multilevel"/>
    <w:tmpl w:val="4FF026C2"/>
    <w:lvl w:ilvl="0">
      <w:start w:val="3"/>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nsid w:val="53302705"/>
    <w:multiLevelType w:val="multilevel"/>
    <w:tmpl w:val="575E441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55433417"/>
    <w:multiLevelType w:val="multilevel"/>
    <w:tmpl w:val="34D4F044"/>
    <w:lvl w:ilvl="0">
      <w:start w:val="5"/>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58377402"/>
    <w:multiLevelType w:val="hybridMultilevel"/>
    <w:tmpl w:val="735AE22E"/>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5CB304D2"/>
    <w:multiLevelType w:val="hybridMultilevel"/>
    <w:tmpl w:val="223A776E"/>
    <w:lvl w:ilvl="0" w:tplc="5282CA2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23D783F"/>
    <w:multiLevelType w:val="multilevel"/>
    <w:tmpl w:val="7BA8657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bullet"/>
      <w:lvlText w:val="-"/>
      <w:lvlJc w:val="left"/>
      <w:pPr>
        <w:ind w:left="720" w:hanging="720"/>
      </w:pPr>
      <w:rPr>
        <w:rFonts w:ascii="Arial" w:eastAsia="Times New Roman" w:hAnsi="Arial" w:cs="Arial" w:hint="default"/>
        <w:b w:val="0"/>
      </w:rPr>
    </w:lvl>
    <w:lvl w:ilvl="3">
      <w:start w:val="1"/>
      <w:numFmt w:val="bullet"/>
      <w:lvlText w:val="-"/>
      <w:lvlJc w:val="left"/>
      <w:pPr>
        <w:ind w:left="720" w:hanging="720"/>
      </w:pPr>
      <w:rPr>
        <w:rFonts w:ascii="Arial" w:eastAsia="Times New Roman" w:hAnsi="Arial" w:cs="Arial"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7742172"/>
    <w:multiLevelType w:val="multilevel"/>
    <w:tmpl w:val="ACD4DF38"/>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0A569A"/>
    <w:multiLevelType w:val="multilevel"/>
    <w:tmpl w:val="E2A8EFBA"/>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6C885AE5"/>
    <w:multiLevelType w:val="multilevel"/>
    <w:tmpl w:val="8446E0F8"/>
    <w:lvl w:ilvl="0">
      <w:start w:val="3"/>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nsid w:val="6CAC4A11"/>
    <w:multiLevelType w:val="hybridMultilevel"/>
    <w:tmpl w:val="EF7E58BC"/>
    <w:lvl w:ilvl="0" w:tplc="8F4A94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E4C3083"/>
    <w:multiLevelType w:val="multilevel"/>
    <w:tmpl w:val="5396F84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nsid w:val="6EE878A5"/>
    <w:multiLevelType w:val="multilevel"/>
    <w:tmpl w:val="59F43784"/>
    <w:lvl w:ilvl="0">
      <w:start w:val="1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1E539CB"/>
    <w:multiLevelType w:val="multilevel"/>
    <w:tmpl w:val="C3CE2B5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4B81A82"/>
    <w:multiLevelType w:val="multilevel"/>
    <w:tmpl w:val="35BCD3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5516DAA"/>
    <w:multiLevelType w:val="multilevel"/>
    <w:tmpl w:val="CE588A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5B5734F"/>
    <w:multiLevelType w:val="multilevel"/>
    <w:tmpl w:val="FA6C9EC8"/>
    <w:lvl w:ilvl="0">
      <w:start w:val="6"/>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79114B5E"/>
    <w:multiLevelType w:val="multilevel"/>
    <w:tmpl w:val="1B5CF2FA"/>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nsid w:val="794D4BCE"/>
    <w:multiLevelType w:val="hybridMultilevel"/>
    <w:tmpl w:val="A05697C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7B8B6807"/>
    <w:multiLevelType w:val="multilevel"/>
    <w:tmpl w:val="692C14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DCE0F2C"/>
    <w:multiLevelType w:val="multilevel"/>
    <w:tmpl w:val="3FCCFAF4"/>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3"/>
  </w:num>
  <w:num w:numId="2">
    <w:abstractNumId w:val="49"/>
  </w:num>
  <w:num w:numId="3">
    <w:abstractNumId w:val="17"/>
  </w:num>
  <w:num w:numId="4">
    <w:abstractNumId w:val="42"/>
  </w:num>
  <w:num w:numId="5">
    <w:abstractNumId w:val="45"/>
  </w:num>
  <w:num w:numId="6">
    <w:abstractNumId w:val="38"/>
  </w:num>
  <w:num w:numId="7">
    <w:abstractNumId w:val="41"/>
  </w:num>
  <w:num w:numId="8">
    <w:abstractNumId w:val="1"/>
  </w:num>
  <w:num w:numId="9">
    <w:abstractNumId w:val="57"/>
  </w:num>
  <w:num w:numId="10">
    <w:abstractNumId w:val="54"/>
  </w:num>
  <w:num w:numId="11">
    <w:abstractNumId w:val="52"/>
  </w:num>
  <w:num w:numId="12">
    <w:abstractNumId w:val="32"/>
  </w:num>
  <w:num w:numId="13">
    <w:abstractNumId w:val="53"/>
  </w:num>
  <w:num w:numId="14">
    <w:abstractNumId w:val="31"/>
  </w:num>
  <w:num w:numId="15">
    <w:abstractNumId w:val="51"/>
  </w:num>
  <w:num w:numId="16">
    <w:abstractNumId w:val="55"/>
  </w:num>
  <w:num w:numId="17">
    <w:abstractNumId w:val="30"/>
  </w:num>
  <w:num w:numId="18">
    <w:abstractNumId w:val="25"/>
  </w:num>
  <w:num w:numId="19">
    <w:abstractNumId w:val="8"/>
  </w:num>
  <w:num w:numId="20">
    <w:abstractNumId w:val="24"/>
  </w:num>
  <w:num w:numId="21">
    <w:abstractNumId w:val="56"/>
  </w:num>
  <w:num w:numId="22">
    <w:abstractNumId w:val="7"/>
  </w:num>
  <w:num w:numId="23">
    <w:abstractNumId w:val="46"/>
  </w:num>
  <w:num w:numId="24">
    <w:abstractNumId w:val="37"/>
  </w:num>
  <w:num w:numId="25">
    <w:abstractNumId w:val="18"/>
  </w:num>
  <w:num w:numId="26">
    <w:abstractNumId w:val="9"/>
  </w:num>
  <w:num w:numId="27">
    <w:abstractNumId w:val="29"/>
  </w:num>
  <w:num w:numId="28">
    <w:abstractNumId w:val="3"/>
  </w:num>
  <w:num w:numId="29">
    <w:abstractNumId w:val="14"/>
  </w:num>
  <w:num w:numId="30">
    <w:abstractNumId w:val="15"/>
  </w:num>
  <w:num w:numId="31">
    <w:abstractNumId w:val="21"/>
  </w:num>
  <w:num w:numId="32">
    <w:abstractNumId w:val="47"/>
  </w:num>
  <w:num w:numId="33">
    <w:abstractNumId w:val="50"/>
  </w:num>
  <w:num w:numId="34">
    <w:abstractNumId w:val="23"/>
  </w:num>
  <w:num w:numId="35">
    <w:abstractNumId w:val="43"/>
  </w:num>
  <w:num w:numId="36">
    <w:abstractNumId w:val="34"/>
  </w:num>
  <w:num w:numId="37">
    <w:abstractNumId w:val="12"/>
  </w:num>
  <w:num w:numId="38">
    <w:abstractNumId w:val="28"/>
  </w:num>
  <w:num w:numId="39">
    <w:abstractNumId w:val="2"/>
  </w:num>
  <w:num w:numId="40">
    <w:abstractNumId w:val="15"/>
  </w:num>
  <w:num w:numId="41">
    <w:abstractNumId w:val="15"/>
  </w:num>
  <w:num w:numId="42">
    <w:abstractNumId w:val="15"/>
  </w:num>
  <w:num w:numId="43">
    <w:abstractNumId w:val="19"/>
  </w:num>
  <w:num w:numId="44">
    <w:abstractNumId w:val="26"/>
  </w:num>
  <w:num w:numId="45">
    <w:abstractNumId w:val="11"/>
  </w:num>
  <w:num w:numId="46">
    <w:abstractNumId w:val="27"/>
  </w:num>
  <w:num w:numId="47">
    <w:abstractNumId w:val="58"/>
  </w:num>
  <w:num w:numId="48">
    <w:abstractNumId w:val="16"/>
  </w:num>
  <w:num w:numId="49">
    <w:abstractNumId w:val="20"/>
  </w:num>
  <w:num w:numId="50">
    <w:abstractNumId w:val="22"/>
  </w:num>
  <w:num w:numId="51">
    <w:abstractNumId w:val="44"/>
  </w:num>
  <w:num w:numId="52">
    <w:abstractNumId w:val="13"/>
  </w:num>
  <w:num w:numId="53">
    <w:abstractNumId w:val="39"/>
  </w:num>
  <w:num w:numId="54">
    <w:abstractNumId w:val="6"/>
  </w:num>
  <w:num w:numId="55">
    <w:abstractNumId w:val="40"/>
  </w:num>
  <w:num w:numId="56">
    <w:abstractNumId w:val="48"/>
  </w:num>
  <w:num w:numId="57">
    <w:abstractNumId w:val="35"/>
  </w:num>
  <w:num w:numId="58">
    <w:abstractNumId w:val="5"/>
  </w:num>
  <w:num w:numId="59">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num>
  <w:num w:numId="62">
    <w:abstractNumId w:val="36"/>
  </w:num>
  <w:num w:numId="63">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59"/>
    <w:rsid w:val="00007283"/>
    <w:rsid w:val="0002059C"/>
    <w:rsid w:val="000329F1"/>
    <w:rsid w:val="00063DBB"/>
    <w:rsid w:val="00070156"/>
    <w:rsid w:val="00085A56"/>
    <w:rsid w:val="00090B61"/>
    <w:rsid w:val="00091CC4"/>
    <w:rsid w:val="00091FA1"/>
    <w:rsid w:val="00093AC7"/>
    <w:rsid w:val="000974DC"/>
    <w:rsid w:val="000A1EA7"/>
    <w:rsid w:val="000B0654"/>
    <w:rsid w:val="000B46AB"/>
    <w:rsid w:val="000C2590"/>
    <w:rsid w:val="000C366D"/>
    <w:rsid w:val="000C709D"/>
    <w:rsid w:val="000D5A10"/>
    <w:rsid w:val="000D5AF7"/>
    <w:rsid w:val="00104126"/>
    <w:rsid w:val="00104850"/>
    <w:rsid w:val="00107333"/>
    <w:rsid w:val="00107B0F"/>
    <w:rsid w:val="00115D09"/>
    <w:rsid w:val="001161AD"/>
    <w:rsid w:val="0012513F"/>
    <w:rsid w:val="0012550E"/>
    <w:rsid w:val="00134387"/>
    <w:rsid w:val="00137486"/>
    <w:rsid w:val="00141823"/>
    <w:rsid w:val="0014496B"/>
    <w:rsid w:val="0014621D"/>
    <w:rsid w:val="00155E8C"/>
    <w:rsid w:val="00156C10"/>
    <w:rsid w:val="00170506"/>
    <w:rsid w:val="00181282"/>
    <w:rsid w:val="00187962"/>
    <w:rsid w:val="001A4262"/>
    <w:rsid w:val="001B242D"/>
    <w:rsid w:val="001C6350"/>
    <w:rsid w:val="001D013A"/>
    <w:rsid w:val="001D6E7D"/>
    <w:rsid w:val="001D7D70"/>
    <w:rsid w:val="001E7B8E"/>
    <w:rsid w:val="001F4F6F"/>
    <w:rsid w:val="001F50E8"/>
    <w:rsid w:val="001F6100"/>
    <w:rsid w:val="00201282"/>
    <w:rsid w:val="002012A8"/>
    <w:rsid w:val="002013A1"/>
    <w:rsid w:val="00211552"/>
    <w:rsid w:val="0021707C"/>
    <w:rsid w:val="00246701"/>
    <w:rsid w:val="002529D9"/>
    <w:rsid w:val="00262D6A"/>
    <w:rsid w:val="00264D27"/>
    <w:rsid w:val="00272652"/>
    <w:rsid w:val="00272FDD"/>
    <w:rsid w:val="00280296"/>
    <w:rsid w:val="00282C8D"/>
    <w:rsid w:val="00295108"/>
    <w:rsid w:val="002A2C44"/>
    <w:rsid w:val="002B1977"/>
    <w:rsid w:val="002B2F38"/>
    <w:rsid w:val="002C2C42"/>
    <w:rsid w:val="002C55D9"/>
    <w:rsid w:val="002C651C"/>
    <w:rsid w:val="002D042B"/>
    <w:rsid w:val="002D5366"/>
    <w:rsid w:val="002E3657"/>
    <w:rsid w:val="002E5DBB"/>
    <w:rsid w:val="002E7952"/>
    <w:rsid w:val="002F0AD5"/>
    <w:rsid w:val="003045ED"/>
    <w:rsid w:val="00305E4B"/>
    <w:rsid w:val="0031038C"/>
    <w:rsid w:val="00311510"/>
    <w:rsid w:val="003200C0"/>
    <w:rsid w:val="00320E64"/>
    <w:rsid w:val="00323A61"/>
    <w:rsid w:val="0033039F"/>
    <w:rsid w:val="003435D7"/>
    <w:rsid w:val="00345868"/>
    <w:rsid w:val="00353CB0"/>
    <w:rsid w:val="00390996"/>
    <w:rsid w:val="00392320"/>
    <w:rsid w:val="00395F17"/>
    <w:rsid w:val="003974CE"/>
    <w:rsid w:val="003A0831"/>
    <w:rsid w:val="003A16B8"/>
    <w:rsid w:val="003A1D95"/>
    <w:rsid w:val="003B4905"/>
    <w:rsid w:val="003C15D0"/>
    <w:rsid w:val="003C480A"/>
    <w:rsid w:val="003E3265"/>
    <w:rsid w:val="003E602A"/>
    <w:rsid w:val="003F0ED3"/>
    <w:rsid w:val="003F43C0"/>
    <w:rsid w:val="003F4BA8"/>
    <w:rsid w:val="00402361"/>
    <w:rsid w:val="0040665F"/>
    <w:rsid w:val="00414B9D"/>
    <w:rsid w:val="0041547B"/>
    <w:rsid w:val="00422C02"/>
    <w:rsid w:val="0043454A"/>
    <w:rsid w:val="0044406D"/>
    <w:rsid w:val="00452BC9"/>
    <w:rsid w:val="00461A7F"/>
    <w:rsid w:val="004723BB"/>
    <w:rsid w:val="00472DAC"/>
    <w:rsid w:val="00480ABD"/>
    <w:rsid w:val="00486A59"/>
    <w:rsid w:val="004925FD"/>
    <w:rsid w:val="004A1D5E"/>
    <w:rsid w:val="004A36F6"/>
    <w:rsid w:val="004A4EC9"/>
    <w:rsid w:val="004A7204"/>
    <w:rsid w:val="004B1215"/>
    <w:rsid w:val="004C3710"/>
    <w:rsid w:val="004C475E"/>
    <w:rsid w:val="004C60A9"/>
    <w:rsid w:val="004D4444"/>
    <w:rsid w:val="004E1459"/>
    <w:rsid w:val="004E5273"/>
    <w:rsid w:val="004F1096"/>
    <w:rsid w:val="004F264E"/>
    <w:rsid w:val="00505FA6"/>
    <w:rsid w:val="00507B8C"/>
    <w:rsid w:val="005223C5"/>
    <w:rsid w:val="00522508"/>
    <w:rsid w:val="005259EF"/>
    <w:rsid w:val="005319CC"/>
    <w:rsid w:val="0053297E"/>
    <w:rsid w:val="0054461A"/>
    <w:rsid w:val="0054614C"/>
    <w:rsid w:val="00562896"/>
    <w:rsid w:val="00571A61"/>
    <w:rsid w:val="00573CF9"/>
    <w:rsid w:val="00575371"/>
    <w:rsid w:val="00576B4D"/>
    <w:rsid w:val="005863C7"/>
    <w:rsid w:val="005875F8"/>
    <w:rsid w:val="005A1AB7"/>
    <w:rsid w:val="005A32D1"/>
    <w:rsid w:val="005A7528"/>
    <w:rsid w:val="005A7A03"/>
    <w:rsid w:val="005B372D"/>
    <w:rsid w:val="005B504F"/>
    <w:rsid w:val="005C4B52"/>
    <w:rsid w:val="005D23BE"/>
    <w:rsid w:val="005D6D88"/>
    <w:rsid w:val="005F57F3"/>
    <w:rsid w:val="00602DDB"/>
    <w:rsid w:val="006035D0"/>
    <w:rsid w:val="00616ACC"/>
    <w:rsid w:val="00617E45"/>
    <w:rsid w:val="00622766"/>
    <w:rsid w:val="00624A2B"/>
    <w:rsid w:val="006257DA"/>
    <w:rsid w:val="00635065"/>
    <w:rsid w:val="00635A31"/>
    <w:rsid w:val="00637AD5"/>
    <w:rsid w:val="0064015C"/>
    <w:rsid w:val="0065283D"/>
    <w:rsid w:val="00661AD9"/>
    <w:rsid w:val="00662740"/>
    <w:rsid w:val="00670F85"/>
    <w:rsid w:val="00677F20"/>
    <w:rsid w:val="00686FA4"/>
    <w:rsid w:val="006B74F7"/>
    <w:rsid w:val="006B7588"/>
    <w:rsid w:val="006C2020"/>
    <w:rsid w:val="006C613B"/>
    <w:rsid w:val="006D18F6"/>
    <w:rsid w:val="006E0BD2"/>
    <w:rsid w:val="006E7E48"/>
    <w:rsid w:val="006F4CE9"/>
    <w:rsid w:val="0070663C"/>
    <w:rsid w:val="00723279"/>
    <w:rsid w:val="00724D95"/>
    <w:rsid w:val="00726D69"/>
    <w:rsid w:val="00727907"/>
    <w:rsid w:val="007305CC"/>
    <w:rsid w:val="0073064D"/>
    <w:rsid w:val="00731F95"/>
    <w:rsid w:val="00740A8B"/>
    <w:rsid w:val="00743348"/>
    <w:rsid w:val="00745655"/>
    <w:rsid w:val="007470E5"/>
    <w:rsid w:val="0076002D"/>
    <w:rsid w:val="0076658C"/>
    <w:rsid w:val="007676DC"/>
    <w:rsid w:val="0077143D"/>
    <w:rsid w:val="00772BCE"/>
    <w:rsid w:val="0079370D"/>
    <w:rsid w:val="0079793A"/>
    <w:rsid w:val="007A0507"/>
    <w:rsid w:val="007A0719"/>
    <w:rsid w:val="007A737B"/>
    <w:rsid w:val="007B2F57"/>
    <w:rsid w:val="007B56C5"/>
    <w:rsid w:val="007C0518"/>
    <w:rsid w:val="007C3384"/>
    <w:rsid w:val="007C58B2"/>
    <w:rsid w:val="007D0D2C"/>
    <w:rsid w:val="007F1085"/>
    <w:rsid w:val="007F1F7C"/>
    <w:rsid w:val="008023FA"/>
    <w:rsid w:val="00805769"/>
    <w:rsid w:val="00805A33"/>
    <w:rsid w:val="008066A0"/>
    <w:rsid w:val="00806836"/>
    <w:rsid w:val="008213ED"/>
    <w:rsid w:val="008346DC"/>
    <w:rsid w:val="00843C84"/>
    <w:rsid w:val="00846153"/>
    <w:rsid w:val="008464DA"/>
    <w:rsid w:val="00855BC4"/>
    <w:rsid w:val="00857CD8"/>
    <w:rsid w:val="00860DA5"/>
    <w:rsid w:val="00862360"/>
    <w:rsid w:val="00864017"/>
    <w:rsid w:val="00866184"/>
    <w:rsid w:val="00867B60"/>
    <w:rsid w:val="00867B6C"/>
    <w:rsid w:val="00887D59"/>
    <w:rsid w:val="0089203D"/>
    <w:rsid w:val="008A0428"/>
    <w:rsid w:val="008A4066"/>
    <w:rsid w:val="008B7300"/>
    <w:rsid w:val="008C583D"/>
    <w:rsid w:val="008D534A"/>
    <w:rsid w:val="008D5888"/>
    <w:rsid w:val="008D5DA3"/>
    <w:rsid w:val="008D6BA4"/>
    <w:rsid w:val="008E19B3"/>
    <w:rsid w:val="008E2BEE"/>
    <w:rsid w:val="008E4C4C"/>
    <w:rsid w:val="008F40CC"/>
    <w:rsid w:val="009077B0"/>
    <w:rsid w:val="00910B20"/>
    <w:rsid w:val="00912B77"/>
    <w:rsid w:val="0091506D"/>
    <w:rsid w:val="00917104"/>
    <w:rsid w:val="00920033"/>
    <w:rsid w:val="00920A0F"/>
    <w:rsid w:val="0092453C"/>
    <w:rsid w:val="00924A08"/>
    <w:rsid w:val="0092728D"/>
    <w:rsid w:val="00936FD5"/>
    <w:rsid w:val="0094604F"/>
    <w:rsid w:val="0094684D"/>
    <w:rsid w:val="009509EB"/>
    <w:rsid w:val="00952F3D"/>
    <w:rsid w:val="00953FE0"/>
    <w:rsid w:val="00957B2E"/>
    <w:rsid w:val="00961C3B"/>
    <w:rsid w:val="0096303F"/>
    <w:rsid w:val="00994634"/>
    <w:rsid w:val="009A1ADA"/>
    <w:rsid w:val="009A49F4"/>
    <w:rsid w:val="009B5946"/>
    <w:rsid w:val="009C2844"/>
    <w:rsid w:val="009C69BA"/>
    <w:rsid w:val="009D527A"/>
    <w:rsid w:val="009D592F"/>
    <w:rsid w:val="009E0684"/>
    <w:rsid w:val="009E69BA"/>
    <w:rsid w:val="009F024B"/>
    <w:rsid w:val="009F5AD3"/>
    <w:rsid w:val="009F719C"/>
    <w:rsid w:val="00A256F9"/>
    <w:rsid w:val="00A25E59"/>
    <w:rsid w:val="00A265B7"/>
    <w:rsid w:val="00A26794"/>
    <w:rsid w:val="00A42A78"/>
    <w:rsid w:val="00A66AB7"/>
    <w:rsid w:val="00A672B9"/>
    <w:rsid w:val="00A73AA3"/>
    <w:rsid w:val="00A74F04"/>
    <w:rsid w:val="00A8350A"/>
    <w:rsid w:val="00A92F88"/>
    <w:rsid w:val="00AA1B0F"/>
    <w:rsid w:val="00AA66C3"/>
    <w:rsid w:val="00AA6C2A"/>
    <w:rsid w:val="00AA7424"/>
    <w:rsid w:val="00AA7654"/>
    <w:rsid w:val="00AB42AF"/>
    <w:rsid w:val="00AB5132"/>
    <w:rsid w:val="00AC5B02"/>
    <w:rsid w:val="00AD15CD"/>
    <w:rsid w:val="00AD2A89"/>
    <w:rsid w:val="00AD6AE9"/>
    <w:rsid w:val="00AE36FF"/>
    <w:rsid w:val="00AF4662"/>
    <w:rsid w:val="00AF50B5"/>
    <w:rsid w:val="00AF7DA2"/>
    <w:rsid w:val="00B10D81"/>
    <w:rsid w:val="00B212C1"/>
    <w:rsid w:val="00B23E03"/>
    <w:rsid w:val="00B25BE9"/>
    <w:rsid w:val="00B33C58"/>
    <w:rsid w:val="00B35DAA"/>
    <w:rsid w:val="00B36280"/>
    <w:rsid w:val="00B45A61"/>
    <w:rsid w:val="00B607AF"/>
    <w:rsid w:val="00B72230"/>
    <w:rsid w:val="00B80E78"/>
    <w:rsid w:val="00B82331"/>
    <w:rsid w:val="00B92FC7"/>
    <w:rsid w:val="00B937B7"/>
    <w:rsid w:val="00B94564"/>
    <w:rsid w:val="00B94EA3"/>
    <w:rsid w:val="00BA10BC"/>
    <w:rsid w:val="00BB67E7"/>
    <w:rsid w:val="00BD3274"/>
    <w:rsid w:val="00BD3927"/>
    <w:rsid w:val="00BD4E7F"/>
    <w:rsid w:val="00BE2CC2"/>
    <w:rsid w:val="00BE300E"/>
    <w:rsid w:val="00BE7298"/>
    <w:rsid w:val="00C053BA"/>
    <w:rsid w:val="00C13514"/>
    <w:rsid w:val="00C16F74"/>
    <w:rsid w:val="00C241F3"/>
    <w:rsid w:val="00C33584"/>
    <w:rsid w:val="00C51148"/>
    <w:rsid w:val="00C563FA"/>
    <w:rsid w:val="00C60334"/>
    <w:rsid w:val="00C65B15"/>
    <w:rsid w:val="00C77916"/>
    <w:rsid w:val="00C77B77"/>
    <w:rsid w:val="00C86DF8"/>
    <w:rsid w:val="00CA35D1"/>
    <w:rsid w:val="00CA39B2"/>
    <w:rsid w:val="00CA6AB9"/>
    <w:rsid w:val="00CC2A2C"/>
    <w:rsid w:val="00CD0163"/>
    <w:rsid w:val="00CD41A9"/>
    <w:rsid w:val="00CD7A38"/>
    <w:rsid w:val="00CE21AE"/>
    <w:rsid w:val="00CF1A77"/>
    <w:rsid w:val="00CF341F"/>
    <w:rsid w:val="00D0191C"/>
    <w:rsid w:val="00D07B7B"/>
    <w:rsid w:val="00D103E5"/>
    <w:rsid w:val="00D146CF"/>
    <w:rsid w:val="00D20249"/>
    <w:rsid w:val="00D362B1"/>
    <w:rsid w:val="00D46F38"/>
    <w:rsid w:val="00D47A89"/>
    <w:rsid w:val="00D64CF4"/>
    <w:rsid w:val="00D67E2B"/>
    <w:rsid w:val="00D74CC4"/>
    <w:rsid w:val="00D75190"/>
    <w:rsid w:val="00D81752"/>
    <w:rsid w:val="00D91428"/>
    <w:rsid w:val="00D9537C"/>
    <w:rsid w:val="00D969F2"/>
    <w:rsid w:val="00DA3200"/>
    <w:rsid w:val="00DB0A0D"/>
    <w:rsid w:val="00DB60E0"/>
    <w:rsid w:val="00DC315C"/>
    <w:rsid w:val="00DC36CD"/>
    <w:rsid w:val="00DC749D"/>
    <w:rsid w:val="00DD4155"/>
    <w:rsid w:val="00DF2BB7"/>
    <w:rsid w:val="00DF59DD"/>
    <w:rsid w:val="00E01FE5"/>
    <w:rsid w:val="00E03A7B"/>
    <w:rsid w:val="00E0558A"/>
    <w:rsid w:val="00E15A96"/>
    <w:rsid w:val="00E47EEC"/>
    <w:rsid w:val="00E54EF7"/>
    <w:rsid w:val="00E57B18"/>
    <w:rsid w:val="00E63E32"/>
    <w:rsid w:val="00E70943"/>
    <w:rsid w:val="00E73843"/>
    <w:rsid w:val="00E75390"/>
    <w:rsid w:val="00E8710F"/>
    <w:rsid w:val="00E90ACA"/>
    <w:rsid w:val="00EB2564"/>
    <w:rsid w:val="00EB25B9"/>
    <w:rsid w:val="00EB773F"/>
    <w:rsid w:val="00EC1D9D"/>
    <w:rsid w:val="00EC5307"/>
    <w:rsid w:val="00ED063E"/>
    <w:rsid w:val="00EE1251"/>
    <w:rsid w:val="00EE7429"/>
    <w:rsid w:val="00EF24D6"/>
    <w:rsid w:val="00F24C97"/>
    <w:rsid w:val="00F40651"/>
    <w:rsid w:val="00F431DA"/>
    <w:rsid w:val="00F52F89"/>
    <w:rsid w:val="00F60FB2"/>
    <w:rsid w:val="00F71B48"/>
    <w:rsid w:val="00F72BB9"/>
    <w:rsid w:val="00F842BA"/>
    <w:rsid w:val="00FA20C9"/>
    <w:rsid w:val="00FA3067"/>
    <w:rsid w:val="00FA6236"/>
    <w:rsid w:val="00FB0811"/>
    <w:rsid w:val="00FB0B45"/>
    <w:rsid w:val="00FB18DF"/>
    <w:rsid w:val="00FB248C"/>
    <w:rsid w:val="00FB3C11"/>
    <w:rsid w:val="00FC2433"/>
    <w:rsid w:val="00FD1F5D"/>
    <w:rsid w:val="00FD75A8"/>
    <w:rsid w:val="00FE14C1"/>
    <w:rsid w:val="00FE2B27"/>
    <w:rsid w:val="00FF0A1C"/>
    <w:rsid w:val="00FF136A"/>
    <w:rsid w:val="00FF21B7"/>
    <w:rsid w:val="00FF4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9A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jc w:val="center"/>
      <w:outlineLvl w:val="0"/>
    </w:pPr>
    <w:rPr>
      <w:sz w:val="32"/>
      <w:lang w:val="x-none" w:eastAsia="x-none"/>
    </w:rPr>
  </w:style>
  <w:style w:type="paragraph" w:styleId="Nadpis2">
    <w:name w:val="heading 2"/>
    <w:basedOn w:val="Normln"/>
    <w:next w:val="Normln"/>
    <w:link w:val="Nadpis2Char"/>
    <w:qFormat/>
    <w:pPr>
      <w:keepNext/>
      <w:outlineLvl w:val="1"/>
    </w:pPr>
    <w:rPr>
      <w:b/>
      <w:bCs/>
      <w:i/>
      <w:iCs/>
      <w:lang w:val="x-none" w:eastAsia="x-none"/>
    </w:rPr>
  </w:style>
  <w:style w:type="paragraph" w:styleId="Nadpis3">
    <w:name w:val="heading 3"/>
    <w:basedOn w:val="Normln"/>
    <w:next w:val="Normln"/>
    <w:qFormat/>
    <w:pPr>
      <w:keepNext/>
      <w:jc w:val="center"/>
      <w:outlineLvl w:val="2"/>
    </w:pPr>
    <w:rPr>
      <w:sz w:val="28"/>
    </w:rPr>
  </w:style>
  <w:style w:type="paragraph" w:styleId="Nadpis4">
    <w:name w:val="heading 4"/>
    <w:basedOn w:val="Normln"/>
    <w:next w:val="Normln"/>
    <w:qFormat/>
    <w:pPr>
      <w:keepNext/>
      <w:outlineLvl w:val="3"/>
    </w:pPr>
    <w:rPr>
      <w:sz w:val="28"/>
    </w:rPr>
  </w:style>
  <w:style w:type="paragraph" w:styleId="Nadpis5">
    <w:name w:val="heading 5"/>
    <w:basedOn w:val="Normln"/>
    <w:next w:val="Normln"/>
    <w:qFormat/>
    <w:pPr>
      <w:keepNext/>
      <w:jc w:val="center"/>
      <w:outlineLvl w:val="4"/>
    </w:pPr>
    <w:rPr>
      <w:b/>
      <w:bCs/>
      <w:sz w:val="28"/>
      <w:u w:val="single"/>
    </w:rPr>
  </w:style>
  <w:style w:type="paragraph" w:styleId="Nadpis6">
    <w:name w:val="heading 6"/>
    <w:basedOn w:val="Normln"/>
    <w:next w:val="Normln"/>
    <w:qFormat/>
    <w:pPr>
      <w:keepNext/>
      <w:jc w:val="both"/>
      <w:outlineLvl w:val="5"/>
    </w:pPr>
    <w:rPr>
      <w:sz w:val="28"/>
    </w:rPr>
  </w:style>
  <w:style w:type="paragraph" w:styleId="Nadpis7">
    <w:name w:val="heading 7"/>
    <w:basedOn w:val="Normln"/>
    <w:next w:val="Normln"/>
    <w:qFormat/>
    <w:pPr>
      <w:keepNext/>
      <w:jc w:val="center"/>
      <w:outlineLvl w:val="6"/>
    </w:pPr>
    <w:rPr>
      <w:b/>
      <w:bCs/>
      <w:sz w:val="28"/>
    </w:rPr>
  </w:style>
  <w:style w:type="paragraph" w:styleId="Nadpis8">
    <w:name w:val="heading 8"/>
    <w:basedOn w:val="Normln"/>
    <w:next w:val="Normln"/>
    <w:qFormat/>
    <w:pPr>
      <w:keepNext/>
      <w:outlineLvl w:val="7"/>
    </w:pPr>
    <w:rPr>
      <w:i/>
      <w:iCs/>
      <w:sz w:val="28"/>
    </w:rPr>
  </w:style>
  <w:style w:type="paragraph" w:styleId="Nadpis9">
    <w:name w:val="heading 9"/>
    <w:basedOn w:val="Normln"/>
    <w:next w:val="Normln"/>
    <w:qFormat/>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sz w:val="28"/>
      <w:lang w:val="x-none" w:eastAsia="x-none"/>
    </w:rPr>
  </w:style>
  <w:style w:type="paragraph" w:styleId="Zkladntext2">
    <w:name w:val="Body Text 2"/>
    <w:basedOn w:val="Normln"/>
    <w:semiHidden/>
    <w:rPr>
      <w:sz w:val="28"/>
    </w:rPr>
  </w:style>
  <w:style w:type="paragraph" w:styleId="Zkladntextodsazen">
    <w:name w:val="Body Text Indent"/>
    <w:basedOn w:val="Normln"/>
    <w:semiHidden/>
    <w:pPr>
      <w:tabs>
        <w:tab w:val="left" w:pos="2700"/>
      </w:tabs>
      <w:ind w:left="360"/>
      <w:jc w:val="both"/>
    </w:pPr>
  </w:style>
  <w:style w:type="character" w:styleId="Hypertextovodkaz">
    <w:name w:val="Hyperlink"/>
    <w:semiHidden/>
    <w:rPr>
      <w:color w:val="0000FF"/>
      <w:u w:val="single"/>
    </w:rPr>
  </w:style>
  <w:style w:type="paragraph" w:styleId="Zkladntext3">
    <w:name w:val="Body Text 3"/>
    <w:basedOn w:val="Normln"/>
    <w:semiHidden/>
    <w:rPr>
      <w:b/>
      <w:bCs/>
      <w:i/>
      <w:iCs/>
      <w:sz w:val="28"/>
    </w:rPr>
  </w:style>
  <w:style w:type="character" w:styleId="Sledovanodkaz">
    <w:name w:val="FollowedHyperlink"/>
    <w:semiHidden/>
    <w:rPr>
      <w:color w:val="800080"/>
      <w:u w:val="single"/>
    </w:rPr>
  </w:style>
  <w:style w:type="paragraph" w:customStyle="1" w:styleId="Znaka1">
    <w:name w:val="Značka 1"/>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semiHidden/>
    <w:pPr>
      <w:tabs>
        <w:tab w:val="center" w:pos="4536"/>
        <w:tab w:val="right" w:pos="9072"/>
      </w:tabs>
    </w:pPr>
    <w:rPr>
      <w:lang w:val="x-none" w:eastAsia="x-none"/>
    </w:rPr>
  </w:style>
  <w:style w:type="paragraph" w:styleId="Nzev">
    <w:name w:val="Title"/>
    <w:basedOn w:val="Normln"/>
    <w:link w:val="NzevChar"/>
    <w:qFormat/>
    <w:pPr>
      <w:jc w:val="center"/>
    </w:pPr>
    <w:rPr>
      <w:b/>
      <w:bCs/>
      <w:sz w:val="36"/>
    </w:rPr>
  </w:style>
  <w:style w:type="paragraph" w:styleId="Zkladntextodsazen2">
    <w:name w:val="Body Text Indent 2"/>
    <w:basedOn w:val="Normln"/>
    <w:semiHidden/>
    <w:pPr>
      <w:ind w:left="1440" w:hanging="1440"/>
    </w:pPr>
  </w:style>
  <w:style w:type="paragraph" w:customStyle="1" w:styleId="sloseznamu">
    <w:name w:val="Číslo seznamu"/>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style>
  <w:style w:type="paragraph" w:styleId="Podtitul">
    <w:name w:val="Subtitle"/>
    <w:basedOn w:val="Normln"/>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styleId="Siln">
    <w:name w:val="Strong"/>
    <w:qFormat/>
    <w:rsid w:val="00887D59"/>
    <w:rPr>
      <w:b/>
      <w:bCs/>
    </w:rPr>
  </w:style>
  <w:style w:type="character" w:styleId="Zvraznn">
    <w:name w:val="Emphasis"/>
    <w:qFormat/>
    <w:rsid w:val="00887D59"/>
    <w:rPr>
      <w:i/>
      <w:iCs/>
    </w:rPr>
  </w:style>
  <w:style w:type="paragraph" w:styleId="Textbubliny">
    <w:name w:val="Balloon Text"/>
    <w:basedOn w:val="Normln"/>
    <w:semiHidden/>
    <w:rsid w:val="00616ACC"/>
    <w:rPr>
      <w:rFonts w:ascii="Tahoma" w:hAnsi="Tahoma" w:cs="Tahoma"/>
      <w:sz w:val="16"/>
      <w:szCs w:val="16"/>
    </w:rPr>
  </w:style>
  <w:style w:type="character" w:styleId="Odkaznakoment">
    <w:name w:val="annotation reference"/>
    <w:uiPriority w:val="99"/>
    <w:semiHidden/>
    <w:unhideWhenUsed/>
    <w:rsid w:val="0064015C"/>
    <w:rPr>
      <w:sz w:val="16"/>
      <w:szCs w:val="16"/>
    </w:rPr>
  </w:style>
  <w:style w:type="paragraph" w:styleId="Textkomente">
    <w:name w:val="annotation text"/>
    <w:basedOn w:val="Normln"/>
    <w:link w:val="TextkomenteChar"/>
    <w:uiPriority w:val="99"/>
    <w:unhideWhenUsed/>
    <w:rsid w:val="0064015C"/>
    <w:rPr>
      <w:sz w:val="20"/>
      <w:szCs w:val="20"/>
    </w:rPr>
  </w:style>
  <w:style w:type="character" w:customStyle="1" w:styleId="TextkomenteChar">
    <w:name w:val="Text komentáře Char"/>
    <w:basedOn w:val="Standardnpsmoodstavce"/>
    <w:link w:val="Textkomente"/>
    <w:uiPriority w:val="99"/>
    <w:rsid w:val="0064015C"/>
  </w:style>
  <w:style w:type="paragraph" w:styleId="Pedmtkomente">
    <w:name w:val="annotation subject"/>
    <w:basedOn w:val="Textkomente"/>
    <w:next w:val="Textkomente"/>
    <w:link w:val="PedmtkomenteChar"/>
    <w:uiPriority w:val="99"/>
    <w:semiHidden/>
    <w:unhideWhenUsed/>
    <w:rsid w:val="0064015C"/>
    <w:rPr>
      <w:b/>
      <w:bCs/>
      <w:lang w:val="x-none" w:eastAsia="x-none"/>
    </w:rPr>
  </w:style>
  <w:style w:type="character" w:customStyle="1" w:styleId="PedmtkomenteChar">
    <w:name w:val="Předmět komentáře Char"/>
    <w:link w:val="Pedmtkomente"/>
    <w:uiPriority w:val="99"/>
    <w:semiHidden/>
    <w:rsid w:val="0064015C"/>
    <w:rPr>
      <w:b/>
      <w:bCs/>
    </w:rPr>
  </w:style>
  <w:style w:type="character" w:customStyle="1" w:styleId="PodtitulChar">
    <w:name w:val="Podtitul Char"/>
    <w:link w:val="Podtitul"/>
    <w:rsid w:val="008464DA"/>
    <w:rPr>
      <w:rFonts w:ascii="Arial" w:hAnsi="Arial" w:cs="Arial"/>
      <w:b/>
      <w:snapToGrid w:val="0"/>
      <w:sz w:val="24"/>
      <w:szCs w:val="24"/>
      <w:u w:val="single"/>
    </w:rPr>
  </w:style>
  <w:style w:type="paragraph" w:styleId="Zhlav">
    <w:name w:val="header"/>
    <w:basedOn w:val="Normln"/>
    <w:link w:val="ZhlavChar"/>
    <w:unhideWhenUsed/>
    <w:rsid w:val="00505FA6"/>
    <w:pPr>
      <w:tabs>
        <w:tab w:val="center" w:pos="4536"/>
        <w:tab w:val="right" w:pos="9072"/>
      </w:tabs>
    </w:pPr>
    <w:rPr>
      <w:lang w:val="x-none" w:eastAsia="x-none"/>
    </w:r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semiHidden/>
    <w:rsid w:val="0040665F"/>
    <w:rPr>
      <w:sz w:val="24"/>
      <w:szCs w:val="24"/>
    </w:rPr>
  </w:style>
  <w:style w:type="paragraph" w:customStyle="1" w:styleId="A-odstavecodsazensodrkami">
    <w:name w:val="A-odstavec odsazený s odrážkami"/>
    <w:basedOn w:val="Normln"/>
    <w:rsid w:val="00740A8B"/>
    <w:pPr>
      <w:numPr>
        <w:numId w:val="30"/>
      </w:numPr>
      <w:jc w:val="both"/>
    </w:pPr>
    <w:rPr>
      <w:rFonts w:ascii="Arial" w:hAnsi="Arial" w:cs="Arial"/>
      <w:sz w:val="22"/>
      <w:szCs w:val="22"/>
    </w:rPr>
  </w:style>
  <w:style w:type="paragraph" w:styleId="Revize">
    <w:name w:val="Revision"/>
    <w:hidden/>
    <w:uiPriority w:val="99"/>
    <w:semiHidden/>
    <w:rsid w:val="002F0AD5"/>
    <w:rPr>
      <w:sz w:val="24"/>
      <w:szCs w:val="24"/>
    </w:rPr>
  </w:style>
  <w:style w:type="paragraph" w:styleId="Textpoznpodarou">
    <w:name w:val="footnote text"/>
    <w:basedOn w:val="Normln"/>
    <w:link w:val="TextpoznpodarouChar"/>
    <w:semiHidden/>
    <w:rsid w:val="009D527A"/>
    <w:pPr>
      <w:snapToGrid w:val="0"/>
    </w:pPr>
    <w:rPr>
      <w:sz w:val="20"/>
      <w:szCs w:val="20"/>
      <w:lang w:val="de-DE" w:eastAsia="x-none"/>
    </w:rPr>
  </w:style>
  <w:style w:type="character" w:customStyle="1" w:styleId="TextpoznpodarouChar">
    <w:name w:val="Text pozn. pod čarou Char"/>
    <w:link w:val="Textpoznpodarou"/>
    <w:semiHidden/>
    <w:rsid w:val="009D527A"/>
    <w:rPr>
      <w:lang w:val="de-DE"/>
    </w:rPr>
  </w:style>
  <w:style w:type="character" w:customStyle="1" w:styleId="Nadpis1Char">
    <w:name w:val="Nadpis 1 Char"/>
    <w:link w:val="Nadpis1"/>
    <w:uiPriority w:val="99"/>
    <w:locked/>
    <w:rsid w:val="00FB0811"/>
    <w:rPr>
      <w:sz w:val="32"/>
      <w:szCs w:val="24"/>
    </w:rPr>
  </w:style>
  <w:style w:type="character" w:customStyle="1" w:styleId="ZkladntextChar">
    <w:name w:val="Základní text Char"/>
    <w:link w:val="Zkladntext"/>
    <w:semiHidden/>
    <w:rsid w:val="0094684D"/>
    <w:rPr>
      <w:sz w:val="28"/>
      <w:szCs w:val="24"/>
    </w:rPr>
  </w:style>
  <w:style w:type="character" w:customStyle="1" w:styleId="Nadpis2Char">
    <w:name w:val="Nadpis 2 Char"/>
    <w:link w:val="Nadpis2"/>
    <w:rsid w:val="00D362B1"/>
    <w:rPr>
      <w:b/>
      <w:bCs/>
      <w:i/>
      <w:iCs/>
      <w:sz w:val="24"/>
      <w:szCs w:val="24"/>
    </w:rPr>
  </w:style>
  <w:style w:type="paragraph" w:styleId="FormtovanvHTML">
    <w:name w:val="HTML Preformatted"/>
    <w:basedOn w:val="Normln"/>
    <w:link w:val="FormtovanvHTMLChar"/>
    <w:semiHidden/>
    <w:unhideWhenUsed/>
    <w:rsid w:val="00CC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semiHidden/>
    <w:rsid w:val="00CC2A2C"/>
    <w:rPr>
      <w:rFonts w:ascii="Courier New" w:hAnsi="Courier New" w:cs="Courier New"/>
      <w:lang w:eastAsia="ar-SA"/>
    </w:rPr>
  </w:style>
  <w:style w:type="character" w:customStyle="1" w:styleId="NzevChar">
    <w:name w:val="Název Char"/>
    <w:link w:val="Nzev"/>
    <w:rsid w:val="00CC2A2C"/>
    <w:rPr>
      <w:b/>
      <w:bCs/>
      <w:sz w:val="36"/>
      <w:szCs w:val="24"/>
    </w:rPr>
  </w:style>
  <w:style w:type="character" w:customStyle="1" w:styleId="TextkomenteChar1">
    <w:name w:val="Text komentáře Char1"/>
    <w:uiPriority w:val="99"/>
    <w:rsid w:val="00AD15CD"/>
    <w:rPr>
      <w:lang w:eastAsia="ar-SA"/>
    </w:rPr>
  </w:style>
  <w:style w:type="paragraph" w:styleId="Odstavecseseznamem">
    <w:name w:val="List Paragraph"/>
    <w:basedOn w:val="Normln"/>
    <w:uiPriority w:val="34"/>
    <w:qFormat/>
    <w:rsid w:val="00E70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jc w:val="center"/>
      <w:outlineLvl w:val="0"/>
    </w:pPr>
    <w:rPr>
      <w:sz w:val="32"/>
      <w:lang w:val="x-none" w:eastAsia="x-none"/>
    </w:rPr>
  </w:style>
  <w:style w:type="paragraph" w:styleId="Nadpis2">
    <w:name w:val="heading 2"/>
    <w:basedOn w:val="Normln"/>
    <w:next w:val="Normln"/>
    <w:link w:val="Nadpis2Char"/>
    <w:qFormat/>
    <w:pPr>
      <w:keepNext/>
      <w:outlineLvl w:val="1"/>
    </w:pPr>
    <w:rPr>
      <w:b/>
      <w:bCs/>
      <w:i/>
      <w:iCs/>
      <w:lang w:val="x-none" w:eastAsia="x-none"/>
    </w:rPr>
  </w:style>
  <w:style w:type="paragraph" w:styleId="Nadpis3">
    <w:name w:val="heading 3"/>
    <w:basedOn w:val="Normln"/>
    <w:next w:val="Normln"/>
    <w:qFormat/>
    <w:pPr>
      <w:keepNext/>
      <w:jc w:val="center"/>
      <w:outlineLvl w:val="2"/>
    </w:pPr>
    <w:rPr>
      <w:sz w:val="28"/>
    </w:rPr>
  </w:style>
  <w:style w:type="paragraph" w:styleId="Nadpis4">
    <w:name w:val="heading 4"/>
    <w:basedOn w:val="Normln"/>
    <w:next w:val="Normln"/>
    <w:qFormat/>
    <w:pPr>
      <w:keepNext/>
      <w:outlineLvl w:val="3"/>
    </w:pPr>
    <w:rPr>
      <w:sz w:val="28"/>
    </w:rPr>
  </w:style>
  <w:style w:type="paragraph" w:styleId="Nadpis5">
    <w:name w:val="heading 5"/>
    <w:basedOn w:val="Normln"/>
    <w:next w:val="Normln"/>
    <w:qFormat/>
    <w:pPr>
      <w:keepNext/>
      <w:jc w:val="center"/>
      <w:outlineLvl w:val="4"/>
    </w:pPr>
    <w:rPr>
      <w:b/>
      <w:bCs/>
      <w:sz w:val="28"/>
      <w:u w:val="single"/>
    </w:rPr>
  </w:style>
  <w:style w:type="paragraph" w:styleId="Nadpis6">
    <w:name w:val="heading 6"/>
    <w:basedOn w:val="Normln"/>
    <w:next w:val="Normln"/>
    <w:qFormat/>
    <w:pPr>
      <w:keepNext/>
      <w:jc w:val="both"/>
      <w:outlineLvl w:val="5"/>
    </w:pPr>
    <w:rPr>
      <w:sz w:val="28"/>
    </w:rPr>
  </w:style>
  <w:style w:type="paragraph" w:styleId="Nadpis7">
    <w:name w:val="heading 7"/>
    <w:basedOn w:val="Normln"/>
    <w:next w:val="Normln"/>
    <w:qFormat/>
    <w:pPr>
      <w:keepNext/>
      <w:jc w:val="center"/>
      <w:outlineLvl w:val="6"/>
    </w:pPr>
    <w:rPr>
      <w:b/>
      <w:bCs/>
      <w:sz w:val="28"/>
    </w:rPr>
  </w:style>
  <w:style w:type="paragraph" w:styleId="Nadpis8">
    <w:name w:val="heading 8"/>
    <w:basedOn w:val="Normln"/>
    <w:next w:val="Normln"/>
    <w:qFormat/>
    <w:pPr>
      <w:keepNext/>
      <w:outlineLvl w:val="7"/>
    </w:pPr>
    <w:rPr>
      <w:i/>
      <w:iCs/>
      <w:sz w:val="28"/>
    </w:rPr>
  </w:style>
  <w:style w:type="paragraph" w:styleId="Nadpis9">
    <w:name w:val="heading 9"/>
    <w:basedOn w:val="Normln"/>
    <w:next w:val="Normln"/>
    <w:qFormat/>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sz w:val="28"/>
      <w:lang w:val="x-none" w:eastAsia="x-none"/>
    </w:rPr>
  </w:style>
  <w:style w:type="paragraph" w:styleId="Zkladntext2">
    <w:name w:val="Body Text 2"/>
    <w:basedOn w:val="Normln"/>
    <w:semiHidden/>
    <w:rPr>
      <w:sz w:val="28"/>
    </w:rPr>
  </w:style>
  <w:style w:type="paragraph" w:styleId="Zkladntextodsazen">
    <w:name w:val="Body Text Indent"/>
    <w:basedOn w:val="Normln"/>
    <w:semiHidden/>
    <w:pPr>
      <w:tabs>
        <w:tab w:val="left" w:pos="2700"/>
      </w:tabs>
      <w:ind w:left="360"/>
      <w:jc w:val="both"/>
    </w:pPr>
  </w:style>
  <w:style w:type="character" w:styleId="Hypertextovodkaz">
    <w:name w:val="Hyperlink"/>
    <w:semiHidden/>
    <w:rPr>
      <w:color w:val="0000FF"/>
      <w:u w:val="single"/>
    </w:rPr>
  </w:style>
  <w:style w:type="paragraph" w:styleId="Zkladntext3">
    <w:name w:val="Body Text 3"/>
    <w:basedOn w:val="Normln"/>
    <w:semiHidden/>
    <w:rPr>
      <w:b/>
      <w:bCs/>
      <w:i/>
      <w:iCs/>
      <w:sz w:val="28"/>
    </w:rPr>
  </w:style>
  <w:style w:type="character" w:styleId="Sledovanodkaz">
    <w:name w:val="FollowedHyperlink"/>
    <w:semiHidden/>
    <w:rPr>
      <w:color w:val="800080"/>
      <w:u w:val="single"/>
    </w:rPr>
  </w:style>
  <w:style w:type="paragraph" w:customStyle="1" w:styleId="Znaka1">
    <w:name w:val="Značka 1"/>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semiHidden/>
    <w:pPr>
      <w:tabs>
        <w:tab w:val="center" w:pos="4536"/>
        <w:tab w:val="right" w:pos="9072"/>
      </w:tabs>
    </w:pPr>
    <w:rPr>
      <w:lang w:val="x-none" w:eastAsia="x-none"/>
    </w:rPr>
  </w:style>
  <w:style w:type="paragraph" w:styleId="Nzev">
    <w:name w:val="Title"/>
    <w:basedOn w:val="Normln"/>
    <w:link w:val="NzevChar"/>
    <w:qFormat/>
    <w:pPr>
      <w:jc w:val="center"/>
    </w:pPr>
    <w:rPr>
      <w:b/>
      <w:bCs/>
      <w:sz w:val="36"/>
    </w:rPr>
  </w:style>
  <w:style w:type="paragraph" w:styleId="Zkladntextodsazen2">
    <w:name w:val="Body Text Indent 2"/>
    <w:basedOn w:val="Normln"/>
    <w:semiHidden/>
    <w:pPr>
      <w:ind w:left="1440" w:hanging="1440"/>
    </w:pPr>
  </w:style>
  <w:style w:type="paragraph" w:customStyle="1" w:styleId="sloseznamu">
    <w:name w:val="Číslo seznamu"/>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style>
  <w:style w:type="paragraph" w:styleId="Podtitul">
    <w:name w:val="Subtitle"/>
    <w:basedOn w:val="Normln"/>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styleId="Siln">
    <w:name w:val="Strong"/>
    <w:qFormat/>
    <w:rsid w:val="00887D59"/>
    <w:rPr>
      <w:b/>
      <w:bCs/>
    </w:rPr>
  </w:style>
  <w:style w:type="character" w:styleId="Zvraznn">
    <w:name w:val="Emphasis"/>
    <w:qFormat/>
    <w:rsid w:val="00887D59"/>
    <w:rPr>
      <w:i/>
      <w:iCs/>
    </w:rPr>
  </w:style>
  <w:style w:type="paragraph" w:styleId="Textbubliny">
    <w:name w:val="Balloon Text"/>
    <w:basedOn w:val="Normln"/>
    <w:semiHidden/>
    <w:rsid w:val="00616ACC"/>
    <w:rPr>
      <w:rFonts w:ascii="Tahoma" w:hAnsi="Tahoma" w:cs="Tahoma"/>
      <w:sz w:val="16"/>
      <w:szCs w:val="16"/>
    </w:rPr>
  </w:style>
  <w:style w:type="character" w:styleId="Odkaznakoment">
    <w:name w:val="annotation reference"/>
    <w:uiPriority w:val="99"/>
    <w:semiHidden/>
    <w:unhideWhenUsed/>
    <w:rsid w:val="0064015C"/>
    <w:rPr>
      <w:sz w:val="16"/>
      <w:szCs w:val="16"/>
    </w:rPr>
  </w:style>
  <w:style w:type="paragraph" w:styleId="Textkomente">
    <w:name w:val="annotation text"/>
    <w:basedOn w:val="Normln"/>
    <w:link w:val="TextkomenteChar"/>
    <w:uiPriority w:val="99"/>
    <w:unhideWhenUsed/>
    <w:rsid w:val="0064015C"/>
    <w:rPr>
      <w:sz w:val="20"/>
      <w:szCs w:val="20"/>
    </w:rPr>
  </w:style>
  <w:style w:type="character" w:customStyle="1" w:styleId="TextkomenteChar">
    <w:name w:val="Text komentáře Char"/>
    <w:basedOn w:val="Standardnpsmoodstavce"/>
    <w:link w:val="Textkomente"/>
    <w:uiPriority w:val="99"/>
    <w:rsid w:val="0064015C"/>
  </w:style>
  <w:style w:type="paragraph" w:styleId="Pedmtkomente">
    <w:name w:val="annotation subject"/>
    <w:basedOn w:val="Textkomente"/>
    <w:next w:val="Textkomente"/>
    <w:link w:val="PedmtkomenteChar"/>
    <w:uiPriority w:val="99"/>
    <w:semiHidden/>
    <w:unhideWhenUsed/>
    <w:rsid w:val="0064015C"/>
    <w:rPr>
      <w:b/>
      <w:bCs/>
      <w:lang w:val="x-none" w:eastAsia="x-none"/>
    </w:rPr>
  </w:style>
  <w:style w:type="character" w:customStyle="1" w:styleId="PedmtkomenteChar">
    <w:name w:val="Předmět komentáře Char"/>
    <w:link w:val="Pedmtkomente"/>
    <w:uiPriority w:val="99"/>
    <w:semiHidden/>
    <w:rsid w:val="0064015C"/>
    <w:rPr>
      <w:b/>
      <w:bCs/>
    </w:rPr>
  </w:style>
  <w:style w:type="character" w:customStyle="1" w:styleId="PodtitulChar">
    <w:name w:val="Podtitul Char"/>
    <w:link w:val="Podtitul"/>
    <w:rsid w:val="008464DA"/>
    <w:rPr>
      <w:rFonts w:ascii="Arial" w:hAnsi="Arial" w:cs="Arial"/>
      <w:b/>
      <w:snapToGrid w:val="0"/>
      <w:sz w:val="24"/>
      <w:szCs w:val="24"/>
      <w:u w:val="single"/>
    </w:rPr>
  </w:style>
  <w:style w:type="paragraph" w:styleId="Zhlav">
    <w:name w:val="header"/>
    <w:basedOn w:val="Normln"/>
    <w:link w:val="ZhlavChar"/>
    <w:unhideWhenUsed/>
    <w:rsid w:val="00505FA6"/>
    <w:pPr>
      <w:tabs>
        <w:tab w:val="center" w:pos="4536"/>
        <w:tab w:val="right" w:pos="9072"/>
      </w:tabs>
    </w:pPr>
    <w:rPr>
      <w:lang w:val="x-none" w:eastAsia="x-none"/>
    </w:r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semiHidden/>
    <w:rsid w:val="0040665F"/>
    <w:rPr>
      <w:sz w:val="24"/>
      <w:szCs w:val="24"/>
    </w:rPr>
  </w:style>
  <w:style w:type="paragraph" w:customStyle="1" w:styleId="A-odstavecodsazensodrkami">
    <w:name w:val="A-odstavec odsazený s odrážkami"/>
    <w:basedOn w:val="Normln"/>
    <w:rsid w:val="00740A8B"/>
    <w:pPr>
      <w:numPr>
        <w:numId w:val="30"/>
      </w:numPr>
      <w:jc w:val="both"/>
    </w:pPr>
    <w:rPr>
      <w:rFonts w:ascii="Arial" w:hAnsi="Arial" w:cs="Arial"/>
      <w:sz w:val="22"/>
      <w:szCs w:val="22"/>
    </w:rPr>
  </w:style>
  <w:style w:type="paragraph" w:styleId="Revize">
    <w:name w:val="Revision"/>
    <w:hidden/>
    <w:uiPriority w:val="99"/>
    <w:semiHidden/>
    <w:rsid w:val="002F0AD5"/>
    <w:rPr>
      <w:sz w:val="24"/>
      <w:szCs w:val="24"/>
    </w:rPr>
  </w:style>
  <w:style w:type="paragraph" w:styleId="Textpoznpodarou">
    <w:name w:val="footnote text"/>
    <w:basedOn w:val="Normln"/>
    <w:link w:val="TextpoznpodarouChar"/>
    <w:semiHidden/>
    <w:rsid w:val="009D527A"/>
    <w:pPr>
      <w:snapToGrid w:val="0"/>
    </w:pPr>
    <w:rPr>
      <w:sz w:val="20"/>
      <w:szCs w:val="20"/>
      <w:lang w:val="de-DE" w:eastAsia="x-none"/>
    </w:rPr>
  </w:style>
  <w:style w:type="character" w:customStyle="1" w:styleId="TextpoznpodarouChar">
    <w:name w:val="Text pozn. pod čarou Char"/>
    <w:link w:val="Textpoznpodarou"/>
    <w:semiHidden/>
    <w:rsid w:val="009D527A"/>
    <w:rPr>
      <w:lang w:val="de-DE"/>
    </w:rPr>
  </w:style>
  <w:style w:type="character" w:customStyle="1" w:styleId="Nadpis1Char">
    <w:name w:val="Nadpis 1 Char"/>
    <w:link w:val="Nadpis1"/>
    <w:uiPriority w:val="99"/>
    <w:locked/>
    <w:rsid w:val="00FB0811"/>
    <w:rPr>
      <w:sz w:val="32"/>
      <w:szCs w:val="24"/>
    </w:rPr>
  </w:style>
  <w:style w:type="character" w:customStyle="1" w:styleId="ZkladntextChar">
    <w:name w:val="Základní text Char"/>
    <w:link w:val="Zkladntext"/>
    <w:semiHidden/>
    <w:rsid w:val="0094684D"/>
    <w:rPr>
      <w:sz w:val="28"/>
      <w:szCs w:val="24"/>
    </w:rPr>
  </w:style>
  <w:style w:type="character" w:customStyle="1" w:styleId="Nadpis2Char">
    <w:name w:val="Nadpis 2 Char"/>
    <w:link w:val="Nadpis2"/>
    <w:rsid w:val="00D362B1"/>
    <w:rPr>
      <w:b/>
      <w:bCs/>
      <w:i/>
      <w:iCs/>
      <w:sz w:val="24"/>
      <w:szCs w:val="24"/>
    </w:rPr>
  </w:style>
  <w:style w:type="paragraph" w:styleId="FormtovanvHTML">
    <w:name w:val="HTML Preformatted"/>
    <w:basedOn w:val="Normln"/>
    <w:link w:val="FormtovanvHTMLChar"/>
    <w:semiHidden/>
    <w:unhideWhenUsed/>
    <w:rsid w:val="00CC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semiHidden/>
    <w:rsid w:val="00CC2A2C"/>
    <w:rPr>
      <w:rFonts w:ascii="Courier New" w:hAnsi="Courier New" w:cs="Courier New"/>
      <w:lang w:eastAsia="ar-SA"/>
    </w:rPr>
  </w:style>
  <w:style w:type="character" w:customStyle="1" w:styleId="NzevChar">
    <w:name w:val="Název Char"/>
    <w:link w:val="Nzev"/>
    <w:rsid w:val="00CC2A2C"/>
    <w:rPr>
      <w:b/>
      <w:bCs/>
      <w:sz w:val="36"/>
      <w:szCs w:val="24"/>
    </w:rPr>
  </w:style>
  <w:style w:type="character" w:customStyle="1" w:styleId="TextkomenteChar1">
    <w:name w:val="Text komentáře Char1"/>
    <w:uiPriority w:val="99"/>
    <w:rsid w:val="00AD15CD"/>
    <w:rPr>
      <w:lang w:eastAsia="ar-SA"/>
    </w:rPr>
  </w:style>
  <w:style w:type="paragraph" w:styleId="Odstavecseseznamem">
    <w:name w:val="List Paragraph"/>
    <w:basedOn w:val="Normln"/>
    <w:uiPriority w:val="34"/>
    <w:qFormat/>
    <w:rsid w:val="00E7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44">
      <w:bodyDiv w:val="1"/>
      <w:marLeft w:val="0"/>
      <w:marRight w:val="0"/>
      <w:marTop w:val="0"/>
      <w:marBottom w:val="0"/>
      <w:divBdr>
        <w:top w:val="none" w:sz="0" w:space="0" w:color="auto"/>
        <w:left w:val="none" w:sz="0" w:space="0" w:color="auto"/>
        <w:bottom w:val="none" w:sz="0" w:space="0" w:color="auto"/>
        <w:right w:val="none" w:sz="0" w:space="0" w:color="auto"/>
      </w:divBdr>
    </w:div>
    <w:div w:id="19647853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8">
          <w:marLeft w:val="0"/>
          <w:marRight w:val="0"/>
          <w:marTop w:val="0"/>
          <w:marBottom w:val="0"/>
          <w:divBdr>
            <w:top w:val="none" w:sz="0" w:space="0" w:color="auto"/>
            <w:left w:val="none" w:sz="0" w:space="0" w:color="auto"/>
            <w:bottom w:val="none" w:sz="0" w:space="0" w:color="auto"/>
            <w:right w:val="none" w:sz="0" w:space="0" w:color="auto"/>
          </w:divBdr>
        </w:div>
        <w:div w:id="301082212">
          <w:marLeft w:val="0"/>
          <w:marRight w:val="0"/>
          <w:marTop w:val="0"/>
          <w:marBottom w:val="0"/>
          <w:divBdr>
            <w:top w:val="none" w:sz="0" w:space="0" w:color="auto"/>
            <w:left w:val="none" w:sz="0" w:space="0" w:color="auto"/>
            <w:bottom w:val="none" w:sz="0" w:space="0" w:color="auto"/>
            <w:right w:val="none" w:sz="0" w:space="0" w:color="auto"/>
          </w:divBdr>
        </w:div>
        <w:div w:id="531306358">
          <w:marLeft w:val="0"/>
          <w:marRight w:val="0"/>
          <w:marTop w:val="0"/>
          <w:marBottom w:val="0"/>
          <w:divBdr>
            <w:top w:val="none" w:sz="0" w:space="0" w:color="auto"/>
            <w:left w:val="none" w:sz="0" w:space="0" w:color="auto"/>
            <w:bottom w:val="none" w:sz="0" w:space="0" w:color="auto"/>
            <w:right w:val="none" w:sz="0" w:space="0" w:color="auto"/>
          </w:divBdr>
        </w:div>
        <w:div w:id="1367217641">
          <w:marLeft w:val="0"/>
          <w:marRight w:val="0"/>
          <w:marTop w:val="0"/>
          <w:marBottom w:val="0"/>
          <w:divBdr>
            <w:top w:val="none" w:sz="0" w:space="0" w:color="auto"/>
            <w:left w:val="none" w:sz="0" w:space="0" w:color="auto"/>
            <w:bottom w:val="none" w:sz="0" w:space="0" w:color="auto"/>
            <w:right w:val="none" w:sz="0" w:space="0" w:color="auto"/>
          </w:divBdr>
        </w:div>
      </w:divsChild>
    </w:div>
    <w:div w:id="209270609">
      <w:bodyDiv w:val="1"/>
      <w:marLeft w:val="0"/>
      <w:marRight w:val="0"/>
      <w:marTop w:val="0"/>
      <w:marBottom w:val="0"/>
      <w:divBdr>
        <w:top w:val="none" w:sz="0" w:space="0" w:color="auto"/>
        <w:left w:val="none" w:sz="0" w:space="0" w:color="auto"/>
        <w:bottom w:val="none" w:sz="0" w:space="0" w:color="auto"/>
        <w:right w:val="none" w:sz="0" w:space="0" w:color="auto"/>
      </w:divBdr>
    </w:div>
    <w:div w:id="275792987">
      <w:bodyDiv w:val="1"/>
      <w:marLeft w:val="0"/>
      <w:marRight w:val="0"/>
      <w:marTop w:val="0"/>
      <w:marBottom w:val="0"/>
      <w:divBdr>
        <w:top w:val="none" w:sz="0" w:space="0" w:color="auto"/>
        <w:left w:val="none" w:sz="0" w:space="0" w:color="auto"/>
        <w:bottom w:val="none" w:sz="0" w:space="0" w:color="auto"/>
        <w:right w:val="none" w:sz="0" w:space="0" w:color="auto"/>
      </w:divBdr>
      <w:divsChild>
        <w:div w:id="572668644">
          <w:marLeft w:val="0"/>
          <w:marRight w:val="0"/>
          <w:marTop w:val="0"/>
          <w:marBottom w:val="0"/>
          <w:divBdr>
            <w:top w:val="none" w:sz="0" w:space="0" w:color="auto"/>
            <w:left w:val="none" w:sz="0" w:space="0" w:color="auto"/>
            <w:bottom w:val="none" w:sz="0" w:space="0" w:color="auto"/>
            <w:right w:val="none" w:sz="0" w:space="0" w:color="auto"/>
          </w:divBdr>
        </w:div>
        <w:div w:id="975065481">
          <w:marLeft w:val="0"/>
          <w:marRight w:val="0"/>
          <w:marTop w:val="0"/>
          <w:marBottom w:val="0"/>
          <w:divBdr>
            <w:top w:val="none" w:sz="0" w:space="0" w:color="auto"/>
            <w:left w:val="none" w:sz="0" w:space="0" w:color="auto"/>
            <w:bottom w:val="none" w:sz="0" w:space="0" w:color="auto"/>
            <w:right w:val="none" w:sz="0" w:space="0" w:color="auto"/>
          </w:divBdr>
        </w:div>
        <w:div w:id="1666519636">
          <w:marLeft w:val="0"/>
          <w:marRight w:val="0"/>
          <w:marTop w:val="0"/>
          <w:marBottom w:val="0"/>
          <w:divBdr>
            <w:top w:val="none" w:sz="0" w:space="0" w:color="auto"/>
            <w:left w:val="none" w:sz="0" w:space="0" w:color="auto"/>
            <w:bottom w:val="none" w:sz="0" w:space="0" w:color="auto"/>
            <w:right w:val="none" w:sz="0" w:space="0" w:color="auto"/>
          </w:divBdr>
        </w:div>
      </w:divsChild>
    </w:div>
    <w:div w:id="326397002">
      <w:bodyDiv w:val="1"/>
      <w:marLeft w:val="0"/>
      <w:marRight w:val="0"/>
      <w:marTop w:val="0"/>
      <w:marBottom w:val="0"/>
      <w:divBdr>
        <w:top w:val="none" w:sz="0" w:space="0" w:color="auto"/>
        <w:left w:val="none" w:sz="0" w:space="0" w:color="auto"/>
        <w:bottom w:val="none" w:sz="0" w:space="0" w:color="auto"/>
        <w:right w:val="none" w:sz="0" w:space="0" w:color="auto"/>
      </w:divBdr>
    </w:div>
    <w:div w:id="395904402">
      <w:bodyDiv w:val="1"/>
      <w:marLeft w:val="0"/>
      <w:marRight w:val="0"/>
      <w:marTop w:val="0"/>
      <w:marBottom w:val="0"/>
      <w:divBdr>
        <w:top w:val="none" w:sz="0" w:space="0" w:color="auto"/>
        <w:left w:val="none" w:sz="0" w:space="0" w:color="auto"/>
        <w:bottom w:val="none" w:sz="0" w:space="0" w:color="auto"/>
        <w:right w:val="none" w:sz="0" w:space="0" w:color="auto"/>
      </w:divBdr>
      <w:divsChild>
        <w:div w:id="414479454">
          <w:marLeft w:val="0"/>
          <w:marRight w:val="0"/>
          <w:marTop w:val="0"/>
          <w:marBottom w:val="0"/>
          <w:divBdr>
            <w:top w:val="none" w:sz="0" w:space="0" w:color="auto"/>
            <w:left w:val="none" w:sz="0" w:space="0" w:color="auto"/>
            <w:bottom w:val="none" w:sz="0" w:space="0" w:color="auto"/>
            <w:right w:val="none" w:sz="0" w:space="0" w:color="auto"/>
          </w:divBdr>
        </w:div>
        <w:div w:id="542132009">
          <w:marLeft w:val="0"/>
          <w:marRight w:val="0"/>
          <w:marTop w:val="0"/>
          <w:marBottom w:val="0"/>
          <w:divBdr>
            <w:top w:val="none" w:sz="0" w:space="0" w:color="auto"/>
            <w:left w:val="none" w:sz="0" w:space="0" w:color="auto"/>
            <w:bottom w:val="none" w:sz="0" w:space="0" w:color="auto"/>
            <w:right w:val="none" w:sz="0" w:space="0" w:color="auto"/>
          </w:divBdr>
        </w:div>
        <w:div w:id="625817855">
          <w:marLeft w:val="0"/>
          <w:marRight w:val="0"/>
          <w:marTop w:val="0"/>
          <w:marBottom w:val="0"/>
          <w:divBdr>
            <w:top w:val="none" w:sz="0" w:space="0" w:color="auto"/>
            <w:left w:val="none" w:sz="0" w:space="0" w:color="auto"/>
            <w:bottom w:val="none" w:sz="0" w:space="0" w:color="auto"/>
            <w:right w:val="none" w:sz="0" w:space="0" w:color="auto"/>
          </w:divBdr>
        </w:div>
        <w:div w:id="1440560738">
          <w:marLeft w:val="0"/>
          <w:marRight w:val="0"/>
          <w:marTop w:val="0"/>
          <w:marBottom w:val="0"/>
          <w:divBdr>
            <w:top w:val="none" w:sz="0" w:space="0" w:color="auto"/>
            <w:left w:val="none" w:sz="0" w:space="0" w:color="auto"/>
            <w:bottom w:val="none" w:sz="0" w:space="0" w:color="auto"/>
            <w:right w:val="none" w:sz="0" w:space="0" w:color="auto"/>
          </w:divBdr>
        </w:div>
        <w:div w:id="1728258368">
          <w:marLeft w:val="0"/>
          <w:marRight w:val="0"/>
          <w:marTop w:val="0"/>
          <w:marBottom w:val="0"/>
          <w:divBdr>
            <w:top w:val="none" w:sz="0" w:space="0" w:color="auto"/>
            <w:left w:val="none" w:sz="0" w:space="0" w:color="auto"/>
            <w:bottom w:val="none" w:sz="0" w:space="0" w:color="auto"/>
            <w:right w:val="none" w:sz="0" w:space="0" w:color="auto"/>
          </w:divBdr>
        </w:div>
        <w:div w:id="1735198626">
          <w:marLeft w:val="0"/>
          <w:marRight w:val="0"/>
          <w:marTop w:val="0"/>
          <w:marBottom w:val="0"/>
          <w:divBdr>
            <w:top w:val="none" w:sz="0" w:space="0" w:color="auto"/>
            <w:left w:val="none" w:sz="0" w:space="0" w:color="auto"/>
            <w:bottom w:val="none" w:sz="0" w:space="0" w:color="auto"/>
            <w:right w:val="none" w:sz="0" w:space="0" w:color="auto"/>
          </w:divBdr>
        </w:div>
        <w:div w:id="1795637111">
          <w:marLeft w:val="0"/>
          <w:marRight w:val="0"/>
          <w:marTop w:val="0"/>
          <w:marBottom w:val="0"/>
          <w:divBdr>
            <w:top w:val="none" w:sz="0" w:space="0" w:color="auto"/>
            <w:left w:val="none" w:sz="0" w:space="0" w:color="auto"/>
            <w:bottom w:val="none" w:sz="0" w:space="0" w:color="auto"/>
            <w:right w:val="none" w:sz="0" w:space="0" w:color="auto"/>
          </w:divBdr>
        </w:div>
      </w:divsChild>
    </w:div>
    <w:div w:id="491220781">
      <w:bodyDiv w:val="1"/>
      <w:marLeft w:val="0"/>
      <w:marRight w:val="0"/>
      <w:marTop w:val="0"/>
      <w:marBottom w:val="0"/>
      <w:divBdr>
        <w:top w:val="none" w:sz="0" w:space="0" w:color="auto"/>
        <w:left w:val="none" w:sz="0" w:space="0" w:color="auto"/>
        <w:bottom w:val="none" w:sz="0" w:space="0" w:color="auto"/>
        <w:right w:val="none" w:sz="0" w:space="0" w:color="auto"/>
      </w:divBdr>
      <w:divsChild>
        <w:div w:id="119230201">
          <w:marLeft w:val="0"/>
          <w:marRight w:val="0"/>
          <w:marTop w:val="0"/>
          <w:marBottom w:val="0"/>
          <w:divBdr>
            <w:top w:val="none" w:sz="0" w:space="0" w:color="auto"/>
            <w:left w:val="none" w:sz="0" w:space="0" w:color="auto"/>
            <w:bottom w:val="none" w:sz="0" w:space="0" w:color="auto"/>
            <w:right w:val="none" w:sz="0" w:space="0" w:color="auto"/>
          </w:divBdr>
        </w:div>
        <w:div w:id="274488741">
          <w:marLeft w:val="0"/>
          <w:marRight w:val="0"/>
          <w:marTop w:val="0"/>
          <w:marBottom w:val="0"/>
          <w:divBdr>
            <w:top w:val="none" w:sz="0" w:space="0" w:color="auto"/>
            <w:left w:val="none" w:sz="0" w:space="0" w:color="auto"/>
            <w:bottom w:val="none" w:sz="0" w:space="0" w:color="auto"/>
            <w:right w:val="none" w:sz="0" w:space="0" w:color="auto"/>
          </w:divBdr>
        </w:div>
        <w:div w:id="328409693">
          <w:marLeft w:val="0"/>
          <w:marRight w:val="0"/>
          <w:marTop w:val="0"/>
          <w:marBottom w:val="0"/>
          <w:divBdr>
            <w:top w:val="none" w:sz="0" w:space="0" w:color="auto"/>
            <w:left w:val="none" w:sz="0" w:space="0" w:color="auto"/>
            <w:bottom w:val="none" w:sz="0" w:space="0" w:color="auto"/>
            <w:right w:val="none" w:sz="0" w:space="0" w:color="auto"/>
          </w:divBdr>
        </w:div>
        <w:div w:id="476383530">
          <w:marLeft w:val="0"/>
          <w:marRight w:val="0"/>
          <w:marTop w:val="0"/>
          <w:marBottom w:val="0"/>
          <w:divBdr>
            <w:top w:val="none" w:sz="0" w:space="0" w:color="auto"/>
            <w:left w:val="none" w:sz="0" w:space="0" w:color="auto"/>
            <w:bottom w:val="none" w:sz="0" w:space="0" w:color="auto"/>
            <w:right w:val="none" w:sz="0" w:space="0" w:color="auto"/>
          </w:divBdr>
        </w:div>
        <w:div w:id="488904595">
          <w:marLeft w:val="0"/>
          <w:marRight w:val="0"/>
          <w:marTop w:val="0"/>
          <w:marBottom w:val="0"/>
          <w:divBdr>
            <w:top w:val="none" w:sz="0" w:space="0" w:color="auto"/>
            <w:left w:val="none" w:sz="0" w:space="0" w:color="auto"/>
            <w:bottom w:val="none" w:sz="0" w:space="0" w:color="auto"/>
            <w:right w:val="none" w:sz="0" w:space="0" w:color="auto"/>
          </w:divBdr>
        </w:div>
        <w:div w:id="675695878">
          <w:marLeft w:val="0"/>
          <w:marRight w:val="0"/>
          <w:marTop w:val="0"/>
          <w:marBottom w:val="0"/>
          <w:divBdr>
            <w:top w:val="none" w:sz="0" w:space="0" w:color="auto"/>
            <w:left w:val="none" w:sz="0" w:space="0" w:color="auto"/>
            <w:bottom w:val="none" w:sz="0" w:space="0" w:color="auto"/>
            <w:right w:val="none" w:sz="0" w:space="0" w:color="auto"/>
          </w:divBdr>
        </w:div>
        <w:div w:id="898828333">
          <w:marLeft w:val="0"/>
          <w:marRight w:val="0"/>
          <w:marTop w:val="0"/>
          <w:marBottom w:val="0"/>
          <w:divBdr>
            <w:top w:val="none" w:sz="0" w:space="0" w:color="auto"/>
            <w:left w:val="none" w:sz="0" w:space="0" w:color="auto"/>
            <w:bottom w:val="none" w:sz="0" w:space="0" w:color="auto"/>
            <w:right w:val="none" w:sz="0" w:space="0" w:color="auto"/>
          </w:divBdr>
        </w:div>
        <w:div w:id="1290434626">
          <w:marLeft w:val="0"/>
          <w:marRight w:val="0"/>
          <w:marTop w:val="0"/>
          <w:marBottom w:val="0"/>
          <w:divBdr>
            <w:top w:val="none" w:sz="0" w:space="0" w:color="auto"/>
            <w:left w:val="none" w:sz="0" w:space="0" w:color="auto"/>
            <w:bottom w:val="none" w:sz="0" w:space="0" w:color="auto"/>
            <w:right w:val="none" w:sz="0" w:space="0" w:color="auto"/>
          </w:divBdr>
        </w:div>
        <w:div w:id="1459836594">
          <w:marLeft w:val="0"/>
          <w:marRight w:val="0"/>
          <w:marTop w:val="0"/>
          <w:marBottom w:val="0"/>
          <w:divBdr>
            <w:top w:val="none" w:sz="0" w:space="0" w:color="auto"/>
            <w:left w:val="none" w:sz="0" w:space="0" w:color="auto"/>
            <w:bottom w:val="none" w:sz="0" w:space="0" w:color="auto"/>
            <w:right w:val="none" w:sz="0" w:space="0" w:color="auto"/>
          </w:divBdr>
        </w:div>
        <w:div w:id="1891726262">
          <w:marLeft w:val="0"/>
          <w:marRight w:val="0"/>
          <w:marTop w:val="0"/>
          <w:marBottom w:val="0"/>
          <w:divBdr>
            <w:top w:val="none" w:sz="0" w:space="0" w:color="auto"/>
            <w:left w:val="none" w:sz="0" w:space="0" w:color="auto"/>
            <w:bottom w:val="none" w:sz="0" w:space="0" w:color="auto"/>
            <w:right w:val="none" w:sz="0" w:space="0" w:color="auto"/>
          </w:divBdr>
        </w:div>
      </w:divsChild>
    </w:div>
    <w:div w:id="640185650">
      <w:bodyDiv w:val="1"/>
      <w:marLeft w:val="0"/>
      <w:marRight w:val="0"/>
      <w:marTop w:val="0"/>
      <w:marBottom w:val="0"/>
      <w:divBdr>
        <w:top w:val="none" w:sz="0" w:space="0" w:color="auto"/>
        <w:left w:val="none" w:sz="0" w:space="0" w:color="auto"/>
        <w:bottom w:val="none" w:sz="0" w:space="0" w:color="auto"/>
        <w:right w:val="none" w:sz="0" w:space="0" w:color="auto"/>
      </w:divBdr>
    </w:div>
    <w:div w:id="1108426838">
      <w:bodyDiv w:val="1"/>
      <w:marLeft w:val="0"/>
      <w:marRight w:val="0"/>
      <w:marTop w:val="0"/>
      <w:marBottom w:val="0"/>
      <w:divBdr>
        <w:top w:val="none" w:sz="0" w:space="0" w:color="auto"/>
        <w:left w:val="none" w:sz="0" w:space="0" w:color="auto"/>
        <w:bottom w:val="none" w:sz="0" w:space="0" w:color="auto"/>
        <w:right w:val="none" w:sz="0" w:space="0" w:color="auto"/>
      </w:divBdr>
      <w:divsChild>
        <w:div w:id="2559009">
          <w:marLeft w:val="0"/>
          <w:marRight w:val="0"/>
          <w:marTop w:val="0"/>
          <w:marBottom w:val="0"/>
          <w:divBdr>
            <w:top w:val="none" w:sz="0" w:space="0" w:color="auto"/>
            <w:left w:val="none" w:sz="0" w:space="0" w:color="auto"/>
            <w:bottom w:val="none" w:sz="0" w:space="0" w:color="auto"/>
            <w:right w:val="none" w:sz="0" w:space="0" w:color="auto"/>
          </w:divBdr>
        </w:div>
        <w:div w:id="314263581">
          <w:marLeft w:val="0"/>
          <w:marRight w:val="0"/>
          <w:marTop w:val="0"/>
          <w:marBottom w:val="0"/>
          <w:divBdr>
            <w:top w:val="none" w:sz="0" w:space="0" w:color="auto"/>
            <w:left w:val="none" w:sz="0" w:space="0" w:color="auto"/>
            <w:bottom w:val="none" w:sz="0" w:space="0" w:color="auto"/>
            <w:right w:val="none" w:sz="0" w:space="0" w:color="auto"/>
          </w:divBdr>
        </w:div>
        <w:div w:id="521089697">
          <w:marLeft w:val="0"/>
          <w:marRight w:val="0"/>
          <w:marTop w:val="0"/>
          <w:marBottom w:val="0"/>
          <w:divBdr>
            <w:top w:val="none" w:sz="0" w:space="0" w:color="auto"/>
            <w:left w:val="none" w:sz="0" w:space="0" w:color="auto"/>
            <w:bottom w:val="none" w:sz="0" w:space="0" w:color="auto"/>
            <w:right w:val="none" w:sz="0" w:space="0" w:color="auto"/>
          </w:divBdr>
        </w:div>
        <w:div w:id="799766496">
          <w:marLeft w:val="0"/>
          <w:marRight w:val="0"/>
          <w:marTop w:val="0"/>
          <w:marBottom w:val="0"/>
          <w:divBdr>
            <w:top w:val="none" w:sz="0" w:space="0" w:color="auto"/>
            <w:left w:val="none" w:sz="0" w:space="0" w:color="auto"/>
            <w:bottom w:val="none" w:sz="0" w:space="0" w:color="auto"/>
            <w:right w:val="none" w:sz="0" w:space="0" w:color="auto"/>
          </w:divBdr>
        </w:div>
        <w:div w:id="1038507962">
          <w:marLeft w:val="0"/>
          <w:marRight w:val="0"/>
          <w:marTop w:val="0"/>
          <w:marBottom w:val="0"/>
          <w:divBdr>
            <w:top w:val="none" w:sz="0" w:space="0" w:color="auto"/>
            <w:left w:val="none" w:sz="0" w:space="0" w:color="auto"/>
            <w:bottom w:val="none" w:sz="0" w:space="0" w:color="auto"/>
            <w:right w:val="none" w:sz="0" w:space="0" w:color="auto"/>
          </w:divBdr>
        </w:div>
        <w:div w:id="1724911544">
          <w:marLeft w:val="0"/>
          <w:marRight w:val="0"/>
          <w:marTop w:val="0"/>
          <w:marBottom w:val="0"/>
          <w:divBdr>
            <w:top w:val="none" w:sz="0" w:space="0" w:color="auto"/>
            <w:left w:val="none" w:sz="0" w:space="0" w:color="auto"/>
            <w:bottom w:val="none" w:sz="0" w:space="0" w:color="auto"/>
            <w:right w:val="none" w:sz="0" w:space="0" w:color="auto"/>
          </w:divBdr>
        </w:div>
        <w:div w:id="1867601190">
          <w:marLeft w:val="0"/>
          <w:marRight w:val="0"/>
          <w:marTop w:val="0"/>
          <w:marBottom w:val="0"/>
          <w:divBdr>
            <w:top w:val="none" w:sz="0" w:space="0" w:color="auto"/>
            <w:left w:val="none" w:sz="0" w:space="0" w:color="auto"/>
            <w:bottom w:val="none" w:sz="0" w:space="0" w:color="auto"/>
            <w:right w:val="none" w:sz="0" w:space="0" w:color="auto"/>
          </w:divBdr>
        </w:div>
      </w:divsChild>
    </w:div>
    <w:div w:id="1139803658">
      <w:bodyDiv w:val="1"/>
      <w:marLeft w:val="0"/>
      <w:marRight w:val="0"/>
      <w:marTop w:val="0"/>
      <w:marBottom w:val="0"/>
      <w:divBdr>
        <w:top w:val="none" w:sz="0" w:space="0" w:color="auto"/>
        <w:left w:val="none" w:sz="0" w:space="0" w:color="auto"/>
        <w:bottom w:val="none" w:sz="0" w:space="0" w:color="auto"/>
        <w:right w:val="none" w:sz="0" w:space="0" w:color="auto"/>
      </w:divBdr>
    </w:div>
    <w:div w:id="1306349742">
      <w:bodyDiv w:val="1"/>
      <w:marLeft w:val="0"/>
      <w:marRight w:val="0"/>
      <w:marTop w:val="0"/>
      <w:marBottom w:val="0"/>
      <w:divBdr>
        <w:top w:val="none" w:sz="0" w:space="0" w:color="auto"/>
        <w:left w:val="none" w:sz="0" w:space="0" w:color="auto"/>
        <w:bottom w:val="none" w:sz="0" w:space="0" w:color="auto"/>
        <w:right w:val="none" w:sz="0" w:space="0" w:color="auto"/>
      </w:divBdr>
      <w:divsChild>
        <w:div w:id="152920066">
          <w:marLeft w:val="0"/>
          <w:marRight w:val="0"/>
          <w:marTop w:val="0"/>
          <w:marBottom w:val="0"/>
          <w:divBdr>
            <w:top w:val="none" w:sz="0" w:space="0" w:color="auto"/>
            <w:left w:val="none" w:sz="0" w:space="0" w:color="auto"/>
            <w:bottom w:val="none" w:sz="0" w:space="0" w:color="auto"/>
            <w:right w:val="none" w:sz="0" w:space="0" w:color="auto"/>
          </w:divBdr>
        </w:div>
        <w:div w:id="153492036">
          <w:marLeft w:val="0"/>
          <w:marRight w:val="0"/>
          <w:marTop w:val="0"/>
          <w:marBottom w:val="0"/>
          <w:divBdr>
            <w:top w:val="none" w:sz="0" w:space="0" w:color="auto"/>
            <w:left w:val="none" w:sz="0" w:space="0" w:color="auto"/>
            <w:bottom w:val="none" w:sz="0" w:space="0" w:color="auto"/>
            <w:right w:val="none" w:sz="0" w:space="0" w:color="auto"/>
          </w:divBdr>
        </w:div>
        <w:div w:id="260068516">
          <w:marLeft w:val="0"/>
          <w:marRight w:val="0"/>
          <w:marTop w:val="0"/>
          <w:marBottom w:val="0"/>
          <w:divBdr>
            <w:top w:val="none" w:sz="0" w:space="0" w:color="auto"/>
            <w:left w:val="none" w:sz="0" w:space="0" w:color="auto"/>
            <w:bottom w:val="none" w:sz="0" w:space="0" w:color="auto"/>
            <w:right w:val="none" w:sz="0" w:space="0" w:color="auto"/>
          </w:divBdr>
        </w:div>
        <w:div w:id="372388383">
          <w:marLeft w:val="0"/>
          <w:marRight w:val="0"/>
          <w:marTop w:val="0"/>
          <w:marBottom w:val="0"/>
          <w:divBdr>
            <w:top w:val="none" w:sz="0" w:space="0" w:color="auto"/>
            <w:left w:val="none" w:sz="0" w:space="0" w:color="auto"/>
            <w:bottom w:val="none" w:sz="0" w:space="0" w:color="auto"/>
            <w:right w:val="none" w:sz="0" w:space="0" w:color="auto"/>
          </w:divBdr>
        </w:div>
        <w:div w:id="422385564">
          <w:marLeft w:val="0"/>
          <w:marRight w:val="0"/>
          <w:marTop w:val="0"/>
          <w:marBottom w:val="0"/>
          <w:divBdr>
            <w:top w:val="none" w:sz="0" w:space="0" w:color="auto"/>
            <w:left w:val="none" w:sz="0" w:space="0" w:color="auto"/>
            <w:bottom w:val="none" w:sz="0" w:space="0" w:color="auto"/>
            <w:right w:val="none" w:sz="0" w:space="0" w:color="auto"/>
          </w:divBdr>
        </w:div>
        <w:div w:id="483668321">
          <w:marLeft w:val="0"/>
          <w:marRight w:val="0"/>
          <w:marTop w:val="0"/>
          <w:marBottom w:val="0"/>
          <w:divBdr>
            <w:top w:val="none" w:sz="0" w:space="0" w:color="auto"/>
            <w:left w:val="none" w:sz="0" w:space="0" w:color="auto"/>
            <w:bottom w:val="none" w:sz="0" w:space="0" w:color="auto"/>
            <w:right w:val="none" w:sz="0" w:space="0" w:color="auto"/>
          </w:divBdr>
        </w:div>
        <w:div w:id="492915046">
          <w:marLeft w:val="0"/>
          <w:marRight w:val="0"/>
          <w:marTop w:val="0"/>
          <w:marBottom w:val="0"/>
          <w:divBdr>
            <w:top w:val="none" w:sz="0" w:space="0" w:color="auto"/>
            <w:left w:val="none" w:sz="0" w:space="0" w:color="auto"/>
            <w:bottom w:val="none" w:sz="0" w:space="0" w:color="auto"/>
            <w:right w:val="none" w:sz="0" w:space="0" w:color="auto"/>
          </w:divBdr>
        </w:div>
        <w:div w:id="495727896">
          <w:marLeft w:val="0"/>
          <w:marRight w:val="0"/>
          <w:marTop w:val="0"/>
          <w:marBottom w:val="0"/>
          <w:divBdr>
            <w:top w:val="none" w:sz="0" w:space="0" w:color="auto"/>
            <w:left w:val="none" w:sz="0" w:space="0" w:color="auto"/>
            <w:bottom w:val="none" w:sz="0" w:space="0" w:color="auto"/>
            <w:right w:val="none" w:sz="0" w:space="0" w:color="auto"/>
          </w:divBdr>
        </w:div>
        <w:div w:id="497884517">
          <w:marLeft w:val="0"/>
          <w:marRight w:val="0"/>
          <w:marTop w:val="0"/>
          <w:marBottom w:val="0"/>
          <w:divBdr>
            <w:top w:val="none" w:sz="0" w:space="0" w:color="auto"/>
            <w:left w:val="none" w:sz="0" w:space="0" w:color="auto"/>
            <w:bottom w:val="none" w:sz="0" w:space="0" w:color="auto"/>
            <w:right w:val="none" w:sz="0" w:space="0" w:color="auto"/>
          </w:divBdr>
        </w:div>
        <w:div w:id="564604264">
          <w:marLeft w:val="0"/>
          <w:marRight w:val="0"/>
          <w:marTop w:val="0"/>
          <w:marBottom w:val="0"/>
          <w:divBdr>
            <w:top w:val="none" w:sz="0" w:space="0" w:color="auto"/>
            <w:left w:val="none" w:sz="0" w:space="0" w:color="auto"/>
            <w:bottom w:val="none" w:sz="0" w:space="0" w:color="auto"/>
            <w:right w:val="none" w:sz="0" w:space="0" w:color="auto"/>
          </w:divBdr>
        </w:div>
        <w:div w:id="593124960">
          <w:marLeft w:val="0"/>
          <w:marRight w:val="0"/>
          <w:marTop w:val="0"/>
          <w:marBottom w:val="0"/>
          <w:divBdr>
            <w:top w:val="none" w:sz="0" w:space="0" w:color="auto"/>
            <w:left w:val="none" w:sz="0" w:space="0" w:color="auto"/>
            <w:bottom w:val="none" w:sz="0" w:space="0" w:color="auto"/>
            <w:right w:val="none" w:sz="0" w:space="0" w:color="auto"/>
          </w:divBdr>
        </w:div>
        <w:div w:id="669672861">
          <w:marLeft w:val="0"/>
          <w:marRight w:val="0"/>
          <w:marTop w:val="0"/>
          <w:marBottom w:val="0"/>
          <w:divBdr>
            <w:top w:val="none" w:sz="0" w:space="0" w:color="auto"/>
            <w:left w:val="none" w:sz="0" w:space="0" w:color="auto"/>
            <w:bottom w:val="none" w:sz="0" w:space="0" w:color="auto"/>
            <w:right w:val="none" w:sz="0" w:space="0" w:color="auto"/>
          </w:divBdr>
        </w:div>
        <w:div w:id="713892131">
          <w:marLeft w:val="0"/>
          <w:marRight w:val="0"/>
          <w:marTop w:val="0"/>
          <w:marBottom w:val="0"/>
          <w:divBdr>
            <w:top w:val="none" w:sz="0" w:space="0" w:color="auto"/>
            <w:left w:val="none" w:sz="0" w:space="0" w:color="auto"/>
            <w:bottom w:val="none" w:sz="0" w:space="0" w:color="auto"/>
            <w:right w:val="none" w:sz="0" w:space="0" w:color="auto"/>
          </w:divBdr>
        </w:div>
        <w:div w:id="777063505">
          <w:marLeft w:val="0"/>
          <w:marRight w:val="0"/>
          <w:marTop w:val="0"/>
          <w:marBottom w:val="0"/>
          <w:divBdr>
            <w:top w:val="none" w:sz="0" w:space="0" w:color="auto"/>
            <w:left w:val="none" w:sz="0" w:space="0" w:color="auto"/>
            <w:bottom w:val="none" w:sz="0" w:space="0" w:color="auto"/>
            <w:right w:val="none" w:sz="0" w:space="0" w:color="auto"/>
          </w:divBdr>
        </w:div>
        <w:div w:id="806972657">
          <w:marLeft w:val="0"/>
          <w:marRight w:val="0"/>
          <w:marTop w:val="0"/>
          <w:marBottom w:val="0"/>
          <w:divBdr>
            <w:top w:val="none" w:sz="0" w:space="0" w:color="auto"/>
            <w:left w:val="none" w:sz="0" w:space="0" w:color="auto"/>
            <w:bottom w:val="none" w:sz="0" w:space="0" w:color="auto"/>
            <w:right w:val="none" w:sz="0" w:space="0" w:color="auto"/>
          </w:divBdr>
        </w:div>
        <w:div w:id="809178203">
          <w:marLeft w:val="0"/>
          <w:marRight w:val="0"/>
          <w:marTop w:val="0"/>
          <w:marBottom w:val="0"/>
          <w:divBdr>
            <w:top w:val="none" w:sz="0" w:space="0" w:color="auto"/>
            <w:left w:val="none" w:sz="0" w:space="0" w:color="auto"/>
            <w:bottom w:val="none" w:sz="0" w:space="0" w:color="auto"/>
            <w:right w:val="none" w:sz="0" w:space="0" w:color="auto"/>
          </w:divBdr>
        </w:div>
        <w:div w:id="844126088">
          <w:marLeft w:val="0"/>
          <w:marRight w:val="0"/>
          <w:marTop w:val="0"/>
          <w:marBottom w:val="0"/>
          <w:divBdr>
            <w:top w:val="none" w:sz="0" w:space="0" w:color="auto"/>
            <w:left w:val="none" w:sz="0" w:space="0" w:color="auto"/>
            <w:bottom w:val="none" w:sz="0" w:space="0" w:color="auto"/>
            <w:right w:val="none" w:sz="0" w:space="0" w:color="auto"/>
          </w:divBdr>
        </w:div>
        <w:div w:id="977690973">
          <w:marLeft w:val="0"/>
          <w:marRight w:val="0"/>
          <w:marTop w:val="0"/>
          <w:marBottom w:val="0"/>
          <w:divBdr>
            <w:top w:val="none" w:sz="0" w:space="0" w:color="auto"/>
            <w:left w:val="none" w:sz="0" w:space="0" w:color="auto"/>
            <w:bottom w:val="none" w:sz="0" w:space="0" w:color="auto"/>
            <w:right w:val="none" w:sz="0" w:space="0" w:color="auto"/>
          </w:divBdr>
        </w:div>
        <w:div w:id="1009218359">
          <w:marLeft w:val="0"/>
          <w:marRight w:val="0"/>
          <w:marTop w:val="0"/>
          <w:marBottom w:val="0"/>
          <w:divBdr>
            <w:top w:val="none" w:sz="0" w:space="0" w:color="auto"/>
            <w:left w:val="none" w:sz="0" w:space="0" w:color="auto"/>
            <w:bottom w:val="none" w:sz="0" w:space="0" w:color="auto"/>
            <w:right w:val="none" w:sz="0" w:space="0" w:color="auto"/>
          </w:divBdr>
        </w:div>
        <w:div w:id="1031611716">
          <w:marLeft w:val="0"/>
          <w:marRight w:val="0"/>
          <w:marTop w:val="0"/>
          <w:marBottom w:val="0"/>
          <w:divBdr>
            <w:top w:val="none" w:sz="0" w:space="0" w:color="auto"/>
            <w:left w:val="none" w:sz="0" w:space="0" w:color="auto"/>
            <w:bottom w:val="none" w:sz="0" w:space="0" w:color="auto"/>
            <w:right w:val="none" w:sz="0" w:space="0" w:color="auto"/>
          </w:divBdr>
        </w:div>
        <w:div w:id="1032461908">
          <w:marLeft w:val="0"/>
          <w:marRight w:val="0"/>
          <w:marTop w:val="0"/>
          <w:marBottom w:val="0"/>
          <w:divBdr>
            <w:top w:val="none" w:sz="0" w:space="0" w:color="auto"/>
            <w:left w:val="none" w:sz="0" w:space="0" w:color="auto"/>
            <w:bottom w:val="none" w:sz="0" w:space="0" w:color="auto"/>
            <w:right w:val="none" w:sz="0" w:space="0" w:color="auto"/>
          </w:divBdr>
        </w:div>
        <w:div w:id="1119422347">
          <w:marLeft w:val="0"/>
          <w:marRight w:val="0"/>
          <w:marTop w:val="0"/>
          <w:marBottom w:val="0"/>
          <w:divBdr>
            <w:top w:val="none" w:sz="0" w:space="0" w:color="auto"/>
            <w:left w:val="none" w:sz="0" w:space="0" w:color="auto"/>
            <w:bottom w:val="none" w:sz="0" w:space="0" w:color="auto"/>
            <w:right w:val="none" w:sz="0" w:space="0" w:color="auto"/>
          </w:divBdr>
        </w:div>
        <w:div w:id="1122068650">
          <w:marLeft w:val="0"/>
          <w:marRight w:val="0"/>
          <w:marTop w:val="0"/>
          <w:marBottom w:val="0"/>
          <w:divBdr>
            <w:top w:val="none" w:sz="0" w:space="0" w:color="auto"/>
            <w:left w:val="none" w:sz="0" w:space="0" w:color="auto"/>
            <w:bottom w:val="none" w:sz="0" w:space="0" w:color="auto"/>
            <w:right w:val="none" w:sz="0" w:space="0" w:color="auto"/>
          </w:divBdr>
        </w:div>
        <w:div w:id="1131443073">
          <w:marLeft w:val="0"/>
          <w:marRight w:val="0"/>
          <w:marTop w:val="0"/>
          <w:marBottom w:val="0"/>
          <w:divBdr>
            <w:top w:val="none" w:sz="0" w:space="0" w:color="auto"/>
            <w:left w:val="none" w:sz="0" w:space="0" w:color="auto"/>
            <w:bottom w:val="none" w:sz="0" w:space="0" w:color="auto"/>
            <w:right w:val="none" w:sz="0" w:space="0" w:color="auto"/>
          </w:divBdr>
        </w:div>
        <w:div w:id="1161193251">
          <w:marLeft w:val="0"/>
          <w:marRight w:val="0"/>
          <w:marTop w:val="0"/>
          <w:marBottom w:val="0"/>
          <w:divBdr>
            <w:top w:val="none" w:sz="0" w:space="0" w:color="auto"/>
            <w:left w:val="none" w:sz="0" w:space="0" w:color="auto"/>
            <w:bottom w:val="none" w:sz="0" w:space="0" w:color="auto"/>
            <w:right w:val="none" w:sz="0" w:space="0" w:color="auto"/>
          </w:divBdr>
        </w:div>
        <w:div w:id="1197163186">
          <w:marLeft w:val="0"/>
          <w:marRight w:val="0"/>
          <w:marTop w:val="0"/>
          <w:marBottom w:val="0"/>
          <w:divBdr>
            <w:top w:val="none" w:sz="0" w:space="0" w:color="auto"/>
            <w:left w:val="none" w:sz="0" w:space="0" w:color="auto"/>
            <w:bottom w:val="none" w:sz="0" w:space="0" w:color="auto"/>
            <w:right w:val="none" w:sz="0" w:space="0" w:color="auto"/>
          </w:divBdr>
        </w:div>
        <w:div w:id="1259681200">
          <w:marLeft w:val="0"/>
          <w:marRight w:val="0"/>
          <w:marTop w:val="0"/>
          <w:marBottom w:val="0"/>
          <w:divBdr>
            <w:top w:val="none" w:sz="0" w:space="0" w:color="auto"/>
            <w:left w:val="none" w:sz="0" w:space="0" w:color="auto"/>
            <w:bottom w:val="none" w:sz="0" w:space="0" w:color="auto"/>
            <w:right w:val="none" w:sz="0" w:space="0" w:color="auto"/>
          </w:divBdr>
        </w:div>
        <w:div w:id="1425878559">
          <w:marLeft w:val="0"/>
          <w:marRight w:val="0"/>
          <w:marTop w:val="0"/>
          <w:marBottom w:val="0"/>
          <w:divBdr>
            <w:top w:val="none" w:sz="0" w:space="0" w:color="auto"/>
            <w:left w:val="none" w:sz="0" w:space="0" w:color="auto"/>
            <w:bottom w:val="none" w:sz="0" w:space="0" w:color="auto"/>
            <w:right w:val="none" w:sz="0" w:space="0" w:color="auto"/>
          </w:divBdr>
        </w:div>
        <w:div w:id="1490631895">
          <w:marLeft w:val="0"/>
          <w:marRight w:val="0"/>
          <w:marTop w:val="0"/>
          <w:marBottom w:val="0"/>
          <w:divBdr>
            <w:top w:val="none" w:sz="0" w:space="0" w:color="auto"/>
            <w:left w:val="none" w:sz="0" w:space="0" w:color="auto"/>
            <w:bottom w:val="none" w:sz="0" w:space="0" w:color="auto"/>
            <w:right w:val="none" w:sz="0" w:space="0" w:color="auto"/>
          </w:divBdr>
        </w:div>
        <w:div w:id="1553618904">
          <w:marLeft w:val="0"/>
          <w:marRight w:val="0"/>
          <w:marTop w:val="0"/>
          <w:marBottom w:val="0"/>
          <w:divBdr>
            <w:top w:val="none" w:sz="0" w:space="0" w:color="auto"/>
            <w:left w:val="none" w:sz="0" w:space="0" w:color="auto"/>
            <w:bottom w:val="none" w:sz="0" w:space="0" w:color="auto"/>
            <w:right w:val="none" w:sz="0" w:space="0" w:color="auto"/>
          </w:divBdr>
        </w:div>
        <w:div w:id="1560091183">
          <w:marLeft w:val="0"/>
          <w:marRight w:val="0"/>
          <w:marTop w:val="0"/>
          <w:marBottom w:val="0"/>
          <w:divBdr>
            <w:top w:val="none" w:sz="0" w:space="0" w:color="auto"/>
            <w:left w:val="none" w:sz="0" w:space="0" w:color="auto"/>
            <w:bottom w:val="none" w:sz="0" w:space="0" w:color="auto"/>
            <w:right w:val="none" w:sz="0" w:space="0" w:color="auto"/>
          </w:divBdr>
        </w:div>
        <w:div w:id="1621182277">
          <w:marLeft w:val="0"/>
          <w:marRight w:val="0"/>
          <w:marTop w:val="0"/>
          <w:marBottom w:val="0"/>
          <w:divBdr>
            <w:top w:val="none" w:sz="0" w:space="0" w:color="auto"/>
            <w:left w:val="none" w:sz="0" w:space="0" w:color="auto"/>
            <w:bottom w:val="none" w:sz="0" w:space="0" w:color="auto"/>
            <w:right w:val="none" w:sz="0" w:space="0" w:color="auto"/>
          </w:divBdr>
        </w:div>
        <w:div w:id="1636837654">
          <w:marLeft w:val="0"/>
          <w:marRight w:val="0"/>
          <w:marTop w:val="0"/>
          <w:marBottom w:val="0"/>
          <w:divBdr>
            <w:top w:val="none" w:sz="0" w:space="0" w:color="auto"/>
            <w:left w:val="none" w:sz="0" w:space="0" w:color="auto"/>
            <w:bottom w:val="none" w:sz="0" w:space="0" w:color="auto"/>
            <w:right w:val="none" w:sz="0" w:space="0" w:color="auto"/>
          </w:divBdr>
        </w:div>
        <w:div w:id="1653606322">
          <w:marLeft w:val="0"/>
          <w:marRight w:val="0"/>
          <w:marTop w:val="0"/>
          <w:marBottom w:val="0"/>
          <w:divBdr>
            <w:top w:val="none" w:sz="0" w:space="0" w:color="auto"/>
            <w:left w:val="none" w:sz="0" w:space="0" w:color="auto"/>
            <w:bottom w:val="none" w:sz="0" w:space="0" w:color="auto"/>
            <w:right w:val="none" w:sz="0" w:space="0" w:color="auto"/>
          </w:divBdr>
        </w:div>
        <w:div w:id="1667170626">
          <w:marLeft w:val="0"/>
          <w:marRight w:val="0"/>
          <w:marTop w:val="0"/>
          <w:marBottom w:val="0"/>
          <w:divBdr>
            <w:top w:val="none" w:sz="0" w:space="0" w:color="auto"/>
            <w:left w:val="none" w:sz="0" w:space="0" w:color="auto"/>
            <w:bottom w:val="none" w:sz="0" w:space="0" w:color="auto"/>
            <w:right w:val="none" w:sz="0" w:space="0" w:color="auto"/>
          </w:divBdr>
        </w:div>
        <w:div w:id="1843352151">
          <w:marLeft w:val="0"/>
          <w:marRight w:val="0"/>
          <w:marTop w:val="0"/>
          <w:marBottom w:val="0"/>
          <w:divBdr>
            <w:top w:val="none" w:sz="0" w:space="0" w:color="auto"/>
            <w:left w:val="none" w:sz="0" w:space="0" w:color="auto"/>
            <w:bottom w:val="none" w:sz="0" w:space="0" w:color="auto"/>
            <w:right w:val="none" w:sz="0" w:space="0" w:color="auto"/>
          </w:divBdr>
        </w:div>
        <w:div w:id="1940916557">
          <w:marLeft w:val="0"/>
          <w:marRight w:val="0"/>
          <w:marTop w:val="0"/>
          <w:marBottom w:val="0"/>
          <w:divBdr>
            <w:top w:val="none" w:sz="0" w:space="0" w:color="auto"/>
            <w:left w:val="none" w:sz="0" w:space="0" w:color="auto"/>
            <w:bottom w:val="none" w:sz="0" w:space="0" w:color="auto"/>
            <w:right w:val="none" w:sz="0" w:space="0" w:color="auto"/>
          </w:divBdr>
        </w:div>
        <w:div w:id="1959800950">
          <w:marLeft w:val="0"/>
          <w:marRight w:val="0"/>
          <w:marTop w:val="0"/>
          <w:marBottom w:val="0"/>
          <w:divBdr>
            <w:top w:val="none" w:sz="0" w:space="0" w:color="auto"/>
            <w:left w:val="none" w:sz="0" w:space="0" w:color="auto"/>
            <w:bottom w:val="none" w:sz="0" w:space="0" w:color="auto"/>
            <w:right w:val="none" w:sz="0" w:space="0" w:color="auto"/>
          </w:divBdr>
        </w:div>
        <w:div w:id="2009867661">
          <w:marLeft w:val="0"/>
          <w:marRight w:val="0"/>
          <w:marTop w:val="0"/>
          <w:marBottom w:val="0"/>
          <w:divBdr>
            <w:top w:val="none" w:sz="0" w:space="0" w:color="auto"/>
            <w:left w:val="none" w:sz="0" w:space="0" w:color="auto"/>
            <w:bottom w:val="none" w:sz="0" w:space="0" w:color="auto"/>
            <w:right w:val="none" w:sz="0" w:space="0" w:color="auto"/>
          </w:divBdr>
        </w:div>
        <w:div w:id="2043045792">
          <w:marLeft w:val="0"/>
          <w:marRight w:val="0"/>
          <w:marTop w:val="0"/>
          <w:marBottom w:val="0"/>
          <w:divBdr>
            <w:top w:val="none" w:sz="0" w:space="0" w:color="auto"/>
            <w:left w:val="none" w:sz="0" w:space="0" w:color="auto"/>
            <w:bottom w:val="none" w:sz="0" w:space="0" w:color="auto"/>
            <w:right w:val="none" w:sz="0" w:space="0" w:color="auto"/>
          </w:divBdr>
        </w:div>
        <w:div w:id="2122870286">
          <w:marLeft w:val="0"/>
          <w:marRight w:val="0"/>
          <w:marTop w:val="0"/>
          <w:marBottom w:val="0"/>
          <w:divBdr>
            <w:top w:val="none" w:sz="0" w:space="0" w:color="auto"/>
            <w:left w:val="none" w:sz="0" w:space="0" w:color="auto"/>
            <w:bottom w:val="none" w:sz="0" w:space="0" w:color="auto"/>
            <w:right w:val="none" w:sz="0" w:space="0" w:color="auto"/>
          </w:divBdr>
        </w:div>
      </w:divsChild>
    </w:div>
    <w:div w:id="1390692990">
      <w:bodyDiv w:val="1"/>
      <w:marLeft w:val="0"/>
      <w:marRight w:val="0"/>
      <w:marTop w:val="0"/>
      <w:marBottom w:val="0"/>
      <w:divBdr>
        <w:top w:val="none" w:sz="0" w:space="0" w:color="auto"/>
        <w:left w:val="none" w:sz="0" w:space="0" w:color="auto"/>
        <w:bottom w:val="none" w:sz="0" w:space="0" w:color="auto"/>
        <w:right w:val="none" w:sz="0" w:space="0" w:color="auto"/>
      </w:divBdr>
      <w:divsChild>
        <w:div w:id="57752249">
          <w:marLeft w:val="0"/>
          <w:marRight w:val="0"/>
          <w:marTop w:val="0"/>
          <w:marBottom w:val="0"/>
          <w:divBdr>
            <w:top w:val="none" w:sz="0" w:space="0" w:color="auto"/>
            <w:left w:val="none" w:sz="0" w:space="0" w:color="auto"/>
            <w:bottom w:val="none" w:sz="0" w:space="0" w:color="auto"/>
            <w:right w:val="none" w:sz="0" w:space="0" w:color="auto"/>
          </w:divBdr>
        </w:div>
        <w:div w:id="1682581603">
          <w:marLeft w:val="0"/>
          <w:marRight w:val="0"/>
          <w:marTop w:val="0"/>
          <w:marBottom w:val="0"/>
          <w:divBdr>
            <w:top w:val="none" w:sz="0" w:space="0" w:color="auto"/>
            <w:left w:val="none" w:sz="0" w:space="0" w:color="auto"/>
            <w:bottom w:val="none" w:sz="0" w:space="0" w:color="auto"/>
            <w:right w:val="none" w:sz="0" w:space="0" w:color="auto"/>
          </w:divBdr>
        </w:div>
        <w:div w:id="1766002474">
          <w:marLeft w:val="0"/>
          <w:marRight w:val="0"/>
          <w:marTop w:val="0"/>
          <w:marBottom w:val="0"/>
          <w:divBdr>
            <w:top w:val="none" w:sz="0" w:space="0" w:color="auto"/>
            <w:left w:val="none" w:sz="0" w:space="0" w:color="auto"/>
            <w:bottom w:val="none" w:sz="0" w:space="0" w:color="auto"/>
            <w:right w:val="none" w:sz="0" w:space="0" w:color="auto"/>
          </w:divBdr>
        </w:div>
      </w:divsChild>
    </w:div>
    <w:div w:id="16336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npu.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F7E7568-0194-46AB-9458-B4781A6BDB10}">
  <ds:schemaRefs>
    <ds:schemaRef ds:uri="http://schemas.openxmlformats.org/officeDocument/2006/bibliography"/>
  </ds:schemaRefs>
</ds:datastoreItem>
</file>

<file path=customXml/itemProps2.xml><?xml version="1.0" encoding="utf-8"?>
<ds:datastoreItem xmlns:ds="http://schemas.openxmlformats.org/officeDocument/2006/customXml" ds:itemID="{EEC257A7-E009-415F-818A-D0DCF0FC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3750</Words>
  <Characters>21658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PROHLÁŠENÍ</vt:lpstr>
    </vt:vector>
  </TitlesOfParts>
  <Company>Hewlett-Packard Company</Company>
  <LinksUpToDate>false</LinksUpToDate>
  <CharactersWithSpaces>25358</CharactersWithSpaces>
  <SharedDoc>false</SharedDoc>
  <HLinks>
    <vt:vector size="24" baseType="variant">
      <vt:variant>
        <vt:i4>8126580</vt:i4>
      </vt:variant>
      <vt:variant>
        <vt:i4>30</vt:i4>
      </vt:variant>
      <vt:variant>
        <vt:i4>0</vt:i4>
      </vt:variant>
      <vt:variant>
        <vt:i4>5</vt:i4>
      </vt:variant>
      <vt:variant>
        <vt:lpwstr>http://www.npu.cz/</vt:lpwstr>
      </vt:variant>
      <vt:variant>
        <vt:lpwstr/>
      </vt:variant>
      <vt:variant>
        <vt:i4>7471120</vt:i4>
      </vt:variant>
      <vt:variant>
        <vt:i4>98738</vt:i4>
      </vt:variant>
      <vt:variant>
        <vt:i4>1026</vt:i4>
      </vt:variant>
      <vt:variant>
        <vt:i4>1</vt:i4>
      </vt:variant>
      <vt:variant>
        <vt:lpwstr>cid:image001.jpg@01D4E965.984D2BB0</vt:lpwstr>
      </vt:variant>
      <vt:variant>
        <vt:lpwstr/>
      </vt:variant>
      <vt:variant>
        <vt:i4>7471120</vt:i4>
      </vt:variant>
      <vt:variant>
        <vt:i4>99118</vt:i4>
      </vt:variant>
      <vt:variant>
        <vt:i4>1025</vt:i4>
      </vt:variant>
      <vt:variant>
        <vt:i4>1</vt:i4>
      </vt:variant>
      <vt:variant>
        <vt:lpwstr>cid:image001.jpg@01D4E965.984D2BB0</vt:lpwstr>
      </vt:variant>
      <vt:variant>
        <vt:lpwstr/>
      </vt:variant>
      <vt:variant>
        <vt:i4>7471120</vt:i4>
      </vt:variant>
      <vt:variant>
        <vt:i4>99476</vt:i4>
      </vt:variant>
      <vt:variant>
        <vt:i4>1027</vt:i4>
      </vt:variant>
      <vt:variant>
        <vt:i4>1</vt:i4>
      </vt:variant>
      <vt:variant>
        <vt:lpwstr>cid:image001.jpg@01D4E965.984D2BB0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dc:title>
  <dc:creator>Karel Jelínek</dc:creator>
  <cp:lastModifiedBy>frankova</cp:lastModifiedBy>
  <cp:revision>7</cp:revision>
  <cp:lastPrinted>2022-04-08T06:35:00Z</cp:lastPrinted>
  <dcterms:created xsi:type="dcterms:W3CDTF">2022-11-15T11:47:00Z</dcterms:created>
  <dcterms:modified xsi:type="dcterms:W3CDTF">2022-11-15T11:59:00Z</dcterms:modified>
</cp:coreProperties>
</file>