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7677D576" w:rsidR="000F75FA" w:rsidRPr="00BF48D5" w:rsidRDefault="000F75FA" w:rsidP="0053746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F48D5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BF48D5" w:rsidRPr="00BF48D5">
        <w:rPr>
          <w:rFonts w:asciiTheme="minorHAnsi" w:hAnsiTheme="minorHAnsi" w:cstheme="minorHAnsi"/>
          <w:b/>
          <w:sz w:val="24"/>
          <w:szCs w:val="24"/>
        </w:rPr>
        <w:t>2022</w:t>
      </w:r>
      <w:r w:rsidRPr="00BF48D5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F48D5" w:rsidRPr="00BF48D5">
        <w:rPr>
          <w:rFonts w:asciiTheme="minorHAnsi" w:hAnsiTheme="minorHAnsi" w:cstheme="minorHAnsi"/>
          <w:b/>
          <w:sz w:val="24"/>
          <w:szCs w:val="24"/>
        </w:rPr>
        <w:t>2</w:t>
      </w:r>
      <w:r w:rsidRPr="00BF48D5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537466" w:rsidRPr="00BF48D5">
        <w:rPr>
          <w:rFonts w:asciiTheme="minorHAnsi" w:hAnsiTheme="minorHAnsi" w:cstheme="minorHAnsi"/>
          <w:b/>
          <w:sz w:val="24"/>
          <w:szCs w:val="24"/>
        </w:rPr>
        <w:br/>
      </w:r>
      <w:r w:rsidRPr="00BF48D5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537466" w:rsidRPr="00BF48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48D5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BF48D5" w:rsidRPr="00BF48D5">
        <w:rPr>
          <w:rStyle w:val="displayonly"/>
          <w:rFonts w:asciiTheme="minorHAnsi" w:hAnsiTheme="minorHAnsi" w:cstheme="minorHAnsi"/>
          <w:b/>
          <w:sz w:val="24"/>
          <w:szCs w:val="24"/>
        </w:rPr>
        <w:t>20-12735S</w:t>
      </w:r>
      <w:proofErr w:type="gramEnd"/>
      <w:r w:rsidR="00BF48D5" w:rsidRPr="00BF48D5">
        <w:rPr>
          <w:rStyle w:val="displayonly"/>
          <w:rFonts w:asciiTheme="minorHAnsi" w:hAnsiTheme="minorHAnsi" w:cstheme="minorHAnsi"/>
          <w:sz w:val="24"/>
          <w:szCs w:val="24"/>
        </w:rPr>
        <w:t xml:space="preserve"> </w:t>
      </w:r>
      <w:r w:rsidRPr="00BF48D5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BF48D5" w:rsidRPr="00BF48D5">
        <w:rPr>
          <w:rFonts w:asciiTheme="minorHAnsi" w:hAnsiTheme="minorHAnsi" w:cstheme="minorHAnsi"/>
          <w:b/>
          <w:sz w:val="24"/>
          <w:szCs w:val="24"/>
        </w:rPr>
        <w:t>P106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09E586F0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7D4D251E" w:rsidR="00B0207D" w:rsidRPr="001E3387" w:rsidRDefault="00B0207D" w:rsidP="00B0207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BF48D5" w:rsidRPr="00956393">
        <w:rPr>
          <w:rFonts w:asciiTheme="majorHAnsi" w:hAnsiTheme="majorHAnsi" w:cstheme="majorHAnsi"/>
          <w:b/>
          <w:bCs/>
        </w:rPr>
        <w:t xml:space="preserve">Ústav organické chemie a biochemie AV ČR, </w:t>
      </w:r>
      <w:proofErr w:type="spellStart"/>
      <w:r w:rsidR="00BF48D5" w:rsidRPr="00956393">
        <w:rPr>
          <w:rFonts w:asciiTheme="majorHAnsi" w:hAnsiTheme="majorHAnsi" w:cstheme="majorHAnsi"/>
          <w:b/>
          <w:bCs/>
        </w:rPr>
        <w:t>v.v.i</w:t>
      </w:r>
      <w:proofErr w:type="spellEnd"/>
      <w:r w:rsidR="00BF48D5" w:rsidRPr="00956393">
        <w:rPr>
          <w:rFonts w:asciiTheme="majorHAnsi" w:hAnsiTheme="majorHAnsi" w:cstheme="majorHAnsi"/>
          <w:b/>
          <w:bCs/>
        </w:rPr>
        <w:t xml:space="preserve">. </w:t>
      </w:r>
      <w:r w:rsidR="00BF48D5" w:rsidRPr="00956393">
        <w:rPr>
          <w:rFonts w:asciiTheme="majorHAnsi" w:hAnsiTheme="majorHAnsi" w:cstheme="majorHAnsi"/>
          <w:b/>
          <w:bCs/>
        </w:rPr>
        <w:br/>
      </w:r>
      <w:r w:rsidR="00BF48D5" w:rsidRPr="00956393">
        <w:rPr>
          <w:rFonts w:asciiTheme="majorHAnsi" w:hAnsiTheme="majorHAnsi" w:cstheme="majorHAnsi"/>
        </w:rPr>
        <w:t xml:space="preserve">se sídlem </w:t>
      </w:r>
      <w:r w:rsidR="00BF48D5" w:rsidRPr="00956393">
        <w:rPr>
          <w:rFonts w:asciiTheme="majorHAnsi" w:hAnsiTheme="majorHAnsi" w:cstheme="majorHAnsi"/>
          <w:b/>
          <w:bCs/>
        </w:rPr>
        <w:t>Flemingovo nám. 542/2, 166 10 Praha</w:t>
      </w:r>
      <w:r w:rsidR="00BF48D5" w:rsidRPr="00956393">
        <w:rPr>
          <w:rFonts w:asciiTheme="majorHAnsi" w:hAnsiTheme="majorHAnsi" w:cstheme="majorHAnsi"/>
          <w:b/>
        </w:rPr>
        <w:br/>
      </w:r>
      <w:r w:rsidR="00BF48D5" w:rsidRPr="00956393">
        <w:rPr>
          <w:rFonts w:asciiTheme="majorHAnsi" w:hAnsiTheme="majorHAnsi" w:cstheme="majorHAnsi"/>
        </w:rPr>
        <w:t xml:space="preserve">IČO: </w:t>
      </w:r>
      <w:r w:rsidR="00BF48D5" w:rsidRPr="00956393">
        <w:rPr>
          <w:rFonts w:asciiTheme="majorHAnsi" w:hAnsiTheme="majorHAnsi" w:cstheme="majorHAnsi"/>
          <w:b/>
          <w:bCs/>
        </w:rPr>
        <w:t>61388963</w:t>
      </w:r>
      <w:r w:rsidR="00BF48D5" w:rsidRPr="00956393">
        <w:rPr>
          <w:rFonts w:asciiTheme="majorHAnsi" w:hAnsiTheme="majorHAnsi" w:cstheme="majorHAnsi"/>
          <w:b/>
        </w:rPr>
        <w:br/>
      </w:r>
      <w:r w:rsidR="00BF48D5" w:rsidRPr="00956393">
        <w:rPr>
          <w:rFonts w:asciiTheme="majorHAnsi" w:hAnsiTheme="majorHAnsi" w:cstheme="majorHAnsi"/>
        </w:rPr>
        <w:t xml:space="preserve">Zastoupený: </w:t>
      </w:r>
      <w:r w:rsidR="00BF48D5" w:rsidRPr="00956393">
        <w:rPr>
          <w:rFonts w:asciiTheme="majorHAnsi" w:hAnsiTheme="majorHAnsi" w:cstheme="majorHAnsi"/>
          <w:b/>
          <w:bCs/>
        </w:rPr>
        <w:t>prof. RNDr. Janem Konvalinkou, CSc.</w:t>
      </w:r>
      <w:r w:rsidR="00BF48D5" w:rsidRPr="00956393">
        <w:rPr>
          <w:rFonts w:asciiTheme="majorHAnsi" w:hAnsiTheme="majorHAnsi" w:cstheme="majorHAnsi"/>
          <w:b/>
          <w:bCs/>
        </w:rPr>
        <w:br/>
      </w:r>
      <w:r w:rsidR="00BF48D5" w:rsidRPr="00956393">
        <w:rPr>
          <w:rFonts w:asciiTheme="majorHAnsi" w:hAnsiTheme="majorHAnsi" w:cstheme="majorHAnsi"/>
        </w:rPr>
        <w:t xml:space="preserve">č. účtu: </w:t>
      </w:r>
      <w:r w:rsidR="00BF48D5" w:rsidRPr="00956393">
        <w:rPr>
          <w:rFonts w:asciiTheme="majorHAnsi" w:hAnsiTheme="majorHAnsi" w:cstheme="majorHAnsi"/>
          <w:b/>
          <w:bCs/>
        </w:rPr>
        <w:br/>
      </w:r>
      <w:r w:rsidR="00BF48D5" w:rsidRPr="00956393">
        <w:rPr>
          <w:rFonts w:asciiTheme="majorHAnsi" w:hAnsiTheme="majorHAnsi" w:cstheme="majorHAnsi"/>
        </w:rPr>
        <w:t>(dále jen „</w:t>
      </w:r>
      <w:r w:rsidR="00BF48D5" w:rsidRPr="00956393">
        <w:rPr>
          <w:rFonts w:asciiTheme="majorHAnsi" w:hAnsiTheme="majorHAnsi" w:cstheme="majorHAnsi"/>
          <w:b/>
        </w:rPr>
        <w:t>Příjemce</w:t>
      </w:r>
      <w:r w:rsidR="00BF48D5" w:rsidRPr="00956393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630ACCC4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BF48D5" w:rsidRPr="00956393">
        <w:rPr>
          <w:rStyle w:val="displayonly"/>
          <w:rFonts w:asciiTheme="majorHAnsi" w:hAnsiTheme="majorHAnsi" w:cstheme="majorHAnsi"/>
          <w:b/>
        </w:rPr>
        <w:t>20-12735S</w:t>
      </w:r>
      <w:proofErr w:type="gramEnd"/>
      <w:r w:rsidR="00BF48D5">
        <w:rPr>
          <w:rStyle w:val="displayonly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4F68B1B3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BF48D5" w:rsidRPr="00956393">
        <w:rPr>
          <w:rStyle w:val="displayonly"/>
          <w:rFonts w:asciiTheme="majorHAnsi" w:hAnsiTheme="majorHAnsi" w:cstheme="majorHAnsi"/>
          <w:b/>
        </w:rPr>
        <w:t>20-12735S</w:t>
      </w:r>
      <w:proofErr w:type="gramEnd"/>
      <w:r w:rsidR="00BF48D5">
        <w:rPr>
          <w:rStyle w:val="displayonly"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7297A123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název Projektu:</w:t>
      </w:r>
      <w:r w:rsidRPr="00537466">
        <w:rPr>
          <w:rFonts w:asciiTheme="majorHAnsi" w:hAnsiTheme="majorHAnsi" w:cstheme="majorHAnsi"/>
          <w:i/>
        </w:rPr>
        <w:tab/>
      </w:r>
      <w:r w:rsidR="002B4B0D" w:rsidRPr="000D7B5D">
        <w:rPr>
          <w:rFonts w:asciiTheme="majorHAnsi" w:hAnsiTheme="majorHAnsi" w:cstheme="majorHAnsi"/>
          <w:b/>
          <w:bCs/>
        </w:rPr>
        <w:t xml:space="preserve">Výzkum zeolitů s </w:t>
      </w:r>
      <w:proofErr w:type="spellStart"/>
      <w:r w:rsidR="002B4B0D" w:rsidRPr="000D7B5D">
        <w:rPr>
          <w:rFonts w:asciiTheme="majorHAnsi" w:hAnsiTheme="majorHAnsi" w:cstheme="majorHAnsi"/>
          <w:b/>
          <w:bCs/>
        </w:rPr>
        <w:t>nanostrukturní</w:t>
      </w:r>
      <w:proofErr w:type="spellEnd"/>
      <w:r w:rsidR="002B4B0D" w:rsidRPr="000D7B5D">
        <w:rPr>
          <w:rFonts w:asciiTheme="majorHAnsi" w:hAnsiTheme="majorHAnsi" w:cstheme="majorHAnsi"/>
          <w:b/>
          <w:bCs/>
        </w:rPr>
        <w:t xml:space="preserve"> architekturou: synergie experimentu a teorie</w:t>
      </w:r>
    </w:p>
    <w:p w14:paraId="6191B4C1" w14:textId="7B53959D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2B4B0D">
        <w:rPr>
          <w:rFonts w:asciiTheme="majorHAnsi" w:hAnsiTheme="majorHAnsi" w:cstheme="majorHAnsi"/>
          <w:i/>
        </w:rPr>
        <w:t>řešitel Projektu:</w:t>
      </w:r>
      <w:r w:rsidRPr="002B4B0D">
        <w:rPr>
          <w:rFonts w:asciiTheme="majorHAnsi" w:hAnsiTheme="majorHAnsi" w:cstheme="majorHAnsi"/>
        </w:rPr>
        <w:tab/>
      </w:r>
      <w:r w:rsidR="002B4B0D" w:rsidRPr="002B4B0D">
        <w:rPr>
          <w:rFonts w:asciiTheme="majorHAnsi" w:hAnsiTheme="majorHAnsi" w:cstheme="majorHAnsi"/>
          <w:b/>
          <w:bCs/>
        </w:rPr>
        <w:t xml:space="preserve">RNDr. Ota </w:t>
      </w:r>
      <w:proofErr w:type="spellStart"/>
      <w:r w:rsidR="002B4B0D" w:rsidRPr="002B4B0D">
        <w:rPr>
          <w:rFonts w:asciiTheme="majorHAnsi" w:hAnsiTheme="majorHAnsi" w:cstheme="majorHAnsi"/>
          <w:b/>
          <w:bCs/>
        </w:rPr>
        <w:t>Bludský</w:t>
      </w:r>
      <w:proofErr w:type="spellEnd"/>
      <w:r w:rsidR="002B4B0D" w:rsidRPr="002B4B0D">
        <w:rPr>
          <w:rFonts w:asciiTheme="majorHAnsi" w:hAnsiTheme="majorHAnsi" w:cstheme="majorHAnsi"/>
          <w:b/>
          <w:bCs/>
        </w:rPr>
        <w:t>, CSc.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351DED05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B4B0D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6CEFF46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</w:t>
      </w:r>
      <w:r w:rsidRPr="00E63C1A">
        <w:rPr>
          <w:rFonts w:asciiTheme="majorHAnsi" w:hAnsiTheme="majorHAnsi" w:cstheme="majorHAnsi"/>
        </w:rPr>
        <w:t xml:space="preserve">dne </w:t>
      </w:r>
      <w:r w:rsidR="00E63C1A" w:rsidRPr="00E63C1A">
        <w:rPr>
          <w:rFonts w:asciiTheme="majorHAnsi" w:hAnsiTheme="majorHAnsi" w:cstheme="majorHAnsi"/>
        </w:rPr>
        <w:t>3</w:t>
      </w:r>
      <w:r w:rsidR="002B4B0D" w:rsidRPr="00E63C1A">
        <w:rPr>
          <w:rFonts w:asciiTheme="majorHAnsi" w:hAnsiTheme="majorHAnsi" w:cstheme="majorHAnsi"/>
        </w:rPr>
        <w:t>. 10. 2022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136167B3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B4B0D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1283884C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495FB3AA" w14:textId="5342D69C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77C5AAB" w14:textId="05DCC271" w:rsidR="00F42851" w:rsidRPr="00137831" w:rsidRDefault="00F42851" w:rsidP="00F4285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813FD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D813FD" w:rsidRPr="00737DB4">
        <w:rPr>
          <w:rFonts w:asciiTheme="majorHAnsi" w:hAnsiTheme="majorHAnsi" w:cstheme="majorHAnsi"/>
        </w:rPr>
        <w:t>Baldrian</w:t>
      </w:r>
      <w:proofErr w:type="spellEnd"/>
      <w:r w:rsidR="00D813FD" w:rsidRPr="00737DB4">
        <w:rPr>
          <w:rFonts w:asciiTheme="majorHAnsi" w:hAnsiTheme="majorHAnsi" w:cstheme="majorHAnsi"/>
        </w:rPr>
        <w:t>, Ph.D.</w:t>
      </w:r>
      <w:r w:rsidR="00D813FD">
        <w:rPr>
          <w:rFonts w:asciiTheme="majorHAnsi" w:hAnsiTheme="majorHAnsi" w:cstheme="majorHAnsi"/>
          <w:highlight w:val="yellow"/>
        </w:rPr>
        <w:br/>
      </w:r>
      <w:r w:rsidR="00D813FD" w:rsidRPr="00FC5613">
        <w:rPr>
          <w:rFonts w:asciiTheme="majorHAnsi" w:hAnsiTheme="majorHAnsi" w:cstheme="majorHAnsi"/>
        </w:rPr>
        <w:tab/>
      </w:r>
      <w:r w:rsidR="00D813FD" w:rsidRPr="00737DB4">
        <w:rPr>
          <w:rFonts w:asciiTheme="majorHAnsi" w:hAnsiTheme="majorHAnsi" w:cstheme="majorHAnsi"/>
        </w:rPr>
        <w:t>předseda</w:t>
      </w:r>
      <w:r w:rsidR="00D813FD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78AF511F" w14:textId="64A14FBB" w:rsidR="00F42851" w:rsidRPr="00137831" w:rsidRDefault="00F42851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29BDDD11" w14:textId="126262BD" w:rsidR="00451DE0" w:rsidRPr="00537466" w:rsidRDefault="00F42851" w:rsidP="00F42851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451DE0" w:rsidRPr="005374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1866"/>
    <w:rsid w:val="00044148"/>
    <w:rsid w:val="00064DEC"/>
    <w:rsid w:val="00075A20"/>
    <w:rsid w:val="00084960"/>
    <w:rsid w:val="000D1D99"/>
    <w:rsid w:val="000D324F"/>
    <w:rsid w:val="000D6904"/>
    <w:rsid w:val="000F75FA"/>
    <w:rsid w:val="00110881"/>
    <w:rsid w:val="00115589"/>
    <w:rsid w:val="0012492D"/>
    <w:rsid w:val="00174BA2"/>
    <w:rsid w:val="00174E89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B4B0D"/>
    <w:rsid w:val="002D3BF2"/>
    <w:rsid w:val="002D63F0"/>
    <w:rsid w:val="002E0BB0"/>
    <w:rsid w:val="002E1C1C"/>
    <w:rsid w:val="0031270F"/>
    <w:rsid w:val="0038733F"/>
    <w:rsid w:val="003C7B00"/>
    <w:rsid w:val="003E326C"/>
    <w:rsid w:val="00402951"/>
    <w:rsid w:val="0041070A"/>
    <w:rsid w:val="0041585E"/>
    <w:rsid w:val="00451DE0"/>
    <w:rsid w:val="00470911"/>
    <w:rsid w:val="004B2AB3"/>
    <w:rsid w:val="00520FEF"/>
    <w:rsid w:val="00537466"/>
    <w:rsid w:val="005720A2"/>
    <w:rsid w:val="005C06B9"/>
    <w:rsid w:val="005E0AFB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10DA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5CB7"/>
    <w:rsid w:val="008A6A68"/>
    <w:rsid w:val="008B522C"/>
    <w:rsid w:val="008F568D"/>
    <w:rsid w:val="00902169"/>
    <w:rsid w:val="009675FD"/>
    <w:rsid w:val="00983D59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0207D"/>
    <w:rsid w:val="00B8256F"/>
    <w:rsid w:val="00B96C09"/>
    <w:rsid w:val="00BA18E9"/>
    <w:rsid w:val="00BB7AB1"/>
    <w:rsid w:val="00BE583F"/>
    <w:rsid w:val="00BF48D5"/>
    <w:rsid w:val="00BF6399"/>
    <w:rsid w:val="00C10DA8"/>
    <w:rsid w:val="00C26F88"/>
    <w:rsid w:val="00C412FE"/>
    <w:rsid w:val="00C57B4E"/>
    <w:rsid w:val="00C67A60"/>
    <w:rsid w:val="00D02650"/>
    <w:rsid w:val="00D27A8F"/>
    <w:rsid w:val="00D7377D"/>
    <w:rsid w:val="00D813FD"/>
    <w:rsid w:val="00D909D4"/>
    <w:rsid w:val="00DC4244"/>
    <w:rsid w:val="00DC68B4"/>
    <w:rsid w:val="00DD7152"/>
    <w:rsid w:val="00DF694E"/>
    <w:rsid w:val="00E11821"/>
    <w:rsid w:val="00E63C1A"/>
    <w:rsid w:val="00E70DB4"/>
    <w:rsid w:val="00E90C41"/>
    <w:rsid w:val="00EF2D9B"/>
    <w:rsid w:val="00F37F02"/>
    <w:rsid w:val="00F42851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character" w:customStyle="1" w:styleId="displayonly">
    <w:name w:val="display_only"/>
    <w:basedOn w:val="Standardnpsmoodstavce"/>
    <w:rsid w:val="00BF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2816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2022-11-15T09:49:00Z</dcterms:created>
  <dcterms:modified xsi:type="dcterms:W3CDTF">2022-11-15T09:49:00Z</dcterms:modified>
</cp:coreProperties>
</file>