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432F" w14:textId="13348577" w:rsidR="004243BC" w:rsidRPr="00C97FB5" w:rsidRDefault="004243BC" w:rsidP="000B0AA7">
      <w:pPr>
        <w:pStyle w:val="StylDoprava"/>
        <w:rPr>
          <w:rFonts w:cs="Arial"/>
          <w:sz w:val="22"/>
          <w:szCs w:val="22"/>
        </w:rPr>
      </w:pPr>
      <w:r w:rsidRPr="00C97FB5">
        <w:rPr>
          <w:rFonts w:cs="Arial"/>
          <w:sz w:val="22"/>
          <w:szCs w:val="22"/>
        </w:rPr>
        <w:t xml:space="preserve">Č.j. </w:t>
      </w:r>
      <w:r w:rsidR="00462D33">
        <w:rPr>
          <w:rFonts w:cs="Arial"/>
          <w:sz w:val="22"/>
          <w:szCs w:val="22"/>
        </w:rPr>
        <w:t>SPU 425606/2022</w:t>
      </w:r>
    </w:p>
    <w:p w14:paraId="1D7997E5" w14:textId="77777777" w:rsidR="004C650A" w:rsidRDefault="004C650A" w:rsidP="00D06D0F">
      <w:pPr>
        <w:rPr>
          <w:rFonts w:ascii="Arial" w:hAnsi="Arial" w:cs="Arial"/>
          <w:b/>
          <w:sz w:val="22"/>
          <w:szCs w:val="22"/>
        </w:rPr>
      </w:pPr>
    </w:p>
    <w:p w14:paraId="3652388B" w14:textId="67435750"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0B4FF78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15D6BC8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A0B1E0B"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478C8322"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Mgr. Dana Lišková, ředitelka Krajského pozemkového úřadu pro Moravskoslezský kraj</w:t>
      </w:r>
    </w:p>
    <w:p w14:paraId="748F81D8" w14:textId="77777777" w:rsidR="00FB6E4E" w:rsidRPr="00C97FB5" w:rsidRDefault="00BC17A6" w:rsidP="000B0AA7">
      <w:pPr>
        <w:pStyle w:val="VnitrniText"/>
        <w:ind w:firstLine="0"/>
        <w:rPr>
          <w:sz w:val="22"/>
          <w:szCs w:val="22"/>
        </w:rPr>
      </w:pPr>
      <w:r w:rsidRPr="00C97FB5">
        <w:rPr>
          <w:sz w:val="22"/>
          <w:szCs w:val="22"/>
        </w:rPr>
        <w:t>adresa Libušina 502/5, 70200 Ostrava</w:t>
      </w:r>
    </w:p>
    <w:p w14:paraId="40753B26"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C6AE80F" w14:textId="77777777" w:rsidR="00BC17A6" w:rsidRPr="00C97FB5" w:rsidRDefault="00BC17A6" w:rsidP="000B0AA7">
      <w:pPr>
        <w:pStyle w:val="VnitrniText"/>
        <w:ind w:firstLine="0"/>
        <w:rPr>
          <w:sz w:val="22"/>
          <w:szCs w:val="22"/>
        </w:rPr>
      </w:pPr>
    </w:p>
    <w:p w14:paraId="5C557DAF" w14:textId="77777777" w:rsidR="00CF17C0" w:rsidRPr="00C97FB5" w:rsidRDefault="00CF17C0" w:rsidP="000B0AA7">
      <w:pPr>
        <w:pStyle w:val="VnitrniText"/>
        <w:ind w:firstLine="0"/>
        <w:rPr>
          <w:sz w:val="22"/>
          <w:szCs w:val="22"/>
        </w:rPr>
      </w:pPr>
      <w:r w:rsidRPr="00C97FB5">
        <w:rPr>
          <w:sz w:val="22"/>
          <w:szCs w:val="22"/>
        </w:rPr>
        <w:t>a</w:t>
      </w:r>
    </w:p>
    <w:p w14:paraId="56C394B0" w14:textId="77777777" w:rsidR="00BC17A6" w:rsidRPr="00C97FB5" w:rsidRDefault="00BC17A6" w:rsidP="000B0AA7">
      <w:pPr>
        <w:pStyle w:val="VnitrniText"/>
        <w:ind w:firstLine="0"/>
        <w:rPr>
          <w:sz w:val="22"/>
          <w:szCs w:val="22"/>
        </w:rPr>
      </w:pPr>
    </w:p>
    <w:p w14:paraId="282C1648" w14:textId="77777777" w:rsidR="00BC17A6" w:rsidRPr="00C97FB5" w:rsidRDefault="00BC17A6" w:rsidP="000B0AA7">
      <w:pPr>
        <w:pStyle w:val="VnitrniText"/>
        <w:ind w:firstLine="0"/>
        <w:rPr>
          <w:sz w:val="22"/>
          <w:szCs w:val="22"/>
        </w:rPr>
      </w:pPr>
      <w:r w:rsidRPr="00C97FB5">
        <w:rPr>
          <w:b/>
          <w:sz w:val="22"/>
          <w:szCs w:val="22"/>
        </w:rPr>
        <w:t>Stavební společnost Šurík s.r.o.</w:t>
      </w:r>
    </w:p>
    <w:p w14:paraId="3E5F82AD" w14:textId="77777777" w:rsidR="00BC17A6" w:rsidRPr="00C97FB5" w:rsidRDefault="00BC17A6" w:rsidP="000B0AA7">
      <w:pPr>
        <w:pStyle w:val="VnitrniText"/>
        <w:ind w:firstLine="0"/>
        <w:rPr>
          <w:sz w:val="22"/>
          <w:szCs w:val="22"/>
        </w:rPr>
      </w:pPr>
      <w:r w:rsidRPr="00C97FB5">
        <w:rPr>
          <w:sz w:val="22"/>
          <w:szCs w:val="22"/>
        </w:rPr>
        <w:t>se sídlem Navrátilova 668/12, Ostrava - Svinov, PSČ 721 00</w:t>
      </w:r>
    </w:p>
    <w:p w14:paraId="7124FB5D" w14:textId="77777777" w:rsidR="00BC17A6" w:rsidRPr="00C97FB5" w:rsidRDefault="00BC17A6" w:rsidP="000B0AA7">
      <w:pPr>
        <w:pStyle w:val="VnitrniText"/>
        <w:ind w:firstLine="0"/>
        <w:rPr>
          <w:sz w:val="22"/>
          <w:szCs w:val="22"/>
        </w:rPr>
      </w:pPr>
      <w:r w:rsidRPr="00C97FB5">
        <w:rPr>
          <w:sz w:val="22"/>
          <w:szCs w:val="22"/>
        </w:rPr>
        <w:t>IČO: 27810984</w:t>
      </w:r>
    </w:p>
    <w:p w14:paraId="32CC1ACB" w14:textId="2FB3E621" w:rsidR="00BC17A6" w:rsidRDefault="00BC17A6" w:rsidP="000B0AA7">
      <w:pPr>
        <w:pStyle w:val="VnitrniText"/>
        <w:ind w:firstLine="0"/>
        <w:rPr>
          <w:sz w:val="22"/>
          <w:szCs w:val="22"/>
        </w:rPr>
      </w:pPr>
      <w:r w:rsidRPr="00C97FB5">
        <w:rPr>
          <w:sz w:val="22"/>
          <w:szCs w:val="22"/>
        </w:rPr>
        <w:t>DIČ: CZ27810984</w:t>
      </w:r>
    </w:p>
    <w:p w14:paraId="23904154" w14:textId="2E8D35EC" w:rsidR="00BC29FC" w:rsidRPr="00C97FB5" w:rsidRDefault="00BC29FC" w:rsidP="000B0AA7">
      <w:pPr>
        <w:pStyle w:val="VnitrniText"/>
        <w:ind w:firstLine="0"/>
        <w:rPr>
          <w:sz w:val="22"/>
          <w:szCs w:val="22"/>
        </w:rPr>
      </w:pPr>
      <w:r>
        <w:rPr>
          <w:sz w:val="22"/>
          <w:szCs w:val="22"/>
        </w:rPr>
        <w:t>za kterou jedná Jozef Šurík, jednatel</w:t>
      </w:r>
    </w:p>
    <w:p w14:paraId="5B2CA8E6" w14:textId="77777777" w:rsidR="00BC17A6" w:rsidRPr="00C97FB5" w:rsidRDefault="00BC17A6" w:rsidP="000B0AA7">
      <w:pPr>
        <w:pStyle w:val="VnitrniText"/>
        <w:ind w:firstLine="0"/>
        <w:rPr>
          <w:sz w:val="22"/>
          <w:szCs w:val="22"/>
        </w:rPr>
      </w:pPr>
      <w:r w:rsidRPr="00C97FB5">
        <w:rPr>
          <w:sz w:val="22"/>
          <w:szCs w:val="22"/>
        </w:rPr>
        <w:t>(dále jen "nabyvatel")</w:t>
      </w:r>
    </w:p>
    <w:p w14:paraId="5B586083" w14:textId="77777777" w:rsidR="00BC17A6" w:rsidRPr="00C97FB5" w:rsidRDefault="00BC17A6" w:rsidP="000B0AA7">
      <w:pPr>
        <w:pStyle w:val="VnitrniText"/>
        <w:ind w:firstLine="0"/>
        <w:rPr>
          <w:sz w:val="22"/>
          <w:szCs w:val="22"/>
        </w:rPr>
      </w:pPr>
    </w:p>
    <w:p w14:paraId="687B5D13" w14:textId="77777777" w:rsidR="00CF17C0" w:rsidRPr="00C97FB5" w:rsidRDefault="00CF17C0" w:rsidP="000B0AA7">
      <w:pPr>
        <w:pStyle w:val="VnitrniText"/>
        <w:ind w:firstLine="0"/>
        <w:rPr>
          <w:sz w:val="22"/>
          <w:szCs w:val="22"/>
        </w:rPr>
      </w:pPr>
    </w:p>
    <w:p w14:paraId="5FAE99C9"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84EA5D6" w14:textId="77777777" w:rsidR="00CF17C0" w:rsidRPr="00C97FB5" w:rsidRDefault="00CF17C0" w:rsidP="001274AE">
      <w:pPr>
        <w:rPr>
          <w:rFonts w:ascii="Arial" w:hAnsi="Arial" w:cs="Arial"/>
          <w:sz w:val="22"/>
          <w:szCs w:val="22"/>
        </w:rPr>
      </w:pPr>
    </w:p>
    <w:p w14:paraId="0C3CD937" w14:textId="77777777" w:rsidR="00830569" w:rsidRPr="00C97FB5" w:rsidRDefault="00830569" w:rsidP="001274AE">
      <w:pPr>
        <w:rPr>
          <w:rFonts w:ascii="Arial" w:hAnsi="Arial" w:cs="Arial"/>
          <w:sz w:val="22"/>
          <w:szCs w:val="22"/>
        </w:rPr>
      </w:pPr>
    </w:p>
    <w:p w14:paraId="1565B7A0"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A4221C7"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2003S21/71</w:t>
      </w:r>
    </w:p>
    <w:p w14:paraId="5616D963" w14:textId="77777777" w:rsidR="00CF17C0" w:rsidRPr="00C97FB5" w:rsidRDefault="00CF17C0" w:rsidP="00D06D0F">
      <w:pPr>
        <w:rPr>
          <w:rFonts w:ascii="Arial" w:hAnsi="Arial" w:cs="Arial"/>
          <w:sz w:val="22"/>
          <w:szCs w:val="22"/>
        </w:rPr>
      </w:pPr>
    </w:p>
    <w:p w14:paraId="459E7BD0" w14:textId="77777777" w:rsidR="00CF17C0" w:rsidRPr="00C97FB5" w:rsidRDefault="00CF17C0" w:rsidP="00D06D0F">
      <w:pPr>
        <w:rPr>
          <w:rFonts w:ascii="Arial" w:hAnsi="Arial" w:cs="Arial"/>
          <w:sz w:val="22"/>
          <w:szCs w:val="22"/>
        </w:rPr>
      </w:pPr>
    </w:p>
    <w:p w14:paraId="6C00B406" w14:textId="6DA2CDC1" w:rsidR="00CF17C0"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9BC48D8" w14:textId="77777777" w:rsidR="004C650A" w:rsidRPr="00C97FB5" w:rsidRDefault="004C650A" w:rsidP="00D06D0F">
      <w:pPr>
        <w:pStyle w:val="para"/>
        <w:rPr>
          <w:rFonts w:ascii="Arial" w:hAnsi="Arial" w:cs="Arial"/>
          <w:sz w:val="22"/>
          <w:szCs w:val="22"/>
        </w:rPr>
      </w:pPr>
    </w:p>
    <w:p w14:paraId="720745BC" w14:textId="77327E08" w:rsidR="00143BFA" w:rsidRDefault="00143BFA" w:rsidP="00BC29FC">
      <w:pPr>
        <w:pStyle w:val="VnitrniText"/>
        <w:ind w:firstLine="0"/>
        <w:rPr>
          <w:sz w:val="22"/>
          <w:szCs w:val="22"/>
        </w:rPr>
      </w:pPr>
      <w:r>
        <w:rPr>
          <w:sz w:val="22"/>
          <w:szCs w:val="22"/>
        </w:rPr>
        <w:t>Česká republika je vlastníkem a Státní pozemkový úřad (dále jen “SPÚ“) je ve smyslu zákona o</w:t>
      </w:r>
      <w:r w:rsidR="00BC29FC">
        <w:rPr>
          <w:sz w:val="22"/>
          <w:szCs w:val="22"/>
        </w:rPr>
        <w:t> </w:t>
      </w:r>
      <w:r>
        <w:rPr>
          <w:sz w:val="22"/>
          <w:szCs w:val="22"/>
        </w:rPr>
        <w:t>SPÚ příslušný hospodařit s níže uvedenými nemovitými věcmi:</w:t>
      </w:r>
    </w:p>
    <w:p w14:paraId="1C0B2B5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738B888A" w14:textId="77777777" w:rsidR="008505AD" w:rsidRPr="00112F3C" w:rsidRDefault="008505AD" w:rsidP="00112F3C">
      <w:pPr>
        <w:pStyle w:val="cary"/>
      </w:pPr>
      <w:r w:rsidRPr="00112F3C">
        <w:t>------------------------------------------------------------------------------------------------------------------------</w:t>
      </w:r>
      <w:r w:rsidR="00E60971" w:rsidRPr="00112F3C">
        <w:t>--</w:t>
      </w:r>
      <w:r w:rsidR="007431BA" w:rsidRPr="00112F3C">
        <w:t>-----------</w:t>
      </w:r>
    </w:p>
    <w:p w14:paraId="4B021CB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B1407EC" w14:textId="77777777" w:rsidR="007431BA" w:rsidRPr="007431BA" w:rsidRDefault="007431BA" w:rsidP="00112F3C">
      <w:pPr>
        <w:pStyle w:val="cary"/>
      </w:pPr>
      <w:r w:rsidRPr="007431BA">
        <w:t>-------------------------------------------------------------------------------------------------------------------------------------</w:t>
      </w:r>
    </w:p>
    <w:p w14:paraId="3A80BD1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7E37C8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Svinov</w:t>
      </w:r>
      <w:r w:rsidRPr="00257EB0">
        <w:rPr>
          <w:rStyle w:val="tabulkyNemovitosti"/>
        </w:rPr>
        <w:tab/>
        <w:t>1021/2</w:t>
      </w:r>
      <w:r w:rsidRPr="00257EB0">
        <w:rPr>
          <w:rStyle w:val="tabulkyNemovitosti"/>
        </w:rPr>
        <w:tab/>
        <w:t>trvalý travní porost</w:t>
      </w:r>
      <w:r w:rsidRPr="00257EB0">
        <w:rPr>
          <w:rStyle w:val="tabulkyNemovitosti"/>
        </w:rPr>
        <w:tab/>
        <w:t>10002</w:t>
      </w:r>
    </w:p>
    <w:p w14:paraId="6D2CA745" w14:textId="77777777" w:rsidR="008505AD" w:rsidRPr="00257EB0" w:rsidRDefault="008505AD" w:rsidP="00257EB0">
      <w:pPr>
        <w:tabs>
          <w:tab w:val="left" w:pos="2268"/>
          <w:tab w:val="left" w:pos="4536"/>
          <w:tab w:val="left" w:pos="6237"/>
          <w:tab w:val="right" w:pos="9639"/>
        </w:tabs>
        <w:rPr>
          <w:rStyle w:val="tabulkyNemovitosti"/>
        </w:rPr>
      </w:pPr>
    </w:p>
    <w:p w14:paraId="651A01A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1BEE3D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Svinov</w:t>
      </w:r>
      <w:r w:rsidRPr="00257EB0">
        <w:rPr>
          <w:rStyle w:val="tabulkyNemovitosti"/>
        </w:rPr>
        <w:tab/>
        <w:t>1024/1</w:t>
      </w:r>
      <w:r w:rsidRPr="00257EB0">
        <w:rPr>
          <w:rStyle w:val="tabulkyNemovitosti"/>
        </w:rPr>
        <w:tab/>
        <w:t>orná půda</w:t>
      </w:r>
      <w:r w:rsidRPr="00257EB0">
        <w:rPr>
          <w:rStyle w:val="tabulkyNemovitosti"/>
        </w:rPr>
        <w:tab/>
        <w:t>10002</w:t>
      </w:r>
    </w:p>
    <w:p w14:paraId="0337D6CD" w14:textId="77777777" w:rsidR="008505AD" w:rsidRPr="00257EB0" w:rsidRDefault="008505AD" w:rsidP="00257EB0">
      <w:pPr>
        <w:tabs>
          <w:tab w:val="left" w:pos="2268"/>
          <w:tab w:val="left" w:pos="4536"/>
          <w:tab w:val="left" w:pos="6237"/>
          <w:tab w:val="right" w:pos="9639"/>
        </w:tabs>
        <w:rPr>
          <w:rStyle w:val="tabulkyNemovitosti"/>
        </w:rPr>
      </w:pPr>
    </w:p>
    <w:p w14:paraId="1038173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2DF814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Svinov</w:t>
      </w:r>
      <w:r w:rsidRPr="00257EB0">
        <w:rPr>
          <w:rStyle w:val="tabulkyNemovitosti"/>
        </w:rPr>
        <w:tab/>
        <w:t>1024/15</w:t>
      </w:r>
      <w:r w:rsidRPr="00257EB0">
        <w:rPr>
          <w:rStyle w:val="tabulkyNemovitosti"/>
        </w:rPr>
        <w:tab/>
        <w:t>orná půda</w:t>
      </w:r>
      <w:r w:rsidRPr="00257EB0">
        <w:rPr>
          <w:rStyle w:val="tabulkyNemovitosti"/>
        </w:rPr>
        <w:tab/>
        <w:t>10002</w:t>
      </w:r>
    </w:p>
    <w:p w14:paraId="636F9201" w14:textId="77777777" w:rsidR="008505AD" w:rsidRPr="00257EB0" w:rsidRDefault="008505AD" w:rsidP="00257EB0">
      <w:pPr>
        <w:tabs>
          <w:tab w:val="left" w:pos="2268"/>
          <w:tab w:val="left" w:pos="4536"/>
          <w:tab w:val="left" w:pos="6237"/>
          <w:tab w:val="right" w:pos="9639"/>
        </w:tabs>
        <w:rPr>
          <w:rStyle w:val="tabulkyNemovitosti"/>
        </w:rPr>
      </w:pPr>
    </w:p>
    <w:p w14:paraId="4A410AF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C4DFD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Svinov</w:t>
      </w:r>
      <w:r w:rsidRPr="00257EB0">
        <w:rPr>
          <w:rStyle w:val="tabulkyNemovitosti"/>
        </w:rPr>
        <w:tab/>
        <w:t>1024/17</w:t>
      </w:r>
      <w:r w:rsidRPr="00257EB0">
        <w:rPr>
          <w:rStyle w:val="tabulkyNemovitosti"/>
        </w:rPr>
        <w:tab/>
        <w:t>orná půda</w:t>
      </w:r>
      <w:r w:rsidRPr="00257EB0">
        <w:rPr>
          <w:rStyle w:val="tabulkyNemovitosti"/>
        </w:rPr>
        <w:tab/>
        <w:t>10002</w:t>
      </w:r>
    </w:p>
    <w:p w14:paraId="16FA169D" w14:textId="77777777" w:rsidR="008505AD" w:rsidRPr="00257EB0" w:rsidRDefault="008505AD" w:rsidP="00257EB0">
      <w:pPr>
        <w:tabs>
          <w:tab w:val="left" w:pos="2268"/>
          <w:tab w:val="left" w:pos="4536"/>
          <w:tab w:val="left" w:pos="6237"/>
          <w:tab w:val="right" w:pos="9639"/>
        </w:tabs>
        <w:rPr>
          <w:rStyle w:val="tabulkyNemovitosti"/>
        </w:rPr>
      </w:pPr>
    </w:p>
    <w:p w14:paraId="134230A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D50F8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Svinov</w:t>
      </w:r>
      <w:r w:rsidRPr="00257EB0">
        <w:rPr>
          <w:rStyle w:val="tabulkyNemovitosti"/>
        </w:rPr>
        <w:tab/>
        <w:t>1026/2</w:t>
      </w:r>
      <w:r w:rsidRPr="00257EB0">
        <w:rPr>
          <w:rStyle w:val="tabulkyNemovitosti"/>
        </w:rPr>
        <w:tab/>
        <w:t>zahrada</w:t>
      </w:r>
      <w:r w:rsidRPr="00257EB0">
        <w:rPr>
          <w:rStyle w:val="tabulkyNemovitosti"/>
        </w:rPr>
        <w:tab/>
        <w:t>10002</w:t>
      </w:r>
    </w:p>
    <w:p w14:paraId="56673435" w14:textId="77777777" w:rsidR="007431BA" w:rsidRPr="007431BA" w:rsidRDefault="007431BA" w:rsidP="00112F3C">
      <w:pPr>
        <w:pStyle w:val="cary"/>
      </w:pPr>
      <w:r w:rsidRPr="007431BA">
        <w:t>-------------------------------------------------------------------------------------------------------------------------------------</w:t>
      </w:r>
    </w:p>
    <w:p w14:paraId="504AC8DE" w14:textId="45457ADB" w:rsidR="00213539" w:rsidRPr="00C97FB5" w:rsidRDefault="00213539" w:rsidP="00213539">
      <w:pPr>
        <w:pStyle w:val="VnitrniText"/>
        <w:ind w:firstLine="0"/>
        <w:rPr>
          <w:sz w:val="22"/>
          <w:szCs w:val="22"/>
        </w:rPr>
      </w:pPr>
      <w:r w:rsidRPr="00C97FB5">
        <w:rPr>
          <w:sz w:val="22"/>
          <w:szCs w:val="22"/>
        </w:rPr>
        <w:t>zapsané na výše uvedených LV u Katastrálního úřadu pro Moravskoslezský kraj, Katastrální pracoviště Ostrava.</w:t>
      </w:r>
    </w:p>
    <w:p w14:paraId="6008D0E7" w14:textId="77777777" w:rsidR="00757874" w:rsidRDefault="00757874" w:rsidP="00757874">
      <w:pPr>
        <w:pStyle w:val="VnitrniText"/>
        <w:ind w:firstLine="0"/>
      </w:pPr>
    </w:p>
    <w:p w14:paraId="4D43091B"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FC12CD3" w14:textId="77777777" w:rsidR="00423D92" w:rsidRDefault="00423D92" w:rsidP="00757874">
      <w:pPr>
        <w:pStyle w:val="VnitrniText"/>
        <w:ind w:firstLine="0"/>
        <w:rPr>
          <w:color w:val="000000"/>
        </w:rPr>
      </w:pPr>
    </w:p>
    <w:p w14:paraId="50E1503A"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830 490,00 Kč (slovy: osm set třicet tisíc čtyři sta devadesát korun českých)</w:t>
      </w:r>
      <w:r w:rsidR="00F7680C">
        <w:rPr>
          <w:rFonts w:ascii="Arial" w:hAnsi="Arial" w:cs="Arial"/>
          <w:color w:val="000000"/>
          <w:sz w:val="22"/>
          <w:szCs w:val="22"/>
        </w:rPr>
        <w:t>.</w:t>
      </w:r>
    </w:p>
    <w:p w14:paraId="6ECF9609" w14:textId="77777777" w:rsidR="00F7680C" w:rsidRPr="00757874" w:rsidRDefault="00F7680C" w:rsidP="00F7680C">
      <w:pPr>
        <w:jc w:val="both"/>
        <w:rPr>
          <w:rFonts w:cs="Arial"/>
          <w:color w:val="000000"/>
        </w:rPr>
      </w:pPr>
    </w:p>
    <w:p w14:paraId="2CBBD6B9" w14:textId="39C1ADE7" w:rsidR="006E33CA" w:rsidRDefault="006E33CA" w:rsidP="00D06D0F">
      <w:pPr>
        <w:pStyle w:val="para"/>
        <w:rPr>
          <w:rFonts w:ascii="Arial" w:hAnsi="Arial" w:cs="Arial"/>
          <w:sz w:val="22"/>
          <w:szCs w:val="22"/>
        </w:rPr>
      </w:pPr>
      <w:r w:rsidRPr="00C97FB5">
        <w:rPr>
          <w:rFonts w:ascii="Arial" w:hAnsi="Arial" w:cs="Arial"/>
          <w:sz w:val="22"/>
          <w:szCs w:val="22"/>
        </w:rPr>
        <w:t>II.</w:t>
      </w:r>
    </w:p>
    <w:p w14:paraId="563941EC" w14:textId="77777777" w:rsidR="004C650A" w:rsidRPr="00C97FB5" w:rsidRDefault="004C650A" w:rsidP="00D06D0F">
      <w:pPr>
        <w:pStyle w:val="para"/>
        <w:rPr>
          <w:rFonts w:ascii="Arial" w:hAnsi="Arial" w:cs="Arial"/>
          <w:sz w:val="22"/>
          <w:szCs w:val="22"/>
        </w:rPr>
      </w:pPr>
    </w:p>
    <w:p w14:paraId="3D294FFF"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4EECCD7" w14:textId="77777777" w:rsidR="00423D92" w:rsidRPr="00423D92" w:rsidRDefault="00423D92" w:rsidP="00423D92">
      <w:pPr>
        <w:pStyle w:val="VnitrniText"/>
        <w:ind w:firstLine="0"/>
        <w:rPr>
          <w:sz w:val="22"/>
          <w:szCs w:val="22"/>
        </w:rPr>
      </w:pPr>
      <w:r w:rsidRPr="00423D92">
        <w:rPr>
          <w:sz w:val="22"/>
          <w:szCs w:val="22"/>
        </w:rPr>
        <w:t>Pozemků:</w:t>
      </w:r>
    </w:p>
    <w:p w14:paraId="083540D5" w14:textId="77777777" w:rsidR="00423D92" w:rsidRDefault="00423D92" w:rsidP="00423D92">
      <w:pPr>
        <w:pStyle w:val="cary"/>
      </w:pPr>
      <w:r>
        <w:t>-------------------------------------------------------------------------------------------------------------------------------------</w:t>
      </w:r>
    </w:p>
    <w:p w14:paraId="7E04CE11"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19626634" w14:textId="77777777" w:rsidR="00423D92" w:rsidRPr="00423D92" w:rsidRDefault="00423D92" w:rsidP="00423D92">
      <w:pPr>
        <w:pStyle w:val="cary"/>
      </w:pPr>
      <w:r>
        <w:t>-------------------------------------------------------------------------------------------------------------------------------------</w:t>
      </w:r>
    </w:p>
    <w:p w14:paraId="6EF78E7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A2140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Kunín</w:t>
      </w:r>
      <w:r w:rsidRPr="00423D92">
        <w:rPr>
          <w:rStyle w:val="tabulkyNemovitosti"/>
        </w:rPr>
        <w:tab/>
        <w:t>Kunín</w:t>
      </w:r>
      <w:r w:rsidRPr="00423D92">
        <w:rPr>
          <w:rStyle w:val="tabulkyNemovitosti"/>
        </w:rPr>
        <w:tab/>
        <w:t>3157/19</w:t>
      </w:r>
      <w:r w:rsidRPr="00423D92">
        <w:rPr>
          <w:rStyle w:val="tabulkyNemovitosti"/>
        </w:rPr>
        <w:tab/>
        <w:t>orná půda</w:t>
      </w:r>
      <w:r w:rsidRPr="00423D92">
        <w:rPr>
          <w:rStyle w:val="tabulkyNemovitosti"/>
        </w:rPr>
        <w:tab/>
        <w:t>1153</w:t>
      </w:r>
    </w:p>
    <w:p w14:paraId="58A8BDC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Katastrální pracoviště Nový Jičín</w:t>
      </w:r>
    </w:p>
    <w:p w14:paraId="5C84EEDA" w14:textId="77777777" w:rsidR="00423D92" w:rsidRPr="00423D92" w:rsidRDefault="00423D92" w:rsidP="00423D92">
      <w:pPr>
        <w:pStyle w:val="cary"/>
      </w:pPr>
      <w:r>
        <w:t>-------------------------------------------------------------------------------------------------------------------------------------</w:t>
      </w:r>
    </w:p>
    <w:p w14:paraId="72CC1B8D"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1B49E1D1" w14:textId="77777777" w:rsidR="00423D92" w:rsidRPr="00423D92" w:rsidRDefault="00423D92" w:rsidP="00423D92">
      <w:pPr>
        <w:pStyle w:val="VnitrniText"/>
        <w:rPr>
          <w:sz w:val="22"/>
          <w:szCs w:val="22"/>
        </w:rPr>
      </w:pPr>
    </w:p>
    <w:p w14:paraId="7C68D07C"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242 050,00 Kč (slovy: dvě stě čtyřicet dva tisíce padesát korun českých).</w:t>
      </w:r>
    </w:p>
    <w:p w14:paraId="5C1322C6" w14:textId="77777777" w:rsidR="00022579" w:rsidRPr="00C97FB5" w:rsidRDefault="00022579" w:rsidP="00EB6C54">
      <w:pPr>
        <w:pStyle w:val="VnitrniText"/>
        <w:rPr>
          <w:sz w:val="22"/>
          <w:szCs w:val="22"/>
        </w:rPr>
      </w:pPr>
    </w:p>
    <w:p w14:paraId="6529FE56" w14:textId="08844D74" w:rsidR="006E33CA" w:rsidRDefault="006E33CA" w:rsidP="006069E5">
      <w:pPr>
        <w:pStyle w:val="para"/>
        <w:rPr>
          <w:rFonts w:ascii="Arial" w:hAnsi="Arial" w:cs="Arial"/>
          <w:sz w:val="22"/>
          <w:szCs w:val="22"/>
        </w:rPr>
      </w:pPr>
      <w:r w:rsidRPr="00C97FB5">
        <w:rPr>
          <w:rFonts w:ascii="Arial" w:hAnsi="Arial" w:cs="Arial"/>
          <w:sz w:val="22"/>
          <w:szCs w:val="22"/>
        </w:rPr>
        <w:t>III.</w:t>
      </w:r>
    </w:p>
    <w:p w14:paraId="569C003B" w14:textId="77777777" w:rsidR="004C650A" w:rsidRPr="00C97FB5" w:rsidRDefault="004C650A" w:rsidP="006069E5">
      <w:pPr>
        <w:pStyle w:val="para"/>
        <w:rPr>
          <w:rFonts w:ascii="Arial" w:hAnsi="Arial" w:cs="Arial"/>
          <w:sz w:val="22"/>
          <w:szCs w:val="22"/>
        </w:rPr>
      </w:pPr>
    </w:p>
    <w:p w14:paraId="170F257A" w14:textId="77777777" w:rsidR="00A31E82" w:rsidRDefault="00A31E82" w:rsidP="00BC29FC">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3B1D72F1" w14:textId="77777777" w:rsidR="00A31E82" w:rsidRDefault="00A31E82" w:rsidP="007F6109">
      <w:pPr>
        <w:jc w:val="both"/>
        <w:rPr>
          <w:rFonts w:ascii="Arial" w:hAnsi="Arial" w:cs="Arial"/>
          <w:sz w:val="22"/>
          <w:szCs w:val="22"/>
        </w:rPr>
      </w:pPr>
    </w:p>
    <w:p w14:paraId="73CF552C" w14:textId="77777777" w:rsidR="00A31E82" w:rsidRDefault="00A31E82" w:rsidP="00A31E82">
      <w:pPr>
        <w:pStyle w:val="para"/>
        <w:rPr>
          <w:rFonts w:ascii="Arial" w:hAnsi="Arial" w:cs="Arial"/>
          <w:sz w:val="22"/>
          <w:szCs w:val="22"/>
        </w:rPr>
      </w:pPr>
      <w:r>
        <w:rPr>
          <w:rFonts w:ascii="Arial" w:hAnsi="Arial" w:cs="Arial"/>
          <w:sz w:val="22"/>
          <w:szCs w:val="22"/>
        </w:rPr>
        <w:t>IV.</w:t>
      </w:r>
    </w:p>
    <w:p w14:paraId="74038014" w14:textId="77777777" w:rsidR="00CE4E2E" w:rsidRDefault="00CE4E2E" w:rsidP="00CE4E2E">
      <w:pPr>
        <w:pStyle w:val="Zkladntext"/>
        <w:tabs>
          <w:tab w:val="left" w:pos="284"/>
        </w:tabs>
        <w:rPr>
          <w:rFonts w:ascii="Arial" w:hAnsi="Arial" w:cs="Arial"/>
          <w:color w:val="000000"/>
          <w:szCs w:val="22"/>
        </w:rPr>
      </w:pPr>
    </w:p>
    <w:p w14:paraId="45556C49" w14:textId="671A0326" w:rsidR="000A37A7" w:rsidRDefault="000A37A7" w:rsidP="00CE4E2E">
      <w:pPr>
        <w:pStyle w:val="Zkladntext"/>
        <w:tabs>
          <w:tab w:val="left" w:pos="284"/>
        </w:tabs>
        <w:rPr>
          <w:rFonts w:ascii="Arial" w:hAnsi="Arial" w:cs="Arial"/>
          <w:szCs w:val="22"/>
        </w:rPr>
      </w:pPr>
      <w:r>
        <w:rPr>
          <w:rFonts w:ascii="Arial" w:hAnsi="Arial" w:cs="Arial"/>
          <w:szCs w:val="22"/>
        </w:rPr>
        <w:t>Cenový rozdíl ve prospěch SPÚ, tj. rozdíl mezi cenami uvedenými v čl. I. a čl. II. této smlouvy, činí 588 440,00 Kč (slovy: pět set osmdesát osm tisíc čtyři sta čtyřicet korun českých).</w:t>
      </w:r>
    </w:p>
    <w:p w14:paraId="6E995E35" w14:textId="77777777" w:rsidR="00BC29FC" w:rsidRDefault="00BC29FC" w:rsidP="00CE4E2E">
      <w:pPr>
        <w:pStyle w:val="Zkladntext"/>
        <w:tabs>
          <w:tab w:val="left" w:pos="284"/>
        </w:tabs>
        <w:rPr>
          <w:rFonts w:ascii="Arial" w:hAnsi="Arial" w:cs="Arial"/>
          <w:color w:val="000000"/>
          <w:szCs w:val="22"/>
        </w:rPr>
      </w:pPr>
    </w:p>
    <w:p w14:paraId="79281172" w14:textId="0CBFFE35" w:rsidR="00CE4E2E" w:rsidRDefault="004932F0" w:rsidP="00CE4E2E">
      <w:pPr>
        <w:pStyle w:val="Zkladntext"/>
        <w:tabs>
          <w:tab w:val="left" w:pos="284"/>
        </w:tabs>
        <w:rPr>
          <w:rFonts w:ascii="Arial" w:hAnsi="Arial" w:cs="Arial"/>
          <w:color w:val="000000"/>
          <w:szCs w:val="22"/>
        </w:rPr>
      </w:pPr>
      <w:r>
        <w:rPr>
          <w:rFonts w:ascii="Arial" w:hAnsi="Arial" w:cs="Arial"/>
          <w:color w:val="000000"/>
          <w:szCs w:val="22"/>
        </w:rPr>
        <w:t>Cenový rozdíl</w:t>
      </w:r>
      <w:r w:rsidR="00CE4E2E">
        <w:rPr>
          <w:rFonts w:ascii="Arial" w:hAnsi="Arial" w:cs="Arial"/>
          <w:color w:val="000000"/>
          <w:szCs w:val="22"/>
        </w:rPr>
        <w:t xml:space="preserve"> ve výši </w:t>
      </w:r>
      <w:r>
        <w:rPr>
          <w:rFonts w:ascii="Arial" w:hAnsi="Arial" w:cs="Arial"/>
          <w:szCs w:val="22"/>
        </w:rPr>
        <w:t>588 440,00 Kč (slovy: pět set osmdesát osm tisíc čtyři sta čtyřicet korun českých)</w:t>
      </w:r>
      <w:r w:rsidR="00CE4E2E">
        <w:rPr>
          <w:rFonts w:ascii="Arial" w:hAnsi="Arial" w:cs="Arial"/>
          <w:color w:val="000000"/>
          <w:szCs w:val="22"/>
        </w:rPr>
        <w:t xml:space="preserve"> byl uhrazen před podpisem této smlouvy na účet SPÚ, vedený u České národní banky, č. ú. 170018-3723001/0710, variabilní symbol 2003482171.</w:t>
      </w:r>
    </w:p>
    <w:p w14:paraId="3C8800E9" w14:textId="77777777" w:rsidR="00BC29FC" w:rsidRDefault="00BC29FC" w:rsidP="00CE4E2E">
      <w:pPr>
        <w:pStyle w:val="Zkladntext"/>
        <w:tabs>
          <w:tab w:val="left" w:pos="284"/>
        </w:tabs>
        <w:rPr>
          <w:rFonts w:ascii="Arial" w:hAnsi="Arial" w:cs="Arial"/>
          <w:color w:val="000000"/>
          <w:szCs w:val="22"/>
        </w:rPr>
      </w:pPr>
    </w:p>
    <w:p w14:paraId="113235F5" w14:textId="48241764" w:rsidR="00011A73" w:rsidRDefault="00011A73" w:rsidP="006069E5">
      <w:pPr>
        <w:pStyle w:val="para"/>
        <w:rPr>
          <w:rFonts w:ascii="Arial" w:hAnsi="Arial" w:cs="Arial"/>
          <w:sz w:val="22"/>
          <w:szCs w:val="22"/>
        </w:rPr>
      </w:pPr>
      <w:r w:rsidRPr="00C97FB5">
        <w:rPr>
          <w:rFonts w:ascii="Arial" w:hAnsi="Arial" w:cs="Arial"/>
          <w:sz w:val="22"/>
          <w:szCs w:val="22"/>
        </w:rPr>
        <w:t>V.</w:t>
      </w:r>
    </w:p>
    <w:p w14:paraId="2BA232D1" w14:textId="77777777" w:rsidR="004C650A" w:rsidRPr="00C97FB5" w:rsidRDefault="004C650A" w:rsidP="006069E5">
      <w:pPr>
        <w:pStyle w:val="para"/>
        <w:rPr>
          <w:rFonts w:ascii="Arial" w:hAnsi="Arial" w:cs="Arial"/>
          <w:sz w:val="22"/>
          <w:szCs w:val="22"/>
        </w:rPr>
      </w:pPr>
    </w:p>
    <w:p w14:paraId="4E4CAF13" w14:textId="77777777" w:rsidR="00011A73" w:rsidRPr="00C97FB5" w:rsidRDefault="00011A73" w:rsidP="00BC29FC">
      <w:pPr>
        <w:pStyle w:val="VnitrniText"/>
        <w:ind w:firstLine="0"/>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EC75855" w14:textId="77777777" w:rsidR="00BC29FC" w:rsidRDefault="00BC29FC" w:rsidP="00BC29FC">
      <w:pPr>
        <w:pStyle w:val="VnitrniText"/>
        <w:ind w:firstLine="0"/>
        <w:rPr>
          <w:sz w:val="22"/>
          <w:szCs w:val="22"/>
        </w:rPr>
      </w:pPr>
    </w:p>
    <w:p w14:paraId="6EE55925" w14:textId="4897B353" w:rsidR="001D73FD" w:rsidRDefault="00103EF4" w:rsidP="00BC29FC">
      <w:pPr>
        <w:pStyle w:val="VnitrniText"/>
        <w:ind w:firstLine="0"/>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F99DA33" w14:textId="77777777" w:rsidR="00C80054" w:rsidRDefault="00C80054" w:rsidP="000B0AA7">
      <w:pPr>
        <w:pStyle w:val="VnitrniText"/>
        <w:rPr>
          <w:sz w:val="22"/>
          <w:szCs w:val="22"/>
        </w:rPr>
      </w:pPr>
    </w:p>
    <w:p w14:paraId="7C54B6CF"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8F60CC6" w14:textId="7B09AA73" w:rsidR="001D73FD" w:rsidRPr="00C97FB5" w:rsidRDefault="00C80054" w:rsidP="00BC29FC">
      <w:pPr>
        <w:pStyle w:val="VnitrniText"/>
        <w:numPr>
          <w:ilvl w:val="0"/>
          <w:numId w:val="14"/>
        </w:numPr>
        <w:rPr>
          <w:sz w:val="22"/>
          <w:szCs w:val="22"/>
        </w:rPr>
      </w:pPr>
      <w:r>
        <w:rPr>
          <w:sz w:val="22"/>
          <w:szCs w:val="22"/>
        </w:rPr>
        <w:t>N</w:t>
      </w:r>
      <w:r w:rsidR="00014CB4" w:rsidRPr="00C97FB5">
        <w:rPr>
          <w:sz w:val="22"/>
          <w:szCs w:val="22"/>
        </w:rPr>
        <w:t xml:space="preserve">emovitosti </w:t>
      </w:r>
      <w:r>
        <w:rPr>
          <w:sz w:val="22"/>
          <w:szCs w:val="22"/>
        </w:rPr>
        <w:t>uvedené v čl.</w:t>
      </w:r>
      <w:r w:rsidR="00E94C40">
        <w:rPr>
          <w:sz w:val="22"/>
          <w:szCs w:val="22"/>
        </w:rPr>
        <w:t xml:space="preserve"> </w:t>
      </w:r>
      <w:r>
        <w:rPr>
          <w:sz w:val="22"/>
          <w:szCs w:val="22"/>
        </w:rPr>
        <w:t xml:space="preserve">I. </w:t>
      </w:r>
      <w:r w:rsidR="00BB5F1E" w:rsidRPr="00C97FB5">
        <w:rPr>
          <w:sz w:val="22"/>
          <w:szCs w:val="22"/>
        </w:rPr>
        <w:t>n</w:t>
      </w:r>
      <w:r w:rsidR="00014CB4" w:rsidRPr="00C97FB5">
        <w:rPr>
          <w:sz w:val="22"/>
          <w:szCs w:val="22"/>
        </w:rPr>
        <w:t>ejsou zatíženy užívacími právy třetích osob.</w:t>
      </w:r>
    </w:p>
    <w:p w14:paraId="7254DF38" w14:textId="77777777" w:rsidR="001D73FD" w:rsidRPr="00C97FB5" w:rsidRDefault="001D73FD" w:rsidP="000B0AA7">
      <w:pPr>
        <w:pStyle w:val="VnitrniText"/>
        <w:rPr>
          <w:sz w:val="22"/>
          <w:szCs w:val="22"/>
        </w:rPr>
      </w:pPr>
    </w:p>
    <w:p w14:paraId="3D0458A3" w14:textId="3C385DDA" w:rsidR="007D2608" w:rsidRPr="00C97FB5" w:rsidRDefault="007D2608" w:rsidP="00BC29FC">
      <w:pPr>
        <w:pStyle w:val="VnitrniText"/>
        <w:numPr>
          <w:ilvl w:val="0"/>
          <w:numId w:val="14"/>
        </w:numPr>
        <w:ind w:left="709" w:hanging="283"/>
        <w:rPr>
          <w:sz w:val="22"/>
          <w:szCs w:val="22"/>
        </w:rPr>
      </w:pPr>
      <w:r w:rsidRPr="00C97FB5">
        <w:rPr>
          <w:sz w:val="22"/>
          <w:szCs w:val="22"/>
        </w:rPr>
        <w:t>Nabyvatel bere na vědomí a je srozuměn s tím, že SPÚ uzavřel smlouvu o smlouvě budoucí o zřízení věcného břemene pozemkové služebnosti, kterou se zavázal k uzavření smlouvy o zřízení věcného břemene pozemkové služebnosti a dal souhlas s tím, aby Statutární město Ostrava umístil na převáděném pozemku p.č. 1026/2, resp. jeho části, stavbu s názvem "Odkanalizování jižní části Svinova". Nabyvatel se zavazuje, že v souladu se smlouvou o smlouvě budoucí o zřízení věcného břemene pozemkové služebnosti uzavře smlouvu o zřízení věcného břemene pozemkové služebnosti.</w:t>
      </w:r>
    </w:p>
    <w:p w14:paraId="4373E58E" w14:textId="77777777" w:rsidR="0037157C" w:rsidRDefault="0037157C" w:rsidP="00EB6C54">
      <w:pPr>
        <w:pStyle w:val="VnitrniText"/>
        <w:rPr>
          <w:sz w:val="22"/>
          <w:szCs w:val="22"/>
        </w:rPr>
      </w:pPr>
    </w:p>
    <w:p w14:paraId="503A4922" w14:textId="77777777" w:rsidR="00907CFB" w:rsidRDefault="00907CFB" w:rsidP="00907CFB">
      <w:pPr>
        <w:pStyle w:val="VnitrniText"/>
        <w:ind w:firstLine="0"/>
        <w:rPr>
          <w:b/>
          <w:sz w:val="22"/>
          <w:szCs w:val="22"/>
        </w:rPr>
      </w:pPr>
      <w:r>
        <w:rPr>
          <w:b/>
          <w:sz w:val="22"/>
          <w:szCs w:val="22"/>
        </w:rPr>
        <w:t>Práva týkající se nemovitostí uvedených v čl. II.</w:t>
      </w:r>
    </w:p>
    <w:p w14:paraId="6714814E" w14:textId="790368F2" w:rsidR="00907CFB" w:rsidRDefault="00907CFB" w:rsidP="00BC29FC">
      <w:pPr>
        <w:pStyle w:val="VnitrniText"/>
        <w:numPr>
          <w:ilvl w:val="0"/>
          <w:numId w:val="15"/>
        </w:numPr>
        <w:rPr>
          <w:sz w:val="22"/>
          <w:szCs w:val="22"/>
        </w:rPr>
      </w:pPr>
      <w:r>
        <w:rPr>
          <w:sz w:val="22"/>
          <w:szCs w:val="22"/>
        </w:rPr>
        <w:t>Nemovitosti uvedené v čl. II. nejsou zatíženy užívacími právy třetích osob.</w:t>
      </w:r>
    </w:p>
    <w:p w14:paraId="1D5322EF" w14:textId="77777777" w:rsidR="00907CFB" w:rsidRPr="00C97FB5" w:rsidRDefault="00907CFB" w:rsidP="00EB6C54">
      <w:pPr>
        <w:pStyle w:val="VnitrniText"/>
        <w:rPr>
          <w:sz w:val="22"/>
          <w:szCs w:val="22"/>
        </w:rPr>
      </w:pPr>
    </w:p>
    <w:p w14:paraId="196FE785" w14:textId="6586F723" w:rsidR="00011A73"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5C3EB3C" w14:textId="77777777" w:rsidR="004C650A" w:rsidRPr="00C97FB5" w:rsidRDefault="004C650A" w:rsidP="006069E5">
      <w:pPr>
        <w:pStyle w:val="para"/>
        <w:rPr>
          <w:rFonts w:ascii="Arial" w:hAnsi="Arial" w:cs="Arial"/>
          <w:sz w:val="22"/>
          <w:szCs w:val="22"/>
        </w:rPr>
      </w:pPr>
    </w:p>
    <w:p w14:paraId="751191BC" w14:textId="77777777" w:rsidR="00FE69EF" w:rsidRPr="00FE69EF" w:rsidRDefault="00FE69EF" w:rsidP="00BC29FC">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3E10D0E2" w14:textId="77777777" w:rsidR="00FE69EF" w:rsidRDefault="00FE69EF" w:rsidP="003817F4">
      <w:pPr>
        <w:tabs>
          <w:tab w:val="left" w:pos="709"/>
        </w:tabs>
        <w:ind w:firstLine="426"/>
        <w:jc w:val="both"/>
        <w:rPr>
          <w:rFonts w:ascii="Arial" w:hAnsi="Arial" w:cs="Arial"/>
          <w:sz w:val="22"/>
          <w:szCs w:val="22"/>
          <w:lang w:val="en-US"/>
        </w:rPr>
      </w:pPr>
    </w:p>
    <w:p w14:paraId="262A440C" w14:textId="514DC08B" w:rsidR="00953F0D" w:rsidRDefault="00953F0D" w:rsidP="00953F0D">
      <w:pPr>
        <w:pStyle w:val="para"/>
        <w:rPr>
          <w:rFonts w:ascii="Arial" w:hAnsi="Arial" w:cs="Arial"/>
          <w:sz w:val="22"/>
          <w:szCs w:val="22"/>
        </w:rPr>
      </w:pPr>
      <w:r>
        <w:rPr>
          <w:rFonts w:ascii="Arial" w:hAnsi="Arial" w:cs="Arial"/>
          <w:sz w:val="22"/>
          <w:szCs w:val="22"/>
        </w:rPr>
        <w:t>VII.</w:t>
      </w:r>
    </w:p>
    <w:p w14:paraId="2EE07275" w14:textId="77777777" w:rsidR="004C650A" w:rsidRDefault="004C650A" w:rsidP="00953F0D">
      <w:pPr>
        <w:pStyle w:val="para"/>
        <w:rPr>
          <w:rFonts w:ascii="Arial" w:hAnsi="Arial" w:cs="Arial"/>
          <w:sz w:val="22"/>
          <w:szCs w:val="22"/>
        </w:rPr>
      </w:pPr>
    </w:p>
    <w:p w14:paraId="3E8140F3" w14:textId="77777777" w:rsidR="00FE69EF" w:rsidRDefault="00953F0D" w:rsidP="00BC29FC">
      <w:pPr>
        <w:tabs>
          <w:tab w:val="left" w:pos="709"/>
        </w:tabs>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FA573C7" w14:textId="77777777" w:rsidR="00953F0D" w:rsidRDefault="00953F0D" w:rsidP="00953F0D">
      <w:pPr>
        <w:tabs>
          <w:tab w:val="left" w:pos="709"/>
        </w:tabs>
        <w:ind w:firstLine="426"/>
        <w:jc w:val="both"/>
        <w:rPr>
          <w:rFonts w:ascii="Arial" w:hAnsi="Arial" w:cs="Arial"/>
          <w:sz w:val="22"/>
          <w:szCs w:val="22"/>
        </w:rPr>
      </w:pPr>
    </w:p>
    <w:p w14:paraId="0957A0C4" w14:textId="45F31AD0" w:rsidR="00FE69EF" w:rsidRDefault="00FE69EF" w:rsidP="00FE69EF">
      <w:pPr>
        <w:pStyle w:val="para"/>
        <w:rPr>
          <w:rFonts w:ascii="Arial" w:hAnsi="Arial" w:cs="Arial"/>
          <w:sz w:val="22"/>
          <w:szCs w:val="22"/>
        </w:rPr>
      </w:pPr>
      <w:r>
        <w:rPr>
          <w:rFonts w:ascii="Arial" w:hAnsi="Arial" w:cs="Arial"/>
          <w:sz w:val="22"/>
          <w:szCs w:val="22"/>
        </w:rPr>
        <w:t>VIII.</w:t>
      </w:r>
    </w:p>
    <w:p w14:paraId="1A58875D" w14:textId="77777777" w:rsidR="004C650A" w:rsidRDefault="004C650A" w:rsidP="00FE69EF">
      <w:pPr>
        <w:pStyle w:val="para"/>
        <w:rPr>
          <w:rFonts w:ascii="Arial" w:hAnsi="Arial" w:cs="Arial"/>
          <w:sz w:val="22"/>
          <w:szCs w:val="22"/>
        </w:rPr>
      </w:pPr>
    </w:p>
    <w:p w14:paraId="01BF4245" w14:textId="77777777" w:rsidR="00A431B4" w:rsidRDefault="00A431B4" w:rsidP="00BC29FC">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15DF3FC" w14:textId="77777777" w:rsidR="00A431B4" w:rsidRDefault="00A431B4" w:rsidP="00A431B4">
      <w:pPr>
        <w:ind w:firstLine="360"/>
        <w:jc w:val="both"/>
        <w:rPr>
          <w:rFonts w:ascii="Arial" w:hAnsi="Arial" w:cs="Arial"/>
          <w:sz w:val="22"/>
          <w:szCs w:val="22"/>
        </w:rPr>
      </w:pPr>
    </w:p>
    <w:p w14:paraId="2C65D6C1" w14:textId="32C5B06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650D2FE4" w14:textId="77777777" w:rsidR="004C650A" w:rsidRDefault="004C650A" w:rsidP="00A431B4">
      <w:pPr>
        <w:pStyle w:val="para"/>
        <w:rPr>
          <w:rFonts w:ascii="Arial" w:hAnsi="Arial" w:cs="Arial"/>
          <w:sz w:val="22"/>
          <w:szCs w:val="22"/>
        </w:rPr>
      </w:pPr>
    </w:p>
    <w:p w14:paraId="59EC6A2D" w14:textId="77777777" w:rsidR="00A431B4" w:rsidRDefault="00A431B4" w:rsidP="00BC29FC">
      <w:pPr>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5DB225CD" w14:textId="77777777" w:rsidR="00A431B4" w:rsidRDefault="00A431B4" w:rsidP="00A431B4">
      <w:pPr>
        <w:ind w:firstLine="360"/>
        <w:jc w:val="both"/>
        <w:rPr>
          <w:rFonts w:ascii="Arial" w:hAnsi="Arial" w:cs="Arial"/>
          <w:sz w:val="22"/>
          <w:szCs w:val="22"/>
        </w:rPr>
      </w:pPr>
    </w:p>
    <w:p w14:paraId="16610111" w14:textId="12DDFF9B" w:rsidR="00A431B4" w:rsidRDefault="00A431B4" w:rsidP="00BC29FC">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272A99E" w14:textId="77777777" w:rsidR="00A431B4" w:rsidRDefault="00A431B4" w:rsidP="006069E5">
      <w:pPr>
        <w:pStyle w:val="para"/>
        <w:rPr>
          <w:rFonts w:ascii="Arial" w:hAnsi="Arial" w:cs="Arial"/>
          <w:sz w:val="22"/>
          <w:szCs w:val="22"/>
        </w:rPr>
      </w:pPr>
    </w:p>
    <w:p w14:paraId="23E1CDF8" w14:textId="504A8D03" w:rsidR="00A431B4" w:rsidRDefault="00A431B4" w:rsidP="00A431B4">
      <w:pPr>
        <w:pStyle w:val="para"/>
        <w:rPr>
          <w:rFonts w:ascii="Arial" w:hAnsi="Arial" w:cs="Arial"/>
          <w:sz w:val="22"/>
          <w:szCs w:val="22"/>
        </w:rPr>
      </w:pPr>
      <w:r w:rsidRPr="00F53661">
        <w:rPr>
          <w:rFonts w:ascii="Arial" w:hAnsi="Arial" w:cs="Arial"/>
          <w:sz w:val="22"/>
          <w:szCs w:val="22"/>
        </w:rPr>
        <w:t>X.</w:t>
      </w:r>
    </w:p>
    <w:p w14:paraId="571098E0" w14:textId="77777777" w:rsidR="004C650A" w:rsidRPr="00F53661" w:rsidRDefault="004C650A" w:rsidP="00A431B4">
      <w:pPr>
        <w:pStyle w:val="para"/>
        <w:rPr>
          <w:rFonts w:ascii="Arial" w:hAnsi="Arial" w:cs="Arial"/>
          <w:sz w:val="22"/>
          <w:szCs w:val="22"/>
        </w:rPr>
      </w:pPr>
    </w:p>
    <w:p w14:paraId="28A76615" w14:textId="77777777" w:rsidR="00181BC3" w:rsidRPr="00716CAD" w:rsidRDefault="00A431B4" w:rsidP="00BC29FC">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903F5F1" w14:textId="77777777" w:rsidR="00181BC3" w:rsidRPr="00F53661" w:rsidRDefault="00181BC3" w:rsidP="00181BC3">
      <w:pPr>
        <w:tabs>
          <w:tab w:val="left" w:pos="709"/>
        </w:tabs>
        <w:ind w:firstLine="426"/>
        <w:jc w:val="both"/>
        <w:rPr>
          <w:rFonts w:ascii="Arial" w:hAnsi="Arial" w:cs="Arial"/>
          <w:sz w:val="22"/>
          <w:szCs w:val="22"/>
        </w:rPr>
      </w:pPr>
    </w:p>
    <w:p w14:paraId="67FEEEDF" w14:textId="01BB2432" w:rsidR="005A709E" w:rsidRDefault="005A709E" w:rsidP="005A709E">
      <w:pPr>
        <w:pStyle w:val="para"/>
        <w:rPr>
          <w:rFonts w:ascii="Arial" w:hAnsi="Arial" w:cs="Arial"/>
          <w:sz w:val="22"/>
          <w:szCs w:val="22"/>
        </w:rPr>
      </w:pPr>
      <w:r>
        <w:rPr>
          <w:rFonts w:ascii="Arial" w:hAnsi="Arial" w:cs="Arial"/>
          <w:sz w:val="22"/>
          <w:szCs w:val="22"/>
        </w:rPr>
        <w:t>XI.</w:t>
      </w:r>
    </w:p>
    <w:p w14:paraId="03683875" w14:textId="77777777" w:rsidR="004C650A" w:rsidRDefault="004C650A" w:rsidP="005A709E">
      <w:pPr>
        <w:pStyle w:val="para"/>
        <w:rPr>
          <w:rFonts w:ascii="Arial" w:hAnsi="Arial" w:cs="Arial"/>
          <w:sz w:val="22"/>
          <w:szCs w:val="22"/>
        </w:rPr>
      </w:pPr>
    </w:p>
    <w:p w14:paraId="3A1ED66D" w14:textId="77777777" w:rsidR="005A709E" w:rsidRDefault="005A709E" w:rsidP="00BC29FC">
      <w:pPr>
        <w:tabs>
          <w:tab w:val="left" w:pos="709"/>
        </w:tabs>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C14DF46" w14:textId="77777777" w:rsidR="005A709E" w:rsidRDefault="005A709E" w:rsidP="005A709E">
      <w:pPr>
        <w:tabs>
          <w:tab w:val="left" w:pos="709"/>
        </w:tabs>
        <w:ind w:firstLine="426"/>
        <w:jc w:val="both"/>
        <w:rPr>
          <w:rFonts w:ascii="Arial" w:hAnsi="Arial" w:cs="Arial"/>
          <w:sz w:val="22"/>
          <w:szCs w:val="22"/>
        </w:rPr>
      </w:pPr>
    </w:p>
    <w:p w14:paraId="57C66BCD" w14:textId="77777777" w:rsidR="005A709E" w:rsidRDefault="005A709E" w:rsidP="00BC29FC">
      <w:pPr>
        <w:tabs>
          <w:tab w:val="left" w:pos="709"/>
        </w:tabs>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72227C79" w14:textId="77777777" w:rsidR="005A709E" w:rsidRDefault="005A709E" w:rsidP="005A709E">
      <w:pPr>
        <w:tabs>
          <w:tab w:val="left" w:pos="709"/>
        </w:tabs>
        <w:ind w:firstLine="426"/>
        <w:jc w:val="both"/>
        <w:rPr>
          <w:rFonts w:ascii="Arial" w:hAnsi="Arial" w:cs="Arial"/>
          <w:sz w:val="22"/>
          <w:szCs w:val="22"/>
        </w:rPr>
      </w:pPr>
    </w:p>
    <w:p w14:paraId="300E2877" w14:textId="77777777" w:rsidR="000E4A4B" w:rsidRDefault="005A709E" w:rsidP="00BC29FC">
      <w:pPr>
        <w:tabs>
          <w:tab w:val="left" w:pos="709"/>
        </w:tabs>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2A333679" w14:textId="77777777" w:rsidR="00181BC3" w:rsidRPr="00F53661" w:rsidRDefault="00181BC3" w:rsidP="00181BC3">
      <w:pPr>
        <w:pStyle w:val="VnitrniText"/>
        <w:ind w:firstLine="0"/>
        <w:jc w:val="center"/>
        <w:rPr>
          <w:b/>
          <w:sz w:val="22"/>
          <w:szCs w:val="22"/>
        </w:rPr>
      </w:pPr>
    </w:p>
    <w:p w14:paraId="09BD8040" w14:textId="6CFE1830" w:rsidR="00181BC3"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AF2DAA7" w14:textId="77777777" w:rsidR="004C650A" w:rsidRPr="00F53661" w:rsidRDefault="004C650A" w:rsidP="00181BC3">
      <w:pPr>
        <w:pStyle w:val="VnitrniText"/>
        <w:ind w:firstLine="0"/>
        <w:jc w:val="center"/>
        <w:rPr>
          <w:b/>
          <w:sz w:val="22"/>
          <w:szCs w:val="22"/>
        </w:rPr>
      </w:pPr>
    </w:p>
    <w:p w14:paraId="45EDC4E2" w14:textId="77777777" w:rsidR="00181BC3" w:rsidRPr="00716CAD" w:rsidRDefault="00181BC3" w:rsidP="00BC29FC">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D8E6529" w14:textId="77777777" w:rsidR="00BC29FC" w:rsidRDefault="00BC29FC" w:rsidP="00BC29FC">
      <w:pPr>
        <w:jc w:val="both"/>
        <w:rPr>
          <w:rFonts w:ascii="Arial" w:hAnsi="Arial" w:cs="Arial"/>
          <w:sz w:val="22"/>
          <w:szCs w:val="22"/>
        </w:rPr>
      </w:pPr>
    </w:p>
    <w:p w14:paraId="4DA6DD54" w14:textId="387A795B" w:rsidR="00181BC3" w:rsidRPr="00716CAD" w:rsidRDefault="00E45FCD" w:rsidP="00BC29FC">
      <w:pPr>
        <w:jc w:val="both"/>
        <w:rPr>
          <w:rFonts w:ascii="Arial" w:hAnsi="Arial"/>
          <w:sz w:val="22"/>
          <w:szCs w:val="22"/>
        </w:rPr>
      </w:pPr>
      <w:r>
        <w:rPr>
          <w:rFonts w:ascii="Arial" w:hAnsi="Arial" w:cs="Arial"/>
          <w:sz w:val="22"/>
          <w:szCs w:val="22"/>
        </w:rPr>
        <w:lastRenderedPageBreak/>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585C772" w14:textId="77777777" w:rsidR="00181BC3" w:rsidRPr="00F53661" w:rsidRDefault="00181BC3" w:rsidP="00181BC3">
      <w:pPr>
        <w:pStyle w:val="VnitrniText"/>
        <w:rPr>
          <w:sz w:val="22"/>
          <w:szCs w:val="22"/>
        </w:rPr>
      </w:pPr>
    </w:p>
    <w:p w14:paraId="4841116B" w14:textId="12CBA781" w:rsidR="00181BC3"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29E5B92F" w14:textId="77777777" w:rsidR="004C650A" w:rsidRPr="00F53661" w:rsidRDefault="004C650A" w:rsidP="00181BC3">
      <w:pPr>
        <w:pStyle w:val="para"/>
        <w:rPr>
          <w:rFonts w:ascii="Arial" w:hAnsi="Arial" w:cs="Arial"/>
          <w:sz w:val="22"/>
          <w:szCs w:val="22"/>
        </w:rPr>
      </w:pPr>
    </w:p>
    <w:p w14:paraId="034607C6" w14:textId="77777777" w:rsidR="00181BC3" w:rsidRPr="00716CAD" w:rsidRDefault="00181BC3" w:rsidP="00BC29FC">
      <w:pPr>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0A4D880" w14:textId="77777777" w:rsidR="003B4FF8" w:rsidRDefault="003B4FF8" w:rsidP="00181BC3">
      <w:pPr>
        <w:pStyle w:val="para"/>
        <w:tabs>
          <w:tab w:val="clear" w:pos="709"/>
        </w:tabs>
        <w:ind w:firstLine="426"/>
        <w:jc w:val="both"/>
        <w:rPr>
          <w:sz w:val="22"/>
          <w:szCs w:val="22"/>
        </w:rPr>
      </w:pPr>
    </w:p>
    <w:p w14:paraId="3F12685D"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403A9BAA"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372A778"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008F70DA"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rsidRPr="00BC29FC" w14:paraId="56CD5718" w14:textId="77777777" w:rsidTr="00BC29FC">
        <w:tc>
          <w:tcPr>
            <w:tcW w:w="4888" w:type="dxa"/>
            <w:shd w:val="clear" w:color="auto" w:fill="auto"/>
            <w:hideMark/>
          </w:tcPr>
          <w:p w14:paraId="19E90EE6" w14:textId="6205C6C8" w:rsidR="003468BE" w:rsidRPr="00BC29FC" w:rsidRDefault="003468BE" w:rsidP="00BC29FC">
            <w:pPr>
              <w:pStyle w:val="VnitrniText"/>
              <w:ind w:firstLine="0"/>
              <w:rPr>
                <w:sz w:val="22"/>
                <w:szCs w:val="22"/>
              </w:rPr>
            </w:pPr>
            <w:r w:rsidRPr="00BC29FC">
              <w:rPr>
                <w:sz w:val="22"/>
                <w:szCs w:val="22"/>
              </w:rPr>
              <w:t xml:space="preserve">V Ostravě dne </w:t>
            </w:r>
            <w:r w:rsidR="0065607A">
              <w:rPr>
                <w:sz w:val="22"/>
                <w:szCs w:val="22"/>
              </w:rPr>
              <w:t>8.11.2022</w:t>
            </w:r>
          </w:p>
        </w:tc>
        <w:tc>
          <w:tcPr>
            <w:tcW w:w="4889" w:type="dxa"/>
            <w:shd w:val="clear" w:color="auto" w:fill="auto"/>
            <w:hideMark/>
          </w:tcPr>
          <w:p w14:paraId="1CED4DC6" w14:textId="30AAA1C6" w:rsidR="003468BE" w:rsidRPr="00BC29FC" w:rsidRDefault="00BC29FC" w:rsidP="00BC29FC">
            <w:pPr>
              <w:pStyle w:val="VnitrniText"/>
              <w:tabs>
                <w:tab w:val="left" w:pos="4820"/>
              </w:tabs>
              <w:ind w:firstLine="0"/>
              <w:rPr>
                <w:sz w:val="22"/>
                <w:szCs w:val="22"/>
              </w:rPr>
            </w:pPr>
            <w:r w:rsidRPr="00BC29FC">
              <w:rPr>
                <w:sz w:val="22"/>
                <w:szCs w:val="22"/>
              </w:rPr>
              <w:t>V Ostravě dne</w:t>
            </w:r>
            <w:r w:rsidR="0065607A">
              <w:rPr>
                <w:sz w:val="22"/>
                <w:szCs w:val="22"/>
              </w:rPr>
              <w:t xml:space="preserve"> 8.11.2022</w:t>
            </w:r>
          </w:p>
        </w:tc>
      </w:tr>
    </w:tbl>
    <w:p w14:paraId="1E9311B8" w14:textId="77777777" w:rsidR="003468BE" w:rsidRDefault="003468BE" w:rsidP="003468BE">
      <w:pPr>
        <w:pStyle w:val="VnitrniText"/>
        <w:tabs>
          <w:tab w:val="left" w:pos="4820"/>
        </w:tabs>
        <w:ind w:firstLine="142"/>
        <w:rPr>
          <w:sz w:val="22"/>
          <w:szCs w:val="22"/>
        </w:rPr>
      </w:pPr>
      <w:r>
        <w:rPr>
          <w:sz w:val="22"/>
          <w:szCs w:val="22"/>
        </w:rPr>
        <w:tab/>
      </w:r>
    </w:p>
    <w:p w14:paraId="0B1B817C" w14:textId="77777777" w:rsidR="003468BE" w:rsidRDefault="003468BE" w:rsidP="003468BE">
      <w:pPr>
        <w:pStyle w:val="VnitrniText"/>
        <w:tabs>
          <w:tab w:val="left" w:pos="5103"/>
        </w:tabs>
        <w:ind w:firstLine="142"/>
        <w:rPr>
          <w:sz w:val="22"/>
          <w:szCs w:val="22"/>
        </w:rPr>
      </w:pPr>
    </w:p>
    <w:p w14:paraId="39432A05"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rsidRPr="00BC29FC" w14:paraId="65227362" w14:textId="77777777" w:rsidTr="00BC29FC">
        <w:tc>
          <w:tcPr>
            <w:tcW w:w="4888" w:type="dxa"/>
            <w:shd w:val="clear" w:color="auto" w:fill="auto"/>
          </w:tcPr>
          <w:p w14:paraId="60AFCF97" w14:textId="77777777" w:rsidR="003468BE" w:rsidRPr="00BC29FC" w:rsidRDefault="003468BE" w:rsidP="00BC29FC">
            <w:pPr>
              <w:pStyle w:val="VnitrniText"/>
              <w:ind w:firstLine="0"/>
              <w:rPr>
                <w:sz w:val="22"/>
                <w:szCs w:val="22"/>
              </w:rPr>
            </w:pPr>
          </w:p>
        </w:tc>
        <w:tc>
          <w:tcPr>
            <w:tcW w:w="4889" w:type="dxa"/>
            <w:shd w:val="clear" w:color="auto" w:fill="auto"/>
          </w:tcPr>
          <w:p w14:paraId="53BBC286" w14:textId="77777777" w:rsidR="003468BE" w:rsidRPr="00BC29FC" w:rsidRDefault="003468BE" w:rsidP="00BC29FC">
            <w:pPr>
              <w:pStyle w:val="VnitrniText"/>
              <w:tabs>
                <w:tab w:val="left" w:pos="5103"/>
              </w:tabs>
              <w:ind w:firstLine="0"/>
              <w:rPr>
                <w:sz w:val="22"/>
                <w:szCs w:val="22"/>
              </w:rPr>
            </w:pPr>
          </w:p>
        </w:tc>
      </w:tr>
      <w:tr w:rsidR="003468BE" w:rsidRPr="00BC29FC" w14:paraId="71599BBF" w14:textId="77777777" w:rsidTr="00BC29FC">
        <w:tc>
          <w:tcPr>
            <w:tcW w:w="4888" w:type="dxa"/>
            <w:shd w:val="clear" w:color="auto" w:fill="auto"/>
          </w:tcPr>
          <w:p w14:paraId="75B1553C" w14:textId="77777777" w:rsidR="003468BE" w:rsidRPr="00BC29FC" w:rsidRDefault="003468BE" w:rsidP="00BC29FC">
            <w:pPr>
              <w:pStyle w:val="VnitrniText"/>
              <w:tabs>
                <w:tab w:val="left" w:pos="5103"/>
              </w:tabs>
              <w:ind w:firstLine="0"/>
              <w:jc w:val="left"/>
              <w:rPr>
                <w:sz w:val="22"/>
                <w:szCs w:val="22"/>
              </w:rPr>
            </w:pPr>
            <w:r w:rsidRPr="00BC29FC">
              <w:rPr>
                <w:sz w:val="22"/>
                <w:szCs w:val="22"/>
              </w:rPr>
              <w:t>............................................</w:t>
            </w:r>
          </w:p>
        </w:tc>
        <w:tc>
          <w:tcPr>
            <w:tcW w:w="4889" w:type="dxa"/>
            <w:shd w:val="clear" w:color="auto" w:fill="auto"/>
          </w:tcPr>
          <w:p w14:paraId="2F1FC872" w14:textId="77777777" w:rsidR="003468BE" w:rsidRPr="00BC29FC" w:rsidRDefault="003468BE" w:rsidP="00BC29FC">
            <w:pPr>
              <w:pStyle w:val="VnitrniText"/>
              <w:tabs>
                <w:tab w:val="left" w:pos="5103"/>
              </w:tabs>
              <w:ind w:firstLine="0"/>
              <w:jc w:val="left"/>
              <w:rPr>
                <w:sz w:val="22"/>
                <w:szCs w:val="22"/>
              </w:rPr>
            </w:pPr>
            <w:r w:rsidRPr="00BC29FC">
              <w:rPr>
                <w:sz w:val="22"/>
                <w:szCs w:val="22"/>
              </w:rPr>
              <w:t>............................................</w:t>
            </w:r>
          </w:p>
        </w:tc>
      </w:tr>
      <w:tr w:rsidR="003468BE" w:rsidRPr="00BC29FC" w14:paraId="079383C8" w14:textId="77777777" w:rsidTr="00BC29FC">
        <w:tc>
          <w:tcPr>
            <w:tcW w:w="4888" w:type="dxa"/>
            <w:shd w:val="clear" w:color="auto" w:fill="auto"/>
          </w:tcPr>
          <w:p w14:paraId="15B8E287" w14:textId="77777777" w:rsidR="003468BE" w:rsidRPr="00BC29FC" w:rsidRDefault="003468BE" w:rsidP="00BC29FC">
            <w:pPr>
              <w:suppressAutoHyphens w:val="0"/>
              <w:autoSpaceDE w:val="0"/>
              <w:autoSpaceDN w:val="0"/>
              <w:adjustRightInd w:val="0"/>
              <w:rPr>
                <w:rFonts w:ascii="Arial" w:hAnsi="Arial" w:cs="Arial"/>
                <w:sz w:val="22"/>
                <w:szCs w:val="22"/>
              </w:rPr>
            </w:pPr>
            <w:r w:rsidRPr="00BC29FC">
              <w:rPr>
                <w:rFonts w:ascii="Arial" w:hAnsi="Arial" w:cs="Arial"/>
                <w:sz w:val="22"/>
                <w:szCs w:val="22"/>
              </w:rPr>
              <w:t>Státní pozemkový úřad</w:t>
            </w:r>
          </w:p>
        </w:tc>
        <w:tc>
          <w:tcPr>
            <w:tcW w:w="4889" w:type="dxa"/>
            <w:shd w:val="clear" w:color="auto" w:fill="auto"/>
          </w:tcPr>
          <w:p w14:paraId="70D71D7F" w14:textId="77777777" w:rsidR="003468BE" w:rsidRPr="00BC29FC" w:rsidRDefault="003468BE" w:rsidP="00BC29FC">
            <w:pPr>
              <w:suppressAutoHyphens w:val="0"/>
              <w:autoSpaceDE w:val="0"/>
              <w:autoSpaceDN w:val="0"/>
              <w:adjustRightInd w:val="0"/>
              <w:rPr>
                <w:rFonts w:ascii="Arial" w:hAnsi="Arial" w:cs="Arial"/>
                <w:sz w:val="22"/>
                <w:szCs w:val="22"/>
              </w:rPr>
            </w:pPr>
            <w:r w:rsidRPr="00BC29FC">
              <w:rPr>
                <w:rFonts w:ascii="Arial" w:hAnsi="Arial" w:cs="Arial"/>
                <w:sz w:val="22"/>
                <w:szCs w:val="22"/>
              </w:rPr>
              <w:t>Stavební společnost Šurík s.r.o.</w:t>
            </w:r>
          </w:p>
        </w:tc>
      </w:tr>
      <w:tr w:rsidR="003468BE" w:rsidRPr="00BC29FC" w14:paraId="2BE82962" w14:textId="77777777" w:rsidTr="00BC29FC">
        <w:tc>
          <w:tcPr>
            <w:tcW w:w="4888" w:type="dxa"/>
            <w:shd w:val="clear" w:color="auto" w:fill="auto"/>
          </w:tcPr>
          <w:p w14:paraId="41333FD6" w14:textId="77777777" w:rsidR="003468BE" w:rsidRPr="00BC29FC" w:rsidRDefault="003468BE" w:rsidP="00BC29FC">
            <w:pPr>
              <w:suppressAutoHyphens w:val="0"/>
              <w:autoSpaceDE w:val="0"/>
              <w:autoSpaceDN w:val="0"/>
              <w:adjustRightInd w:val="0"/>
              <w:rPr>
                <w:rFonts w:ascii="Arial" w:hAnsi="Arial" w:cs="Arial"/>
                <w:sz w:val="22"/>
                <w:szCs w:val="22"/>
              </w:rPr>
            </w:pPr>
            <w:r w:rsidRPr="00BC29FC">
              <w:rPr>
                <w:rFonts w:ascii="Arial" w:hAnsi="Arial" w:cs="Arial"/>
                <w:sz w:val="22"/>
                <w:szCs w:val="22"/>
              </w:rPr>
              <w:t>ředitelka Krajského pozemkového úřadu</w:t>
            </w:r>
          </w:p>
        </w:tc>
        <w:tc>
          <w:tcPr>
            <w:tcW w:w="4889" w:type="dxa"/>
            <w:shd w:val="clear" w:color="auto" w:fill="auto"/>
          </w:tcPr>
          <w:p w14:paraId="6624C6B6" w14:textId="77777777" w:rsidR="003468BE" w:rsidRPr="00BC29FC" w:rsidRDefault="003468BE" w:rsidP="00BC29FC">
            <w:pPr>
              <w:suppressAutoHyphens w:val="0"/>
              <w:autoSpaceDE w:val="0"/>
              <w:autoSpaceDN w:val="0"/>
              <w:adjustRightInd w:val="0"/>
              <w:rPr>
                <w:rFonts w:ascii="Arial" w:hAnsi="Arial" w:cs="Arial"/>
                <w:sz w:val="22"/>
                <w:szCs w:val="22"/>
              </w:rPr>
            </w:pPr>
            <w:r w:rsidRPr="00BC29FC">
              <w:rPr>
                <w:rFonts w:ascii="Arial" w:hAnsi="Arial" w:cs="Arial"/>
                <w:sz w:val="22"/>
                <w:szCs w:val="22"/>
              </w:rPr>
              <w:t>nabyvatel</w:t>
            </w:r>
          </w:p>
        </w:tc>
      </w:tr>
      <w:tr w:rsidR="003468BE" w:rsidRPr="00BC29FC" w14:paraId="30A69399" w14:textId="77777777" w:rsidTr="00BC29FC">
        <w:tc>
          <w:tcPr>
            <w:tcW w:w="4888" w:type="dxa"/>
            <w:shd w:val="clear" w:color="auto" w:fill="auto"/>
          </w:tcPr>
          <w:p w14:paraId="4B78F99E" w14:textId="77777777" w:rsidR="003468BE" w:rsidRDefault="003468BE" w:rsidP="00BC29FC">
            <w:pPr>
              <w:suppressAutoHyphens w:val="0"/>
              <w:autoSpaceDE w:val="0"/>
              <w:autoSpaceDN w:val="0"/>
              <w:adjustRightInd w:val="0"/>
              <w:rPr>
                <w:rFonts w:ascii="Arial" w:hAnsi="Arial" w:cs="Arial"/>
                <w:sz w:val="22"/>
                <w:szCs w:val="22"/>
              </w:rPr>
            </w:pPr>
            <w:r w:rsidRPr="00BC29FC">
              <w:rPr>
                <w:rFonts w:ascii="Arial" w:hAnsi="Arial" w:cs="Arial"/>
                <w:sz w:val="22"/>
                <w:szCs w:val="22"/>
              </w:rPr>
              <w:t>Mgr. Dana Lišková</w:t>
            </w:r>
          </w:p>
          <w:p w14:paraId="5707A26B" w14:textId="77777777" w:rsidR="0065607A" w:rsidRPr="0065607A" w:rsidRDefault="0065607A" w:rsidP="0065607A">
            <w:pPr>
              <w:suppressAutoHyphens w:val="0"/>
              <w:autoSpaceDE w:val="0"/>
              <w:autoSpaceDN w:val="0"/>
              <w:adjustRightInd w:val="0"/>
              <w:rPr>
                <w:rFonts w:ascii="Arial" w:hAnsi="Arial" w:cs="Arial"/>
                <w:sz w:val="22"/>
                <w:szCs w:val="22"/>
              </w:rPr>
            </w:pPr>
            <w:r w:rsidRPr="0065607A">
              <w:rPr>
                <w:rFonts w:ascii="Arial" w:hAnsi="Arial" w:cs="Arial"/>
                <w:sz w:val="22"/>
                <w:szCs w:val="22"/>
              </w:rPr>
              <w:t>v. z. Ing. Tomáš Hořelica v.r.</w:t>
            </w:r>
          </w:p>
          <w:p w14:paraId="04885259" w14:textId="339D1157" w:rsidR="0065607A" w:rsidRPr="00BC29FC" w:rsidRDefault="0065607A" w:rsidP="0065607A">
            <w:pPr>
              <w:suppressAutoHyphens w:val="0"/>
              <w:autoSpaceDE w:val="0"/>
              <w:autoSpaceDN w:val="0"/>
              <w:adjustRightInd w:val="0"/>
              <w:rPr>
                <w:rFonts w:ascii="Arial" w:hAnsi="Arial" w:cs="Arial"/>
                <w:sz w:val="22"/>
                <w:szCs w:val="22"/>
              </w:rPr>
            </w:pPr>
            <w:r w:rsidRPr="0065607A">
              <w:rPr>
                <w:rFonts w:ascii="Arial" w:hAnsi="Arial" w:cs="Arial"/>
                <w:sz w:val="22"/>
                <w:szCs w:val="22"/>
              </w:rPr>
              <w:t>zástupce ředitelky Krajského pozemkového úřadu</w:t>
            </w:r>
            <w:r>
              <w:rPr>
                <w:rFonts w:ascii="Arial" w:hAnsi="Arial" w:cs="Arial"/>
                <w:sz w:val="22"/>
                <w:szCs w:val="22"/>
              </w:rPr>
              <w:t xml:space="preserve"> </w:t>
            </w:r>
            <w:r w:rsidRPr="0065607A">
              <w:rPr>
                <w:rFonts w:ascii="Arial" w:hAnsi="Arial" w:cs="Arial"/>
                <w:sz w:val="22"/>
                <w:szCs w:val="22"/>
              </w:rPr>
              <w:t>pro Moravskoslezský kraj</w:t>
            </w:r>
          </w:p>
        </w:tc>
        <w:tc>
          <w:tcPr>
            <w:tcW w:w="4889" w:type="dxa"/>
            <w:shd w:val="clear" w:color="auto" w:fill="auto"/>
          </w:tcPr>
          <w:p w14:paraId="7CCBC737" w14:textId="4C1FB6F0" w:rsidR="003468BE" w:rsidRPr="00BC29FC" w:rsidRDefault="003468BE" w:rsidP="00BC29FC">
            <w:pPr>
              <w:suppressAutoHyphens w:val="0"/>
              <w:autoSpaceDE w:val="0"/>
              <w:autoSpaceDN w:val="0"/>
              <w:adjustRightInd w:val="0"/>
              <w:rPr>
                <w:rFonts w:ascii="Arial" w:hAnsi="Arial" w:cs="Arial"/>
                <w:sz w:val="22"/>
                <w:szCs w:val="22"/>
              </w:rPr>
            </w:pPr>
          </w:p>
        </w:tc>
      </w:tr>
      <w:tr w:rsidR="003468BE" w:rsidRPr="00BC29FC" w14:paraId="5154017C" w14:textId="77777777" w:rsidTr="00BC29FC">
        <w:tc>
          <w:tcPr>
            <w:tcW w:w="4888" w:type="dxa"/>
            <w:shd w:val="clear" w:color="auto" w:fill="auto"/>
          </w:tcPr>
          <w:p w14:paraId="01792FEC" w14:textId="77777777" w:rsidR="003468BE" w:rsidRPr="00BC29FC" w:rsidRDefault="003468BE" w:rsidP="00BC29FC">
            <w:pPr>
              <w:suppressAutoHyphens w:val="0"/>
              <w:autoSpaceDE w:val="0"/>
              <w:autoSpaceDN w:val="0"/>
              <w:adjustRightInd w:val="0"/>
              <w:rPr>
                <w:rFonts w:ascii="Arial" w:hAnsi="Arial" w:cs="Arial"/>
                <w:sz w:val="22"/>
                <w:szCs w:val="22"/>
              </w:rPr>
            </w:pPr>
          </w:p>
        </w:tc>
        <w:tc>
          <w:tcPr>
            <w:tcW w:w="4889" w:type="dxa"/>
            <w:shd w:val="clear" w:color="auto" w:fill="auto"/>
          </w:tcPr>
          <w:p w14:paraId="21303452" w14:textId="77777777" w:rsidR="003468BE" w:rsidRPr="00BC29FC" w:rsidRDefault="003468BE" w:rsidP="00BC29FC">
            <w:pPr>
              <w:suppressAutoHyphens w:val="0"/>
              <w:autoSpaceDE w:val="0"/>
              <w:autoSpaceDN w:val="0"/>
              <w:adjustRightInd w:val="0"/>
              <w:rPr>
                <w:rFonts w:ascii="Arial" w:hAnsi="Arial" w:cs="Arial"/>
                <w:sz w:val="22"/>
                <w:szCs w:val="22"/>
              </w:rPr>
            </w:pPr>
          </w:p>
        </w:tc>
      </w:tr>
    </w:tbl>
    <w:p w14:paraId="1EC9D345" w14:textId="77777777" w:rsidR="003468BE" w:rsidRDefault="003468BE">
      <w:pPr>
        <w:suppressAutoHyphens w:val="0"/>
        <w:autoSpaceDE w:val="0"/>
        <w:autoSpaceDN w:val="0"/>
        <w:adjustRightInd w:val="0"/>
        <w:rPr>
          <w:rFonts w:ascii="Arial" w:hAnsi="Arial" w:cs="Arial"/>
          <w:sz w:val="22"/>
          <w:szCs w:val="22"/>
        </w:rPr>
      </w:pPr>
    </w:p>
    <w:p w14:paraId="3FBAB85C" w14:textId="77777777" w:rsidR="00E82828" w:rsidRPr="00E82828" w:rsidRDefault="00E82828" w:rsidP="00E82828">
      <w:pPr>
        <w:pStyle w:val="VnitrniText"/>
        <w:ind w:firstLine="142"/>
        <w:rPr>
          <w:sz w:val="22"/>
          <w:szCs w:val="22"/>
        </w:rPr>
      </w:pPr>
    </w:p>
    <w:p w14:paraId="793F8765" w14:textId="77777777" w:rsidR="00F86E89" w:rsidRPr="00A2149C" w:rsidRDefault="00F86E89" w:rsidP="00F86E89">
      <w:pPr>
        <w:pStyle w:val="VnitrniText"/>
        <w:rPr>
          <w:sz w:val="22"/>
          <w:szCs w:val="22"/>
        </w:rPr>
      </w:pPr>
    </w:p>
    <w:p w14:paraId="153A3610" w14:textId="77777777" w:rsidR="00F86E89" w:rsidRPr="00A2149C" w:rsidRDefault="00F86E89" w:rsidP="00F86E89">
      <w:pPr>
        <w:pStyle w:val="VnitrniText"/>
        <w:ind w:firstLine="0"/>
        <w:rPr>
          <w:sz w:val="22"/>
          <w:szCs w:val="22"/>
        </w:rPr>
      </w:pPr>
    </w:p>
    <w:p w14:paraId="7538CDC4"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F3ABCC2" w14:textId="77777777" w:rsidR="00F86E89" w:rsidRPr="00A2149C" w:rsidRDefault="00F86E89" w:rsidP="00F86E89">
      <w:pPr>
        <w:pStyle w:val="VnitrniText"/>
        <w:ind w:firstLine="0"/>
        <w:rPr>
          <w:sz w:val="22"/>
          <w:szCs w:val="22"/>
        </w:rPr>
      </w:pPr>
    </w:p>
    <w:p w14:paraId="2B682F53"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56EC5C9E" w14:textId="77777777" w:rsidR="00F86E89" w:rsidRPr="00A2149C" w:rsidRDefault="00F86E89" w:rsidP="00F86E89">
      <w:pPr>
        <w:pStyle w:val="VnitrniText"/>
        <w:ind w:firstLine="0"/>
        <w:rPr>
          <w:sz w:val="22"/>
          <w:szCs w:val="22"/>
        </w:rPr>
      </w:pPr>
    </w:p>
    <w:p w14:paraId="44A9EE98"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63304DA" w14:textId="77777777" w:rsidR="00F86E89" w:rsidRPr="00A2149C" w:rsidRDefault="00F86E89" w:rsidP="00F86E89">
      <w:pPr>
        <w:pStyle w:val="VnitrniText"/>
        <w:ind w:firstLine="0"/>
        <w:rPr>
          <w:sz w:val="22"/>
          <w:szCs w:val="22"/>
        </w:rPr>
      </w:pPr>
    </w:p>
    <w:p w14:paraId="2E4DEB8C"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E523737" w14:textId="77777777" w:rsidR="00F86E89" w:rsidRPr="00EB1964" w:rsidRDefault="00F86E89" w:rsidP="00F86E89">
      <w:pPr>
        <w:pStyle w:val="VnitrniText"/>
        <w:ind w:firstLine="0"/>
        <w:rPr>
          <w:sz w:val="22"/>
          <w:szCs w:val="22"/>
        </w:rPr>
      </w:pPr>
    </w:p>
    <w:p w14:paraId="331D459F"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0504BC5B" w14:textId="77777777" w:rsidR="00F86E89" w:rsidRPr="00A2149C" w:rsidRDefault="00F86E89" w:rsidP="00F86E89">
      <w:pPr>
        <w:pStyle w:val="VnitrniText"/>
        <w:ind w:firstLine="0"/>
        <w:rPr>
          <w:sz w:val="22"/>
          <w:szCs w:val="22"/>
        </w:rPr>
      </w:pPr>
    </w:p>
    <w:p w14:paraId="21BAAF80"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1EB7D12"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229DE87" w14:textId="77777777" w:rsidR="00D4325F" w:rsidRDefault="00D4325F" w:rsidP="00D4325F">
      <w:pPr>
        <w:rPr>
          <w:rFonts w:ascii="Arial" w:hAnsi="Arial" w:cs="Arial"/>
          <w:sz w:val="22"/>
          <w:szCs w:val="22"/>
        </w:rPr>
      </w:pPr>
    </w:p>
    <w:p w14:paraId="6B4AA35A" w14:textId="77777777" w:rsidR="00950547" w:rsidRDefault="00950547" w:rsidP="00D4325F">
      <w:pPr>
        <w:rPr>
          <w:rFonts w:ascii="Arial" w:hAnsi="Arial" w:cs="Arial"/>
          <w:sz w:val="22"/>
          <w:szCs w:val="22"/>
        </w:rPr>
      </w:pPr>
    </w:p>
    <w:p w14:paraId="2969AA62" w14:textId="77777777" w:rsidR="00950547" w:rsidRPr="00C97FB5" w:rsidRDefault="00950547" w:rsidP="00D4325F">
      <w:pPr>
        <w:rPr>
          <w:rFonts w:ascii="Arial" w:hAnsi="Arial" w:cs="Arial"/>
          <w:sz w:val="22"/>
          <w:szCs w:val="22"/>
        </w:rPr>
      </w:pPr>
    </w:p>
    <w:sectPr w:rsidR="00950547" w:rsidRPr="00C97FB5"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37D2" w14:textId="77777777" w:rsidR="00BC29FC" w:rsidRDefault="00BC29FC">
      <w:r>
        <w:separator/>
      </w:r>
    </w:p>
  </w:endnote>
  <w:endnote w:type="continuationSeparator" w:id="0">
    <w:p w14:paraId="6A592009" w14:textId="77777777" w:rsidR="00BC29FC" w:rsidRDefault="00BC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09AD" w14:textId="77777777" w:rsidR="00BC29FC" w:rsidRDefault="00BC29FC">
    <w:pPr>
      <w:pStyle w:val="Zpat"/>
      <w:jc w:val="center"/>
    </w:pPr>
    <w:r>
      <w:fldChar w:fldCharType="begin"/>
    </w:r>
    <w:r>
      <w:instrText>PAGE   \* MERGEFORMAT</w:instrText>
    </w:r>
    <w:r>
      <w:fldChar w:fldCharType="separate"/>
    </w:r>
    <w:r>
      <w:t>2</w:t>
    </w:r>
    <w:r>
      <w:fldChar w:fldCharType="end"/>
    </w:r>
  </w:p>
  <w:p w14:paraId="2AD30CE5" w14:textId="77777777" w:rsidR="00BC29FC" w:rsidRDefault="00BC29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40A6" w14:textId="77777777" w:rsidR="00BC29FC" w:rsidRDefault="00BC29FC">
      <w:r>
        <w:separator/>
      </w:r>
    </w:p>
  </w:footnote>
  <w:footnote w:type="continuationSeparator" w:id="0">
    <w:p w14:paraId="257FA558" w14:textId="77777777" w:rsidR="00BC29FC" w:rsidRDefault="00BC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09B345B"/>
    <w:multiLevelType w:val="hybridMultilevel"/>
    <w:tmpl w:val="0AA83C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6E575B5"/>
    <w:multiLevelType w:val="hybridMultilevel"/>
    <w:tmpl w:val="0AA83C22"/>
    <w:lvl w:ilvl="0" w:tplc="3444A2B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10"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73E84AF5"/>
    <w:multiLevelType w:val="hybridMultilevel"/>
    <w:tmpl w:val="BA4A320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9"/>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2D33"/>
    <w:rsid w:val="00464535"/>
    <w:rsid w:val="00491F4D"/>
    <w:rsid w:val="004932F0"/>
    <w:rsid w:val="004A3F22"/>
    <w:rsid w:val="004A5163"/>
    <w:rsid w:val="004A5A92"/>
    <w:rsid w:val="004C650A"/>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07A"/>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29FC"/>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94C40"/>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14E2B"/>
  <w14:defaultImageDpi w14:val="0"/>
  <w15:docId w15:val="{F7B6F408-0776-4A74-9D24-46B02FA6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styleId="Zhlav">
    <w:name w:val="header"/>
    <w:basedOn w:val="Normln"/>
    <w:link w:val="ZhlavChar"/>
    <w:uiPriority w:val="99"/>
    <w:rsid w:val="00BC29FC"/>
    <w:pPr>
      <w:tabs>
        <w:tab w:val="center" w:pos="4536"/>
        <w:tab w:val="right" w:pos="9072"/>
      </w:tabs>
    </w:pPr>
  </w:style>
  <w:style w:type="character" w:customStyle="1" w:styleId="ZhlavChar">
    <w:name w:val="Záhlaví Char"/>
    <w:link w:val="Zhlav"/>
    <w:uiPriority w:val="99"/>
    <w:rsid w:val="00BC29FC"/>
    <w:rPr>
      <w:sz w:val="24"/>
      <w:szCs w:val="24"/>
      <w:lang w:eastAsia="ar-SA"/>
    </w:rPr>
  </w:style>
  <w:style w:type="paragraph" w:styleId="Zpat">
    <w:name w:val="footer"/>
    <w:basedOn w:val="Normln"/>
    <w:link w:val="ZpatChar"/>
    <w:uiPriority w:val="99"/>
    <w:rsid w:val="00BC29FC"/>
    <w:pPr>
      <w:tabs>
        <w:tab w:val="center" w:pos="4536"/>
        <w:tab w:val="right" w:pos="9072"/>
      </w:tabs>
    </w:pPr>
  </w:style>
  <w:style w:type="character" w:customStyle="1" w:styleId="ZpatChar">
    <w:name w:val="Zápatí Char"/>
    <w:link w:val="Zpat"/>
    <w:uiPriority w:val="99"/>
    <w:rsid w:val="00BC29F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4313">
      <w:marLeft w:val="0"/>
      <w:marRight w:val="0"/>
      <w:marTop w:val="0"/>
      <w:marBottom w:val="0"/>
      <w:divBdr>
        <w:top w:val="none" w:sz="0" w:space="0" w:color="auto"/>
        <w:left w:val="none" w:sz="0" w:space="0" w:color="auto"/>
        <w:bottom w:val="none" w:sz="0" w:space="0" w:color="auto"/>
        <w:right w:val="none" w:sz="0" w:space="0" w:color="auto"/>
      </w:divBdr>
    </w:div>
    <w:div w:id="1162964314">
      <w:marLeft w:val="0"/>
      <w:marRight w:val="0"/>
      <w:marTop w:val="0"/>
      <w:marBottom w:val="0"/>
      <w:divBdr>
        <w:top w:val="none" w:sz="0" w:space="0" w:color="auto"/>
        <w:left w:val="none" w:sz="0" w:space="0" w:color="auto"/>
        <w:bottom w:val="none" w:sz="0" w:space="0" w:color="auto"/>
        <w:right w:val="none" w:sz="0" w:space="0" w:color="auto"/>
      </w:divBdr>
    </w:div>
    <w:div w:id="1162964315">
      <w:marLeft w:val="0"/>
      <w:marRight w:val="0"/>
      <w:marTop w:val="0"/>
      <w:marBottom w:val="0"/>
      <w:divBdr>
        <w:top w:val="none" w:sz="0" w:space="0" w:color="auto"/>
        <w:left w:val="none" w:sz="0" w:space="0" w:color="auto"/>
        <w:bottom w:val="none" w:sz="0" w:space="0" w:color="auto"/>
        <w:right w:val="none" w:sz="0" w:space="0" w:color="auto"/>
      </w:divBdr>
    </w:div>
    <w:div w:id="1162964316">
      <w:marLeft w:val="0"/>
      <w:marRight w:val="0"/>
      <w:marTop w:val="0"/>
      <w:marBottom w:val="0"/>
      <w:divBdr>
        <w:top w:val="none" w:sz="0" w:space="0" w:color="auto"/>
        <w:left w:val="none" w:sz="0" w:space="0" w:color="auto"/>
        <w:bottom w:val="none" w:sz="0" w:space="0" w:color="auto"/>
        <w:right w:val="none" w:sz="0" w:space="0" w:color="auto"/>
      </w:divBdr>
    </w:div>
    <w:div w:id="1162964317">
      <w:marLeft w:val="0"/>
      <w:marRight w:val="0"/>
      <w:marTop w:val="0"/>
      <w:marBottom w:val="0"/>
      <w:divBdr>
        <w:top w:val="none" w:sz="0" w:space="0" w:color="auto"/>
        <w:left w:val="none" w:sz="0" w:space="0" w:color="auto"/>
        <w:bottom w:val="none" w:sz="0" w:space="0" w:color="auto"/>
        <w:right w:val="none" w:sz="0" w:space="0" w:color="auto"/>
      </w:divBdr>
    </w:div>
    <w:div w:id="1162964318">
      <w:marLeft w:val="0"/>
      <w:marRight w:val="0"/>
      <w:marTop w:val="0"/>
      <w:marBottom w:val="0"/>
      <w:divBdr>
        <w:top w:val="none" w:sz="0" w:space="0" w:color="auto"/>
        <w:left w:val="none" w:sz="0" w:space="0" w:color="auto"/>
        <w:bottom w:val="none" w:sz="0" w:space="0" w:color="auto"/>
        <w:right w:val="none" w:sz="0" w:space="0" w:color="auto"/>
      </w:divBdr>
    </w:div>
    <w:div w:id="1162964319">
      <w:marLeft w:val="0"/>
      <w:marRight w:val="0"/>
      <w:marTop w:val="0"/>
      <w:marBottom w:val="0"/>
      <w:divBdr>
        <w:top w:val="none" w:sz="0" w:space="0" w:color="auto"/>
        <w:left w:val="none" w:sz="0" w:space="0" w:color="auto"/>
        <w:bottom w:val="none" w:sz="0" w:space="0" w:color="auto"/>
        <w:right w:val="none" w:sz="0" w:space="0" w:color="auto"/>
      </w:divBdr>
    </w:div>
    <w:div w:id="1162964320">
      <w:marLeft w:val="0"/>
      <w:marRight w:val="0"/>
      <w:marTop w:val="0"/>
      <w:marBottom w:val="0"/>
      <w:divBdr>
        <w:top w:val="none" w:sz="0" w:space="0" w:color="auto"/>
        <w:left w:val="none" w:sz="0" w:space="0" w:color="auto"/>
        <w:bottom w:val="none" w:sz="0" w:space="0" w:color="auto"/>
        <w:right w:val="none" w:sz="0" w:space="0" w:color="auto"/>
      </w:divBdr>
    </w:div>
    <w:div w:id="1162964321">
      <w:marLeft w:val="0"/>
      <w:marRight w:val="0"/>
      <w:marTop w:val="0"/>
      <w:marBottom w:val="0"/>
      <w:divBdr>
        <w:top w:val="none" w:sz="0" w:space="0" w:color="auto"/>
        <w:left w:val="none" w:sz="0" w:space="0" w:color="auto"/>
        <w:bottom w:val="none" w:sz="0" w:space="0" w:color="auto"/>
        <w:right w:val="none" w:sz="0" w:space="0" w:color="auto"/>
      </w:divBdr>
    </w:div>
    <w:div w:id="1162964322">
      <w:marLeft w:val="0"/>
      <w:marRight w:val="0"/>
      <w:marTop w:val="0"/>
      <w:marBottom w:val="0"/>
      <w:divBdr>
        <w:top w:val="none" w:sz="0" w:space="0" w:color="auto"/>
        <w:left w:val="none" w:sz="0" w:space="0" w:color="auto"/>
        <w:bottom w:val="none" w:sz="0" w:space="0" w:color="auto"/>
        <w:right w:val="none" w:sz="0" w:space="0" w:color="auto"/>
      </w:divBdr>
    </w:div>
    <w:div w:id="1162964323">
      <w:marLeft w:val="0"/>
      <w:marRight w:val="0"/>
      <w:marTop w:val="0"/>
      <w:marBottom w:val="0"/>
      <w:divBdr>
        <w:top w:val="none" w:sz="0" w:space="0" w:color="auto"/>
        <w:left w:val="none" w:sz="0" w:space="0" w:color="auto"/>
        <w:bottom w:val="none" w:sz="0" w:space="0" w:color="auto"/>
        <w:right w:val="none" w:sz="0" w:space="0" w:color="auto"/>
      </w:divBdr>
    </w:div>
    <w:div w:id="1162964324">
      <w:marLeft w:val="0"/>
      <w:marRight w:val="0"/>
      <w:marTop w:val="0"/>
      <w:marBottom w:val="0"/>
      <w:divBdr>
        <w:top w:val="none" w:sz="0" w:space="0" w:color="auto"/>
        <w:left w:val="none" w:sz="0" w:space="0" w:color="auto"/>
        <w:bottom w:val="none" w:sz="0" w:space="0" w:color="auto"/>
        <w:right w:val="none" w:sz="0" w:space="0" w:color="auto"/>
      </w:divBdr>
    </w:div>
    <w:div w:id="1162964325">
      <w:marLeft w:val="0"/>
      <w:marRight w:val="0"/>
      <w:marTop w:val="0"/>
      <w:marBottom w:val="0"/>
      <w:divBdr>
        <w:top w:val="none" w:sz="0" w:space="0" w:color="auto"/>
        <w:left w:val="none" w:sz="0" w:space="0" w:color="auto"/>
        <w:bottom w:val="none" w:sz="0" w:space="0" w:color="auto"/>
        <w:right w:val="none" w:sz="0" w:space="0" w:color="auto"/>
      </w:divBdr>
    </w:div>
    <w:div w:id="1162964326">
      <w:marLeft w:val="0"/>
      <w:marRight w:val="0"/>
      <w:marTop w:val="0"/>
      <w:marBottom w:val="0"/>
      <w:divBdr>
        <w:top w:val="none" w:sz="0" w:space="0" w:color="auto"/>
        <w:left w:val="none" w:sz="0" w:space="0" w:color="auto"/>
        <w:bottom w:val="none" w:sz="0" w:space="0" w:color="auto"/>
        <w:right w:val="none" w:sz="0" w:space="0" w:color="auto"/>
      </w:divBdr>
    </w:div>
    <w:div w:id="1162964327">
      <w:marLeft w:val="0"/>
      <w:marRight w:val="0"/>
      <w:marTop w:val="0"/>
      <w:marBottom w:val="0"/>
      <w:divBdr>
        <w:top w:val="none" w:sz="0" w:space="0" w:color="auto"/>
        <w:left w:val="none" w:sz="0" w:space="0" w:color="auto"/>
        <w:bottom w:val="none" w:sz="0" w:space="0" w:color="auto"/>
        <w:right w:val="none" w:sz="0" w:space="0" w:color="auto"/>
      </w:divBdr>
    </w:div>
    <w:div w:id="1162964328">
      <w:marLeft w:val="0"/>
      <w:marRight w:val="0"/>
      <w:marTop w:val="0"/>
      <w:marBottom w:val="0"/>
      <w:divBdr>
        <w:top w:val="none" w:sz="0" w:space="0" w:color="auto"/>
        <w:left w:val="none" w:sz="0" w:space="0" w:color="auto"/>
        <w:bottom w:val="none" w:sz="0" w:space="0" w:color="auto"/>
        <w:right w:val="none" w:sz="0" w:space="0" w:color="auto"/>
      </w:divBdr>
    </w:div>
    <w:div w:id="1162964329">
      <w:marLeft w:val="0"/>
      <w:marRight w:val="0"/>
      <w:marTop w:val="0"/>
      <w:marBottom w:val="0"/>
      <w:divBdr>
        <w:top w:val="none" w:sz="0" w:space="0" w:color="auto"/>
        <w:left w:val="none" w:sz="0" w:space="0" w:color="auto"/>
        <w:bottom w:val="none" w:sz="0" w:space="0" w:color="auto"/>
        <w:right w:val="none" w:sz="0" w:space="0" w:color="auto"/>
      </w:divBdr>
    </w:div>
    <w:div w:id="1162964330">
      <w:marLeft w:val="0"/>
      <w:marRight w:val="0"/>
      <w:marTop w:val="0"/>
      <w:marBottom w:val="0"/>
      <w:divBdr>
        <w:top w:val="none" w:sz="0" w:space="0" w:color="auto"/>
        <w:left w:val="none" w:sz="0" w:space="0" w:color="auto"/>
        <w:bottom w:val="none" w:sz="0" w:space="0" w:color="auto"/>
        <w:right w:val="none" w:sz="0" w:space="0" w:color="auto"/>
      </w:divBdr>
    </w:div>
    <w:div w:id="1162964331">
      <w:marLeft w:val="0"/>
      <w:marRight w:val="0"/>
      <w:marTop w:val="0"/>
      <w:marBottom w:val="0"/>
      <w:divBdr>
        <w:top w:val="none" w:sz="0" w:space="0" w:color="auto"/>
        <w:left w:val="none" w:sz="0" w:space="0" w:color="auto"/>
        <w:bottom w:val="none" w:sz="0" w:space="0" w:color="auto"/>
        <w:right w:val="none" w:sz="0" w:space="0" w:color="auto"/>
      </w:divBdr>
    </w:div>
    <w:div w:id="1162964332">
      <w:marLeft w:val="0"/>
      <w:marRight w:val="0"/>
      <w:marTop w:val="0"/>
      <w:marBottom w:val="0"/>
      <w:divBdr>
        <w:top w:val="none" w:sz="0" w:space="0" w:color="auto"/>
        <w:left w:val="none" w:sz="0" w:space="0" w:color="auto"/>
        <w:bottom w:val="none" w:sz="0" w:space="0" w:color="auto"/>
        <w:right w:val="none" w:sz="0" w:space="0" w:color="auto"/>
      </w:divBdr>
    </w:div>
    <w:div w:id="1162964333">
      <w:marLeft w:val="0"/>
      <w:marRight w:val="0"/>
      <w:marTop w:val="0"/>
      <w:marBottom w:val="0"/>
      <w:divBdr>
        <w:top w:val="none" w:sz="0" w:space="0" w:color="auto"/>
        <w:left w:val="none" w:sz="0" w:space="0" w:color="auto"/>
        <w:bottom w:val="none" w:sz="0" w:space="0" w:color="auto"/>
        <w:right w:val="none" w:sz="0" w:space="0" w:color="auto"/>
      </w:divBdr>
    </w:div>
    <w:div w:id="1162964334">
      <w:marLeft w:val="0"/>
      <w:marRight w:val="0"/>
      <w:marTop w:val="0"/>
      <w:marBottom w:val="0"/>
      <w:divBdr>
        <w:top w:val="none" w:sz="0" w:space="0" w:color="auto"/>
        <w:left w:val="none" w:sz="0" w:space="0" w:color="auto"/>
        <w:bottom w:val="none" w:sz="0" w:space="0" w:color="auto"/>
        <w:right w:val="none" w:sz="0" w:space="0" w:color="auto"/>
      </w:divBdr>
    </w:div>
    <w:div w:id="1162964335">
      <w:marLeft w:val="0"/>
      <w:marRight w:val="0"/>
      <w:marTop w:val="0"/>
      <w:marBottom w:val="0"/>
      <w:divBdr>
        <w:top w:val="none" w:sz="0" w:space="0" w:color="auto"/>
        <w:left w:val="none" w:sz="0" w:space="0" w:color="auto"/>
        <w:bottom w:val="none" w:sz="0" w:space="0" w:color="auto"/>
        <w:right w:val="none" w:sz="0" w:space="0" w:color="auto"/>
      </w:divBdr>
    </w:div>
    <w:div w:id="1162964336">
      <w:marLeft w:val="0"/>
      <w:marRight w:val="0"/>
      <w:marTop w:val="0"/>
      <w:marBottom w:val="0"/>
      <w:divBdr>
        <w:top w:val="none" w:sz="0" w:space="0" w:color="auto"/>
        <w:left w:val="none" w:sz="0" w:space="0" w:color="auto"/>
        <w:bottom w:val="none" w:sz="0" w:space="0" w:color="auto"/>
        <w:right w:val="none" w:sz="0" w:space="0" w:color="auto"/>
      </w:divBdr>
    </w:div>
    <w:div w:id="1162964337">
      <w:marLeft w:val="0"/>
      <w:marRight w:val="0"/>
      <w:marTop w:val="0"/>
      <w:marBottom w:val="0"/>
      <w:divBdr>
        <w:top w:val="none" w:sz="0" w:space="0" w:color="auto"/>
        <w:left w:val="none" w:sz="0" w:space="0" w:color="auto"/>
        <w:bottom w:val="none" w:sz="0" w:space="0" w:color="auto"/>
        <w:right w:val="none" w:sz="0" w:space="0" w:color="auto"/>
      </w:divBdr>
    </w:div>
    <w:div w:id="1162964338">
      <w:marLeft w:val="0"/>
      <w:marRight w:val="0"/>
      <w:marTop w:val="0"/>
      <w:marBottom w:val="0"/>
      <w:divBdr>
        <w:top w:val="none" w:sz="0" w:space="0" w:color="auto"/>
        <w:left w:val="none" w:sz="0" w:space="0" w:color="auto"/>
        <w:bottom w:val="none" w:sz="0" w:space="0" w:color="auto"/>
        <w:right w:val="none" w:sz="0" w:space="0" w:color="auto"/>
      </w:divBdr>
    </w:div>
    <w:div w:id="1162964339">
      <w:marLeft w:val="0"/>
      <w:marRight w:val="0"/>
      <w:marTop w:val="0"/>
      <w:marBottom w:val="0"/>
      <w:divBdr>
        <w:top w:val="none" w:sz="0" w:space="0" w:color="auto"/>
        <w:left w:val="none" w:sz="0" w:space="0" w:color="auto"/>
        <w:bottom w:val="none" w:sz="0" w:space="0" w:color="auto"/>
        <w:right w:val="none" w:sz="0" w:space="0" w:color="auto"/>
      </w:divBdr>
    </w:div>
    <w:div w:id="1162964340">
      <w:marLeft w:val="0"/>
      <w:marRight w:val="0"/>
      <w:marTop w:val="0"/>
      <w:marBottom w:val="0"/>
      <w:divBdr>
        <w:top w:val="none" w:sz="0" w:space="0" w:color="auto"/>
        <w:left w:val="none" w:sz="0" w:space="0" w:color="auto"/>
        <w:bottom w:val="none" w:sz="0" w:space="0" w:color="auto"/>
        <w:right w:val="none" w:sz="0" w:space="0" w:color="auto"/>
      </w:divBdr>
    </w:div>
    <w:div w:id="1162964341">
      <w:marLeft w:val="0"/>
      <w:marRight w:val="0"/>
      <w:marTop w:val="0"/>
      <w:marBottom w:val="0"/>
      <w:divBdr>
        <w:top w:val="none" w:sz="0" w:space="0" w:color="auto"/>
        <w:left w:val="none" w:sz="0" w:space="0" w:color="auto"/>
        <w:bottom w:val="none" w:sz="0" w:space="0" w:color="auto"/>
        <w:right w:val="none" w:sz="0" w:space="0" w:color="auto"/>
      </w:divBdr>
    </w:div>
    <w:div w:id="1162964342">
      <w:marLeft w:val="0"/>
      <w:marRight w:val="0"/>
      <w:marTop w:val="0"/>
      <w:marBottom w:val="0"/>
      <w:divBdr>
        <w:top w:val="none" w:sz="0" w:space="0" w:color="auto"/>
        <w:left w:val="none" w:sz="0" w:space="0" w:color="auto"/>
        <w:bottom w:val="none" w:sz="0" w:space="0" w:color="auto"/>
        <w:right w:val="none" w:sz="0" w:space="0" w:color="auto"/>
      </w:divBdr>
    </w:div>
    <w:div w:id="1162964343">
      <w:marLeft w:val="0"/>
      <w:marRight w:val="0"/>
      <w:marTop w:val="0"/>
      <w:marBottom w:val="0"/>
      <w:divBdr>
        <w:top w:val="none" w:sz="0" w:space="0" w:color="auto"/>
        <w:left w:val="none" w:sz="0" w:space="0" w:color="auto"/>
        <w:bottom w:val="none" w:sz="0" w:space="0" w:color="auto"/>
        <w:right w:val="none" w:sz="0" w:space="0" w:color="auto"/>
      </w:divBdr>
    </w:div>
    <w:div w:id="1162964344">
      <w:marLeft w:val="0"/>
      <w:marRight w:val="0"/>
      <w:marTop w:val="0"/>
      <w:marBottom w:val="0"/>
      <w:divBdr>
        <w:top w:val="none" w:sz="0" w:space="0" w:color="auto"/>
        <w:left w:val="none" w:sz="0" w:space="0" w:color="auto"/>
        <w:bottom w:val="none" w:sz="0" w:space="0" w:color="auto"/>
        <w:right w:val="none" w:sz="0" w:space="0" w:color="auto"/>
      </w:divBdr>
    </w:div>
    <w:div w:id="1162964345">
      <w:marLeft w:val="0"/>
      <w:marRight w:val="0"/>
      <w:marTop w:val="0"/>
      <w:marBottom w:val="0"/>
      <w:divBdr>
        <w:top w:val="none" w:sz="0" w:space="0" w:color="auto"/>
        <w:left w:val="none" w:sz="0" w:space="0" w:color="auto"/>
        <w:bottom w:val="none" w:sz="0" w:space="0" w:color="auto"/>
        <w:right w:val="none" w:sz="0" w:space="0" w:color="auto"/>
      </w:divBdr>
    </w:div>
    <w:div w:id="1162964346">
      <w:marLeft w:val="0"/>
      <w:marRight w:val="0"/>
      <w:marTop w:val="0"/>
      <w:marBottom w:val="0"/>
      <w:divBdr>
        <w:top w:val="none" w:sz="0" w:space="0" w:color="auto"/>
        <w:left w:val="none" w:sz="0" w:space="0" w:color="auto"/>
        <w:bottom w:val="none" w:sz="0" w:space="0" w:color="auto"/>
        <w:right w:val="none" w:sz="0" w:space="0" w:color="auto"/>
      </w:divBdr>
    </w:div>
    <w:div w:id="1162964347">
      <w:marLeft w:val="0"/>
      <w:marRight w:val="0"/>
      <w:marTop w:val="0"/>
      <w:marBottom w:val="0"/>
      <w:divBdr>
        <w:top w:val="none" w:sz="0" w:space="0" w:color="auto"/>
        <w:left w:val="none" w:sz="0" w:space="0" w:color="auto"/>
        <w:bottom w:val="none" w:sz="0" w:space="0" w:color="auto"/>
        <w:right w:val="none" w:sz="0" w:space="0" w:color="auto"/>
      </w:divBdr>
    </w:div>
    <w:div w:id="1162964348">
      <w:marLeft w:val="0"/>
      <w:marRight w:val="0"/>
      <w:marTop w:val="0"/>
      <w:marBottom w:val="0"/>
      <w:divBdr>
        <w:top w:val="none" w:sz="0" w:space="0" w:color="auto"/>
        <w:left w:val="none" w:sz="0" w:space="0" w:color="auto"/>
        <w:bottom w:val="none" w:sz="0" w:space="0" w:color="auto"/>
        <w:right w:val="none" w:sz="0" w:space="0" w:color="auto"/>
      </w:divBdr>
    </w:div>
    <w:div w:id="1162964349">
      <w:marLeft w:val="0"/>
      <w:marRight w:val="0"/>
      <w:marTop w:val="0"/>
      <w:marBottom w:val="0"/>
      <w:divBdr>
        <w:top w:val="none" w:sz="0" w:space="0" w:color="auto"/>
        <w:left w:val="none" w:sz="0" w:space="0" w:color="auto"/>
        <w:bottom w:val="none" w:sz="0" w:space="0" w:color="auto"/>
        <w:right w:val="none" w:sz="0" w:space="0" w:color="auto"/>
      </w:divBdr>
    </w:div>
    <w:div w:id="1162964350">
      <w:marLeft w:val="0"/>
      <w:marRight w:val="0"/>
      <w:marTop w:val="0"/>
      <w:marBottom w:val="0"/>
      <w:divBdr>
        <w:top w:val="none" w:sz="0" w:space="0" w:color="auto"/>
        <w:left w:val="none" w:sz="0" w:space="0" w:color="auto"/>
        <w:bottom w:val="none" w:sz="0" w:space="0" w:color="auto"/>
        <w:right w:val="none" w:sz="0" w:space="0" w:color="auto"/>
      </w:divBdr>
    </w:div>
    <w:div w:id="1162964351">
      <w:marLeft w:val="0"/>
      <w:marRight w:val="0"/>
      <w:marTop w:val="0"/>
      <w:marBottom w:val="0"/>
      <w:divBdr>
        <w:top w:val="none" w:sz="0" w:space="0" w:color="auto"/>
        <w:left w:val="none" w:sz="0" w:space="0" w:color="auto"/>
        <w:bottom w:val="none" w:sz="0" w:space="0" w:color="auto"/>
        <w:right w:val="none" w:sz="0" w:space="0" w:color="auto"/>
      </w:divBdr>
    </w:div>
    <w:div w:id="1162964352">
      <w:marLeft w:val="0"/>
      <w:marRight w:val="0"/>
      <w:marTop w:val="0"/>
      <w:marBottom w:val="0"/>
      <w:divBdr>
        <w:top w:val="none" w:sz="0" w:space="0" w:color="auto"/>
        <w:left w:val="none" w:sz="0" w:space="0" w:color="auto"/>
        <w:bottom w:val="none" w:sz="0" w:space="0" w:color="auto"/>
        <w:right w:val="none" w:sz="0" w:space="0" w:color="auto"/>
      </w:divBdr>
    </w:div>
    <w:div w:id="1162964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1318</Words>
  <Characters>7782</Characters>
  <Application>Microsoft Office Word</Application>
  <DocSecurity>0</DocSecurity>
  <Lines>64</Lines>
  <Paragraphs>18</Paragraphs>
  <ScaleCrop>false</ScaleCrop>
  <Company>Pozemkový Fond ČR</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Šádek Jan Mgr.</dc:creator>
  <cp:keywords/>
  <dc:description/>
  <cp:lastModifiedBy>Šádek Jan Mgr.</cp:lastModifiedBy>
  <cp:revision>5</cp:revision>
  <cp:lastPrinted>2004-12-15T14:06:00Z</cp:lastPrinted>
  <dcterms:created xsi:type="dcterms:W3CDTF">2022-10-03T05:50:00Z</dcterms:created>
  <dcterms:modified xsi:type="dcterms:W3CDTF">2022-11-15T06:54:00Z</dcterms:modified>
</cp:coreProperties>
</file>