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7B" w:rsidRDefault="008F377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-319122</wp:posOffset>
                </wp:positionH>
                <wp:positionV relativeFrom="paragraph">
                  <wp:posOffset>-480554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DE711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DE71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UT-10892/2017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</w:p>
                          <w:p w:rsidR="00D523A3" w:rsidRPr="00D523A3" w:rsidRDefault="00DE7118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15pt;margin-top:-37.85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DE711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DE71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UT-10892/2017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zn.: </w:t>
                      </w:r>
                    </w:p>
                    <w:p w:rsidR="00D523A3" w:rsidRPr="00D523A3" w:rsidRDefault="00DE7118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Smlouvy různé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7B" w:rsidRDefault="008F377B"/>
    <w:p w:rsidR="007A2162" w:rsidRPr="00CB515E" w:rsidRDefault="007A2162" w:rsidP="007A2162">
      <w:pPr>
        <w:pStyle w:val="SMLOUVACISLO"/>
        <w:spacing w:before="0"/>
        <w:ind w:left="708" w:firstLine="0"/>
        <w:jc w:val="center"/>
        <w:rPr>
          <w:rFonts w:ascii="Arial Black" w:hAnsi="Arial Black"/>
          <w:sz w:val="32"/>
          <w:szCs w:val="32"/>
        </w:rPr>
      </w:pPr>
      <w:proofErr w:type="gramStart"/>
      <w:r w:rsidRPr="00CB515E">
        <w:rPr>
          <w:rFonts w:ascii="Arial Black" w:hAnsi="Arial Black"/>
          <w:sz w:val="32"/>
          <w:szCs w:val="32"/>
        </w:rPr>
        <w:t>K U P N Í   S M L O U V A</w:t>
      </w:r>
      <w:proofErr w:type="gramEnd"/>
    </w:p>
    <w:p w:rsidR="007A2162" w:rsidRPr="00774450" w:rsidRDefault="007A2162" w:rsidP="007A2162">
      <w:pPr>
        <w:pStyle w:val="SMLOUVACISLO"/>
        <w:spacing w:before="0"/>
        <w:ind w:left="708" w:firstLine="0"/>
        <w:jc w:val="center"/>
        <w:rPr>
          <w:rFonts w:ascii="Bookman Old Style" w:hAnsi="Bookman Old Style"/>
          <w:sz w:val="28"/>
          <w:szCs w:val="28"/>
        </w:rPr>
      </w:pPr>
    </w:p>
    <w:p w:rsidR="007A2162" w:rsidRPr="000E7FF0" w:rsidRDefault="007A2162" w:rsidP="007A2162">
      <w:pPr>
        <w:pStyle w:val="SMLOUVACISLO"/>
        <w:spacing w:before="0"/>
        <w:ind w:left="708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0E7FF0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7A2162" w:rsidRDefault="007A2162" w:rsidP="007A2162">
      <w:pPr>
        <w:pStyle w:val="SMLOUVACISLO"/>
        <w:spacing w:before="0"/>
        <w:ind w:left="708" w:firstLine="0"/>
        <w:rPr>
          <w:rFonts w:ascii="Bookman Old Style" w:hAnsi="Bookman Old Style"/>
          <w:b w:val="0"/>
          <w:sz w:val="22"/>
          <w:szCs w:val="22"/>
        </w:rPr>
      </w:pPr>
    </w:p>
    <w:p w:rsidR="007A2162" w:rsidRPr="000E7FF0" w:rsidRDefault="007A2162" w:rsidP="007A2162">
      <w:pPr>
        <w:pStyle w:val="SMLOUVACISLO"/>
        <w:spacing w:before="0"/>
        <w:ind w:left="708" w:firstLine="0"/>
        <w:rPr>
          <w:rFonts w:ascii="Bookman Old Style" w:hAnsi="Bookman Old Style"/>
          <w:b w:val="0"/>
          <w:sz w:val="22"/>
          <w:szCs w:val="22"/>
        </w:rPr>
      </w:pPr>
    </w:p>
    <w:p w:rsidR="007A2162" w:rsidRPr="007A2162" w:rsidRDefault="007A2162" w:rsidP="007A216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A2162">
        <w:rPr>
          <w:rFonts w:ascii="Bookman Old Style" w:hAnsi="Bookman Old Style"/>
          <w:b/>
          <w:bCs/>
          <w:sz w:val="24"/>
          <w:szCs w:val="24"/>
        </w:rPr>
        <w:t>Česká republika – Správa uprchlických zařízení Ministerstva vnitra</w:t>
      </w:r>
    </w:p>
    <w:p w:rsidR="007A2162" w:rsidRPr="007A2162" w:rsidRDefault="007A2162" w:rsidP="007A2162">
      <w:pPr>
        <w:spacing w:after="0"/>
        <w:jc w:val="center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se sídlem Lhotecká 7,</w:t>
      </w:r>
      <w:r>
        <w:rPr>
          <w:rFonts w:ascii="Bookman Old Style" w:hAnsi="Bookman Old Style"/>
        </w:rPr>
        <w:t xml:space="preserve"> 143 01 Praha 12, pošt. </w:t>
      </w:r>
      <w:proofErr w:type="spellStart"/>
      <w:r>
        <w:rPr>
          <w:rFonts w:ascii="Bookman Old Style" w:hAnsi="Bookman Old Style"/>
        </w:rPr>
        <w:t>schr</w:t>
      </w:r>
      <w:proofErr w:type="spellEnd"/>
      <w:r>
        <w:rPr>
          <w:rFonts w:ascii="Bookman Old Style" w:hAnsi="Bookman Old Style"/>
        </w:rPr>
        <w:t>.</w:t>
      </w:r>
      <w:r w:rsidRPr="007A2162">
        <w:rPr>
          <w:rFonts w:ascii="Bookman Old Style" w:hAnsi="Bookman Old Style"/>
        </w:rPr>
        <w:t xml:space="preserve"> </w:t>
      </w:r>
      <w:proofErr w:type="gramStart"/>
      <w:r w:rsidRPr="007A2162">
        <w:rPr>
          <w:rFonts w:ascii="Bookman Old Style" w:hAnsi="Bookman Old Style"/>
        </w:rPr>
        <w:t>P.O.</w:t>
      </w:r>
      <w:proofErr w:type="gramEnd"/>
      <w:r w:rsidRPr="007A2162">
        <w:rPr>
          <w:rFonts w:ascii="Bookman Old Style" w:hAnsi="Bookman Old Style"/>
        </w:rPr>
        <w:t xml:space="preserve"> BOX 110, 143 00 Praha 4, </w:t>
      </w:r>
    </w:p>
    <w:p w:rsidR="007A2162" w:rsidRPr="007A2162" w:rsidRDefault="007A2162" w:rsidP="007A2162">
      <w:pPr>
        <w:spacing w:after="0"/>
        <w:ind w:hanging="284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             IČ: 604 98 021, bankovní spojení ČNB, a.s., Praha 1,  </w:t>
      </w:r>
      <w:proofErr w:type="spellStart"/>
      <w:proofErr w:type="gramStart"/>
      <w:r w:rsidRPr="007A2162">
        <w:rPr>
          <w:rFonts w:ascii="Bookman Old Style" w:hAnsi="Bookman Old Style"/>
        </w:rPr>
        <w:t>č.ú</w:t>
      </w:r>
      <w:proofErr w:type="spellEnd"/>
      <w:r w:rsidRPr="007A2162">
        <w:rPr>
          <w:rFonts w:ascii="Bookman Old Style" w:hAnsi="Bookman Old Style"/>
        </w:rPr>
        <w:t>. 52626881/0710</w:t>
      </w:r>
      <w:proofErr w:type="gramEnd"/>
      <w:r w:rsidRPr="007A2162">
        <w:rPr>
          <w:rFonts w:ascii="Bookman Old Style" w:hAnsi="Bookman Old Style"/>
        </w:rPr>
        <w:t>,</w:t>
      </w:r>
    </w:p>
    <w:p w:rsidR="007A2162" w:rsidRPr="007A2162" w:rsidRDefault="007A2162" w:rsidP="007A2162">
      <w:pPr>
        <w:spacing w:after="0"/>
        <w:jc w:val="center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zastoupená zástupcem ředitele Ing. Petrem Košťálem</w:t>
      </w:r>
    </w:p>
    <w:p w:rsidR="007A2162" w:rsidRPr="007A2162" w:rsidRDefault="007A2162" w:rsidP="007A216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7A2162">
        <w:rPr>
          <w:rFonts w:ascii="Bookman Old Style" w:hAnsi="Bookman Old Style"/>
          <w:b w:val="0"/>
          <w:sz w:val="22"/>
          <w:szCs w:val="22"/>
        </w:rPr>
        <w:t xml:space="preserve"> (jako „</w:t>
      </w:r>
      <w:r w:rsidRPr="007A2162">
        <w:rPr>
          <w:rFonts w:ascii="Bookman Old Style" w:hAnsi="Bookman Old Style"/>
          <w:i/>
          <w:sz w:val="22"/>
          <w:szCs w:val="22"/>
        </w:rPr>
        <w:t>kupující</w:t>
      </w:r>
      <w:r w:rsidRPr="007A2162">
        <w:rPr>
          <w:rFonts w:ascii="Bookman Old Style" w:hAnsi="Bookman Old Style"/>
          <w:b w:val="0"/>
          <w:i/>
          <w:sz w:val="22"/>
          <w:szCs w:val="22"/>
        </w:rPr>
        <w:t>“</w:t>
      </w:r>
      <w:r w:rsidRPr="007A2162">
        <w:rPr>
          <w:rFonts w:ascii="Bookman Old Style" w:hAnsi="Bookman Old Style"/>
          <w:b w:val="0"/>
          <w:sz w:val="22"/>
          <w:szCs w:val="22"/>
        </w:rPr>
        <w:t>)</w:t>
      </w:r>
    </w:p>
    <w:p w:rsidR="007A2162" w:rsidRPr="007A2162" w:rsidRDefault="007A2162" w:rsidP="007A216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</w:p>
    <w:p w:rsidR="007A2162" w:rsidRPr="007A2162" w:rsidRDefault="007A2162" w:rsidP="007A216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7A2162">
        <w:rPr>
          <w:rFonts w:ascii="Bookman Old Style" w:hAnsi="Bookman Old Style"/>
          <w:b w:val="0"/>
          <w:sz w:val="22"/>
          <w:szCs w:val="22"/>
        </w:rPr>
        <w:t>a</w:t>
      </w:r>
    </w:p>
    <w:p w:rsidR="007A2162" w:rsidRPr="007A2162" w:rsidRDefault="007A2162" w:rsidP="007A2162">
      <w:pPr>
        <w:spacing w:after="0"/>
        <w:rPr>
          <w:rFonts w:ascii="Bookman Old Style" w:hAnsi="Bookman Old Style"/>
        </w:rPr>
      </w:pPr>
    </w:p>
    <w:p w:rsidR="007A2162" w:rsidRPr="007A2162" w:rsidRDefault="007A2162" w:rsidP="007A216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A2162">
        <w:rPr>
          <w:rFonts w:ascii="Bookman Old Style" w:hAnsi="Bookman Old Style"/>
          <w:b/>
          <w:sz w:val="24"/>
          <w:szCs w:val="24"/>
        </w:rPr>
        <w:t xml:space="preserve">Jan </w:t>
      </w:r>
      <w:proofErr w:type="spellStart"/>
      <w:r w:rsidRPr="007A2162">
        <w:rPr>
          <w:rFonts w:ascii="Bookman Old Style" w:hAnsi="Bookman Old Style"/>
          <w:b/>
          <w:sz w:val="24"/>
          <w:szCs w:val="24"/>
        </w:rPr>
        <w:t>Heran</w:t>
      </w:r>
      <w:proofErr w:type="spellEnd"/>
    </w:p>
    <w:p w:rsidR="007A2162" w:rsidRPr="007A2162" w:rsidRDefault="007A2162" w:rsidP="007A2162">
      <w:pPr>
        <w:spacing w:after="0"/>
        <w:jc w:val="center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zapsán u </w:t>
      </w:r>
      <w:proofErr w:type="gramStart"/>
      <w:r w:rsidRPr="007A2162">
        <w:rPr>
          <w:rFonts w:ascii="Bookman Old Style" w:hAnsi="Bookman Old Style"/>
        </w:rPr>
        <w:t>Obecního Ž.Ú v Děčíně</w:t>
      </w:r>
      <w:proofErr w:type="gramEnd"/>
      <w:r w:rsidRPr="007A216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5.6.1992, </w:t>
      </w:r>
      <w:r w:rsidRPr="007A2162">
        <w:rPr>
          <w:rFonts w:ascii="Bookman Old Style" w:hAnsi="Bookman Old Style"/>
        </w:rPr>
        <w:t>č.j. 1936/07/Ž/</w:t>
      </w:r>
      <w:proofErr w:type="spellStart"/>
      <w:r w:rsidRPr="007A2162">
        <w:rPr>
          <w:rFonts w:ascii="Bookman Old Style" w:hAnsi="Bookman Old Style"/>
        </w:rPr>
        <w:t>Be</w:t>
      </w:r>
      <w:proofErr w:type="spellEnd"/>
      <w:r w:rsidRPr="007A2162">
        <w:rPr>
          <w:rFonts w:ascii="Bookman Old Style" w:hAnsi="Bookman Old Style"/>
        </w:rPr>
        <w:t xml:space="preserve"> a </w:t>
      </w:r>
      <w:proofErr w:type="spellStart"/>
      <w:r w:rsidRPr="007A2162">
        <w:rPr>
          <w:rFonts w:ascii="Bookman Old Style" w:hAnsi="Bookman Old Style"/>
        </w:rPr>
        <w:t>E.č</w:t>
      </w:r>
      <w:proofErr w:type="spellEnd"/>
      <w:r w:rsidRPr="007A2162">
        <w:rPr>
          <w:rFonts w:ascii="Bookman Old Style" w:hAnsi="Bookman Old Style"/>
        </w:rPr>
        <w:t>. 350201-406,</w:t>
      </w:r>
    </w:p>
    <w:p w:rsidR="007A2162" w:rsidRPr="007A2162" w:rsidRDefault="007A2162" w:rsidP="007A2162">
      <w:pPr>
        <w:spacing w:after="0"/>
        <w:jc w:val="center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se sídlem Teplická 27, 405 02 Děčín,  IČ: 46792635, DIČ: CZ6508140914,</w:t>
      </w:r>
    </w:p>
    <w:p w:rsidR="007A2162" w:rsidRPr="007A2162" w:rsidRDefault="007A2162" w:rsidP="007A2162">
      <w:pPr>
        <w:spacing w:after="0"/>
        <w:jc w:val="center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bank. </w:t>
      </w:r>
      <w:proofErr w:type="gramStart"/>
      <w:r w:rsidRPr="007A2162">
        <w:rPr>
          <w:rFonts w:ascii="Bookman Old Style" w:hAnsi="Bookman Old Style"/>
        </w:rPr>
        <w:t>spojení</w:t>
      </w:r>
      <w:proofErr w:type="gramEnd"/>
      <w:r w:rsidRPr="007A2162">
        <w:rPr>
          <w:rFonts w:ascii="Bookman Old Style" w:hAnsi="Bookman Old Style"/>
        </w:rPr>
        <w:t xml:space="preserve">.: ČSOB, </w:t>
      </w:r>
      <w:proofErr w:type="spellStart"/>
      <w:proofErr w:type="gramStart"/>
      <w:r w:rsidRPr="007A2162">
        <w:rPr>
          <w:rFonts w:ascii="Bookman Old Style" w:hAnsi="Bookman Old Style"/>
        </w:rPr>
        <w:t>č.ú</w:t>
      </w:r>
      <w:proofErr w:type="spellEnd"/>
      <w:r w:rsidRPr="007A2162">
        <w:rPr>
          <w:rFonts w:ascii="Bookman Old Style" w:hAnsi="Bookman Old Style"/>
        </w:rPr>
        <w:t>.: 415350213/0300</w:t>
      </w:r>
      <w:proofErr w:type="gramEnd"/>
      <w:r w:rsidRPr="007A2162">
        <w:rPr>
          <w:rFonts w:ascii="Bookman Old Style" w:hAnsi="Bookman Old Style"/>
        </w:rPr>
        <w:t>, e-mail:obchod@heran.cz,</w:t>
      </w:r>
    </w:p>
    <w:p w:rsidR="007A2162" w:rsidRPr="007A2162" w:rsidRDefault="007A2162" w:rsidP="007A2162">
      <w:pPr>
        <w:spacing w:after="0"/>
        <w:jc w:val="center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zastoupená majitelem </w:t>
      </w:r>
      <w:r>
        <w:rPr>
          <w:rFonts w:ascii="Bookman Old Style" w:hAnsi="Bookman Old Style"/>
        </w:rPr>
        <w:t xml:space="preserve">firmy </w:t>
      </w:r>
      <w:r w:rsidRPr="007A2162">
        <w:rPr>
          <w:rFonts w:ascii="Bookman Old Style" w:hAnsi="Bookman Old Style"/>
        </w:rPr>
        <w:t xml:space="preserve">p. Janem </w:t>
      </w:r>
      <w:proofErr w:type="spellStart"/>
      <w:r w:rsidRPr="007A2162">
        <w:rPr>
          <w:rFonts w:ascii="Bookman Old Style" w:hAnsi="Bookman Old Style"/>
        </w:rPr>
        <w:t>Heranem</w:t>
      </w:r>
      <w:proofErr w:type="spellEnd"/>
    </w:p>
    <w:p w:rsidR="007A2162" w:rsidRPr="007A2162" w:rsidRDefault="007A2162" w:rsidP="007A2162">
      <w:pPr>
        <w:ind w:left="708"/>
        <w:jc w:val="center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 (dále jen „</w:t>
      </w:r>
      <w:r w:rsidRPr="007A2162">
        <w:rPr>
          <w:rFonts w:ascii="Bookman Old Style" w:hAnsi="Bookman Old Style"/>
          <w:b/>
          <w:i/>
          <w:spacing w:val="10"/>
        </w:rPr>
        <w:t>prodávající</w:t>
      </w:r>
      <w:r w:rsidRPr="007A2162">
        <w:rPr>
          <w:rFonts w:ascii="Bookman Old Style" w:hAnsi="Bookman Old Style"/>
        </w:rPr>
        <w:t>“)</w:t>
      </w:r>
    </w:p>
    <w:p w:rsidR="007A2162" w:rsidRPr="007A2162" w:rsidRDefault="007A2162" w:rsidP="007A2162">
      <w:pPr>
        <w:ind w:left="708"/>
        <w:jc w:val="center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uzavírají v souladu s </w:t>
      </w:r>
      <w:proofErr w:type="gramStart"/>
      <w:r w:rsidRPr="007A2162">
        <w:rPr>
          <w:rFonts w:ascii="Bookman Old Style" w:hAnsi="Bookman Old Style"/>
        </w:rPr>
        <w:t xml:space="preserve">ustanovením §  </w:t>
      </w:r>
      <w:smartTag w:uri="urn:schemas-microsoft-com:office:smarttags" w:element="metricconverter">
        <w:smartTagPr>
          <w:attr w:name="ProductID" w:val="2079 a"/>
        </w:smartTagPr>
        <w:r w:rsidRPr="007A2162">
          <w:rPr>
            <w:rFonts w:ascii="Bookman Old Style" w:hAnsi="Bookman Old Style"/>
          </w:rPr>
          <w:t>2079</w:t>
        </w:r>
        <w:proofErr w:type="gramEnd"/>
        <w:r w:rsidRPr="007A2162">
          <w:rPr>
            <w:rFonts w:ascii="Bookman Old Style" w:hAnsi="Bookman Old Style"/>
          </w:rPr>
          <w:t xml:space="preserve"> a</w:t>
        </w:r>
      </w:smartTag>
      <w:r w:rsidRPr="007A2162">
        <w:rPr>
          <w:rFonts w:ascii="Bookman Old Style" w:hAnsi="Bookman Old Style"/>
        </w:rPr>
        <w:t xml:space="preserve"> násl. zákona č. 89/2012 Sb., Občanský zákoník (dále též „OZ“), v platném znění, tuto:</w:t>
      </w:r>
    </w:p>
    <w:p w:rsidR="007A2162" w:rsidRPr="007A2162" w:rsidRDefault="007A2162" w:rsidP="007A2162">
      <w:pPr>
        <w:ind w:left="708"/>
        <w:jc w:val="center"/>
        <w:rPr>
          <w:rFonts w:ascii="Bookman Old Style" w:hAnsi="Bookman Old Style"/>
        </w:rPr>
      </w:pPr>
    </w:p>
    <w:p w:rsidR="00091D35" w:rsidRDefault="007A2162" w:rsidP="007A2162">
      <w:pPr>
        <w:ind w:left="708"/>
        <w:jc w:val="center"/>
        <w:rPr>
          <w:rFonts w:ascii="Bookman Old Style" w:hAnsi="Bookman Old Style"/>
          <w:b/>
        </w:rPr>
        <w:sectPr w:rsidR="00091D35" w:rsidSect="00091D35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A2162">
        <w:rPr>
          <w:rFonts w:ascii="Bookman Old Style" w:hAnsi="Bookman Old Style"/>
          <w:b/>
        </w:rPr>
        <w:t xml:space="preserve">k u p n í   s m l o u v u  </w:t>
      </w:r>
    </w:p>
    <w:p w:rsidR="007A2162" w:rsidRPr="007A2162" w:rsidRDefault="007A2162" w:rsidP="007A2162">
      <w:pPr>
        <w:ind w:left="708"/>
        <w:jc w:val="center"/>
        <w:rPr>
          <w:rFonts w:ascii="Bookman Old Style" w:hAnsi="Bookman Old Style"/>
          <w:b/>
        </w:rPr>
      </w:pPr>
    </w:p>
    <w:p w:rsidR="007A2162" w:rsidRPr="00C67B19" w:rsidRDefault="007A2162" w:rsidP="007A2162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I.</w:t>
      </w:r>
      <w:r>
        <w:rPr>
          <w:rFonts w:ascii="Bookman Old Style" w:hAnsi="Bookman Old Style"/>
          <w:b/>
          <w:sz w:val="24"/>
          <w:szCs w:val="24"/>
        </w:rPr>
        <w:br/>
        <w:t>Předmět smlouvy</w:t>
      </w:r>
      <w:r w:rsidRPr="00C67B19">
        <w:rPr>
          <w:rFonts w:ascii="Bookman Old Style" w:hAnsi="Bookman Old Style"/>
          <w:b/>
          <w:sz w:val="24"/>
          <w:szCs w:val="24"/>
        </w:rPr>
        <w:t xml:space="preserve"> a specifikace</w:t>
      </w:r>
    </w:p>
    <w:p w:rsidR="007A2162" w:rsidRPr="007A2162" w:rsidRDefault="007A2162" w:rsidP="007A2162">
      <w:pPr>
        <w:numPr>
          <w:ilvl w:val="0"/>
          <w:numId w:val="8"/>
        </w:numPr>
        <w:tabs>
          <w:tab w:val="clear" w:pos="360"/>
          <w:tab w:val="num" w:pos="2484"/>
        </w:tabs>
        <w:spacing w:after="0" w:line="240" w:lineRule="auto"/>
        <w:ind w:left="1068"/>
        <w:jc w:val="both"/>
        <w:rPr>
          <w:rFonts w:ascii="Bookman Old Style" w:hAnsi="Bookman Old Style"/>
          <w:sz w:val="20"/>
          <w:szCs w:val="20"/>
        </w:rPr>
      </w:pPr>
      <w:r w:rsidRPr="007A2162">
        <w:rPr>
          <w:rFonts w:ascii="Bookman Old Style" w:hAnsi="Bookman Old Style"/>
          <w:sz w:val="20"/>
          <w:szCs w:val="20"/>
        </w:rPr>
        <w:t>V souladu s veřejnou zakázkou č.j. UT-09447/2017 (systémové č. T002/17/V00051963) je předmětem této smlouvy  povinnost prodávajícího dodat kupujícímu „</w:t>
      </w:r>
      <w:r w:rsidRPr="007A2162">
        <w:rPr>
          <w:rFonts w:ascii="Bookman Old Style" w:hAnsi="Bookman Old Style"/>
          <w:b/>
          <w:sz w:val="20"/>
          <w:szCs w:val="20"/>
        </w:rPr>
        <w:t>24ks mobilních telefonů</w:t>
      </w:r>
      <w:r w:rsidRPr="007A2162">
        <w:rPr>
          <w:rFonts w:ascii="Bookman Old Style" w:hAnsi="Bookman Old Style"/>
          <w:sz w:val="20"/>
          <w:szCs w:val="20"/>
        </w:rPr>
        <w:t>“, které umožňují komunikaci i s datovými službami</w:t>
      </w:r>
      <w:r w:rsidRPr="007A2162">
        <w:rPr>
          <w:rFonts w:ascii="Bookman Old Style" w:hAnsi="Bookman Old Style"/>
          <w:b/>
          <w:sz w:val="20"/>
          <w:szCs w:val="20"/>
        </w:rPr>
        <w:t xml:space="preserve"> </w:t>
      </w:r>
      <w:r w:rsidRPr="007A2162">
        <w:rPr>
          <w:rFonts w:ascii="Bookman Old Style" w:hAnsi="Bookman Old Style"/>
          <w:sz w:val="20"/>
          <w:szCs w:val="20"/>
        </w:rPr>
        <w:t>(dále také „zboží“)a to na základě cenové nabídky prodávajícího ze dne 3.5.2017, která je jako příloha č. 1 nedílnou součástí této smlouvy.</w:t>
      </w:r>
    </w:p>
    <w:p w:rsidR="007A2162" w:rsidRPr="007A2162" w:rsidRDefault="007A2162" w:rsidP="007A2162">
      <w:pPr>
        <w:numPr>
          <w:ilvl w:val="0"/>
          <w:numId w:val="8"/>
        </w:numPr>
        <w:tabs>
          <w:tab w:val="clear" w:pos="360"/>
          <w:tab w:val="num" w:pos="2484"/>
        </w:tabs>
        <w:spacing w:after="0" w:line="240" w:lineRule="auto"/>
        <w:ind w:left="1068"/>
        <w:jc w:val="both"/>
        <w:rPr>
          <w:rFonts w:ascii="Bookman Old Style" w:hAnsi="Bookman Old Style"/>
          <w:sz w:val="20"/>
          <w:szCs w:val="20"/>
          <w:u w:val="single"/>
        </w:rPr>
      </w:pPr>
      <w:r w:rsidRPr="007A2162">
        <w:rPr>
          <w:rFonts w:ascii="Bookman Old Style" w:hAnsi="Bookman Old Style"/>
          <w:sz w:val="20"/>
          <w:szCs w:val="20"/>
          <w:u w:val="single"/>
        </w:rPr>
        <w:t>Technické specifikace předmětu smlouvy: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8" w:history="1">
        <w:r w:rsidR="007A2162" w:rsidRPr="007A2162">
          <w:rPr>
            <w:rFonts w:ascii="Bookman Old Style" w:hAnsi="Bookman Old Style"/>
            <w:sz w:val="20"/>
            <w:szCs w:val="20"/>
          </w:rPr>
          <w:t>Úhlopříčka displeje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 min.: 5“ displeje. 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9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Rozlišení v pixelech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 min.: 1280 × 720 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10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Typ displeje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 IPS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11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Rozlišení zadní kamery</w:t>
        </w:r>
        <w:r w:rsidR="007A2162" w:rsidRPr="007A2162">
          <w:rPr>
            <w:rFonts w:ascii="Bookman Old Style" w:hAnsi="Bookman Old Style"/>
            <w:sz w:val="20"/>
            <w:szCs w:val="20"/>
          </w:rPr>
          <w:t xml:space="preserve">: 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min:13 </w:t>
      </w:r>
      <w:proofErr w:type="spellStart"/>
      <w:r w:rsidR="007A2162" w:rsidRPr="007A2162">
        <w:rPr>
          <w:rFonts w:ascii="Bookman Old Style" w:hAnsi="Bookman Old Style"/>
          <w:sz w:val="20"/>
          <w:szCs w:val="20"/>
        </w:rPr>
        <w:t>Mpx</w:t>
      </w:r>
      <w:proofErr w:type="spellEnd"/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12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Rozlišení přední kamery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: min.: 5 </w:t>
      </w:r>
      <w:proofErr w:type="spellStart"/>
      <w:r w:rsidR="007A2162" w:rsidRPr="007A2162">
        <w:rPr>
          <w:rFonts w:ascii="Bookman Old Style" w:hAnsi="Bookman Old Style"/>
          <w:sz w:val="20"/>
          <w:szCs w:val="20"/>
        </w:rPr>
        <w:t>Mpx</w:t>
      </w:r>
      <w:proofErr w:type="spellEnd"/>
      <w:r w:rsidR="007A2162" w:rsidRPr="007A2162">
        <w:rPr>
          <w:rFonts w:ascii="Bookman Old Style" w:hAnsi="Bookman Old Style"/>
          <w:sz w:val="20"/>
          <w:szCs w:val="20"/>
        </w:rPr>
        <w:t xml:space="preserve"> 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r w:rsidRPr="007A2162">
        <w:rPr>
          <w:rFonts w:ascii="Bookman Old Style" w:hAnsi="Bookman Old Style"/>
          <w:b/>
          <w:sz w:val="20"/>
          <w:szCs w:val="20"/>
        </w:rPr>
        <w:t>Funkce fotoaparátu:</w:t>
      </w:r>
      <w:r w:rsidRPr="007A216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A2162">
        <w:rPr>
          <w:rFonts w:ascii="Bookman Old Style" w:hAnsi="Bookman Old Style"/>
          <w:sz w:val="20"/>
          <w:szCs w:val="20"/>
        </w:rPr>
        <w:t>přisvětlovací</w:t>
      </w:r>
      <w:proofErr w:type="spellEnd"/>
      <w:r w:rsidRPr="007A2162">
        <w:rPr>
          <w:rFonts w:ascii="Bookman Old Style" w:hAnsi="Bookman Old Style"/>
          <w:sz w:val="20"/>
          <w:szCs w:val="20"/>
        </w:rPr>
        <w:t xml:space="preserve"> dioda, automatické ostření, softwarová stabilizace obrazu 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13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Rozlišení fotografie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: až 4160 × 3120 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14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Rozlišení videa</w:t>
        </w:r>
      </w:hyperlink>
      <w:r w:rsidR="007A2162" w:rsidRPr="007A2162">
        <w:rPr>
          <w:rFonts w:ascii="Bookman Old Style" w:hAnsi="Bookman Old Style"/>
          <w:b/>
          <w:sz w:val="20"/>
          <w:szCs w:val="20"/>
        </w:rPr>
        <w:t>: až</w:t>
      </w:r>
      <w:r w:rsidR="007A2162" w:rsidRPr="007A2162">
        <w:rPr>
          <w:rFonts w:ascii="Bookman Old Style" w:hAnsi="Bookman Old Style"/>
          <w:sz w:val="20"/>
          <w:szCs w:val="20"/>
        </w:rPr>
        <w:t xml:space="preserve"> 1920 × 1080 - Full HD 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b/>
          <w:sz w:val="20"/>
          <w:szCs w:val="20"/>
        </w:rPr>
      </w:pPr>
      <w:r w:rsidRPr="007A2162">
        <w:rPr>
          <w:rFonts w:ascii="Bookman Old Style" w:hAnsi="Bookman Old Style"/>
          <w:b/>
          <w:sz w:val="20"/>
          <w:szCs w:val="20"/>
        </w:rPr>
        <w:t>Světelnost f/2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15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Kapacita baterie</w:t>
        </w:r>
      </w:hyperlink>
      <w:r w:rsidR="007A2162" w:rsidRPr="007A2162">
        <w:rPr>
          <w:rFonts w:ascii="Bookman Old Style" w:hAnsi="Bookman Old Style"/>
          <w:b/>
          <w:sz w:val="20"/>
          <w:szCs w:val="20"/>
        </w:rPr>
        <w:t xml:space="preserve">: </w:t>
      </w:r>
      <w:r w:rsidR="007A2162" w:rsidRPr="007A2162">
        <w:rPr>
          <w:rFonts w:ascii="Bookman Old Style" w:hAnsi="Bookman Old Style"/>
          <w:sz w:val="20"/>
          <w:szCs w:val="20"/>
        </w:rPr>
        <w:t xml:space="preserve">min. 2 200 </w:t>
      </w:r>
      <w:proofErr w:type="spellStart"/>
      <w:r w:rsidR="007A2162" w:rsidRPr="007A2162">
        <w:rPr>
          <w:rFonts w:ascii="Bookman Old Style" w:hAnsi="Bookman Old Style"/>
          <w:sz w:val="20"/>
          <w:szCs w:val="20"/>
        </w:rPr>
        <w:t>mAh</w:t>
      </w:r>
      <w:proofErr w:type="spellEnd"/>
    </w:p>
    <w:p w:rsidR="00091D35" w:rsidRDefault="00091D35" w:rsidP="007A2162">
      <w:pPr>
        <w:spacing w:after="0"/>
        <w:ind w:left="1134"/>
      </w:pP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16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Velikost úložiště</w:t>
        </w:r>
      </w:hyperlink>
      <w:r w:rsidR="007A2162" w:rsidRPr="007A2162">
        <w:rPr>
          <w:rFonts w:ascii="Bookman Old Style" w:hAnsi="Bookman Old Style"/>
          <w:b/>
          <w:sz w:val="20"/>
          <w:szCs w:val="20"/>
        </w:rPr>
        <w:t xml:space="preserve">: </w:t>
      </w:r>
      <w:r w:rsidR="007A2162" w:rsidRPr="007A2162">
        <w:rPr>
          <w:rFonts w:ascii="Bookman Old Style" w:hAnsi="Bookman Old Style"/>
          <w:sz w:val="20"/>
          <w:szCs w:val="20"/>
        </w:rPr>
        <w:t xml:space="preserve">min. 16 GB 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17" w:history="1">
        <w:r w:rsidR="007A2162" w:rsidRPr="007A2162">
          <w:rPr>
            <w:rFonts w:ascii="Bookman Old Style" w:hAnsi="Bookman Old Style"/>
            <w:sz w:val="20"/>
            <w:szCs w:val="20"/>
          </w:rPr>
          <w:t>Slot pro paměťovou kartu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 s možností použití </w:t>
      </w:r>
      <w:hyperlink r:id="rId18" w:history="1">
        <w:r w:rsidR="007A2162" w:rsidRPr="007A2162">
          <w:rPr>
            <w:rFonts w:ascii="Bookman Old Style" w:hAnsi="Bookman Old Style"/>
            <w:sz w:val="20"/>
            <w:szCs w:val="20"/>
          </w:rPr>
          <w:t xml:space="preserve"> paměťové karty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 s kapacitou až 128 GB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19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Velikost operační paměti</w:t>
        </w:r>
      </w:hyperlink>
      <w:r w:rsidR="007A2162" w:rsidRPr="007A2162">
        <w:rPr>
          <w:rFonts w:ascii="Bookman Old Style" w:hAnsi="Bookman Old Style"/>
          <w:b/>
          <w:sz w:val="20"/>
          <w:szCs w:val="20"/>
        </w:rPr>
        <w:t xml:space="preserve"> </w:t>
      </w:r>
      <w:r w:rsidR="007A2162" w:rsidRPr="007A2162">
        <w:rPr>
          <w:rFonts w:ascii="Bookman Old Style" w:hAnsi="Bookman Old Style"/>
          <w:sz w:val="20"/>
          <w:szCs w:val="20"/>
        </w:rPr>
        <w:t xml:space="preserve">min.: 2 GB (2 048 MB) 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20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Počet jader procesoru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 8 × 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r w:rsidRPr="007A2162">
        <w:rPr>
          <w:rFonts w:ascii="Bookman Old Style" w:hAnsi="Bookman Old Style"/>
          <w:sz w:val="20"/>
          <w:szCs w:val="20"/>
        </w:rPr>
        <w:t xml:space="preserve">Chytrý telefon – </w:t>
      </w:r>
      <w:proofErr w:type="spellStart"/>
      <w:r w:rsidRPr="007A2162">
        <w:rPr>
          <w:rFonts w:ascii="Bookman Old Style" w:hAnsi="Bookman Old Style"/>
          <w:sz w:val="20"/>
          <w:szCs w:val="20"/>
        </w:rPr>
        <w:t>Smartphone</w:t>
      </w:r>
      <w:proofErr w:type="spellEnd"/>
      <w:r w:rsidRPr="007A2162">
        <w:rPr>
          <w:rFonts w:ascii="Bookman Old Style" w:hAnsi="Bookman Old Style"/>
          <w:sz w:val="20"/>
          <w:szCs w:val="20"/>
        </w:rPr>
        <w:t xml:space="preserve"> 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r w:rsidRPr="007A2162">
        <w:rPr>
          <w:rFonts w:ascii="Bookman Old Style" w:hAnsi="Bookman Old Style"/>
          <w:sz w:val="20"/>
          <w:szCs w:val="20"/>
        </w:rPr>
        <w:t>Konstrukce - Dotykový displej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b/>
          <w:sz w:val="20"/>
          <w:szCs w:val="20"/>
        </w:rPr>
      </w:pPr>
      <w:r w:rsidRPr="007A2162">
        <w:rPr>
          <w:rFonts w:ascii="Bookman Old Style" w:hAnsi="Bookman Old Style"/>
          <w:b/>
          <w:sz w:val="20"/>
          <w:szCs w:val="20"/>
        </w:rPr>
        <w:t xml:space="preserve">Funkce a senzory 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proofErr w:type="spellStart"/>
      <w:r w:rsidRPr="007A2162">
        <w:rPr>
          <w:rFonts w:ascii="Bookman Old Style" w:hAnsi="Bookman Old Style"/>
          <w:sz w:val="20"/>
          <w:szCs w:val="20"/>
        </w:rPr>
        <w:t>Dual</w:t>
      </w:r>
      <w:proofErr w:type="spellEnd"/>
      <w:r w:rsidRPr="007A2162">
        <w:rPr>
          <w:rFonts w:ascii="Bookman Old Style" w:hAnsi="Bookman Old Style"/>
          <w:sz w:val="20"/>
          <w:szCs w:val="20"/>
        </w:rPr>
        <w:t xml:space="preserve"> SIM, FM Rádio, Přední kamera, Dotykový displej, </w:t>
      </w:r>
      <w:proofErr w:type="spellStart"/>
      <w:r w:rsidRPr="007A2162">
        <w:rPr>
          <w:rFonts w:ascii="Bookman Old Style" w:hAnsi="Bookman Old Style"/>
          <w:sz w:val="20"/>
          <w:szCs w:val="20"/>
        </w:rPr>
        <w:t>WiFi</w:t>
      </w:r>
      <w:proofErr w:type="spellEnd"/>
      <w:r w:rsidRPr="007A216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A2162">
        <w:rPr>
          <w:rFonts w:ascii="Bookman Old Style" w:hAnsi="Bookman Old Style"/>
          <w:sz w:val="20"/>
          <w:szCs w:val="20"/>
        </w:rPr>
        <w:t>Bluetooth</w:t>
      </w:r>
      <w:proofErr w:type="spellEnd"/>
      <w:r w:rsidRPr="007A2162">
        <w:rPr>
          <w:rFonts w:ascii="Bookman Old Style" w:hAnsi="Bookman Old Style"/>
          <w:sz w:val="20"/>
          <w:szCs w:val="20"/>
        </w:rPr>
        <w:t xml:space="preserve">, GPS, GLONASS, NFC, A-GPS 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r w:rsidRPr="007A2162">
        <w:rPr>
          <w:rFonts w:ascii="Bookman Old Style" w:hAnsi="Bookman Old Style"/>
          <w:sz w:val="20"/>
          <w:szCs w:val="20"/>
        </w:rPr>
        <w:t>Pohybový senzor (akcelerometr, G-senzor), digitální kompas (magnetický senzor), světelný senzor, senzor přiblížení (</w:t>
      </w:r>
      <w:proofErr w:type="spellStart"/>
      <w:r w:rsidRPr="007A2162">
        <w:rPr>
          <w:rFonts w:ascii="Bookman Old Style" w:hAnsi="Bookman Old Style"/>
          <w:sz w:val="20"/>
          <w:szCs w:val="20"/>
        </w:rPr>
        <w:t>proximity</w:t>
      </w:r>
      <w:proofErr w:type="spellEnd"/>
      <w:r w:rsidRPr="007A2162">
        <w:rPr>
          <w:rFonts w:ascii="Bookman Old Style" w:hAnsi="Bookman Old Style"/>
          <w:sz w:val="20"/>
          <w:szCs w:val="20"/>
        </w:rPr>
        <w:t xml:space="preserve">) 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r w:rsidRPr="007A2162">
        <w:rPr>
          <w:rFonts w:ascii="Bookman Old Style" w:hAnsi="Bookman Old Style"/>
          <w:b/>
          <w:sz w:val="20"/>
          <w:szCs w:val="20"/>
        </w:rPr>
        <w:t>Operační systém:</w:t>
      </w:r>
      <w:r w:rsidRPr="007A2162">
        <w:rPr>
          <w:rFonts w:ascii="Bookman Old Style" w:hAnsi="Bookman Old Style"/>
          <w:sz w:val="20"/>
          <w:szCs w:val="20"/>
        </w:rPr>
        <w:t xml:space="preserve"> Google Android, verze operačního systému Android 5.0 (</w:t>
      </w:r>
      <w:proofErr w:type="spellStart"/>
      <w:r w:rsidRPr="007A2162">
        <w:rPr>
          <w:rFonts w:ascii="Bookman Old Style" w:hAnsi="Bookman Old Style"/>
          <w:sz w:val="20"/>
          <w:szCs w:val="20"/>
        </w:rPr>
        <w:t>Lollipop</w:t>
      </w:r>
      <w:proofErr w:type="spellEnd"/>
      <w:r w:rsidRPr="007A2162">
        <w:rPr>
          <w:rFonts w:ascii="Bookman Old Style" w:hAnsi="Bookman Old Style"/>
          <w:sz w:val="20"/>
          <w:szCs w:val="20"/>
        </w:rPr>
        <w:t>) nebo vyšší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r w:rsidRPr="007A2162">
        <w:rPr>
          <w:rFonts w:ascii="Bookman Old Style" w:hAnsi="Bookman Old Style"/>
          <w:b/>
          <w:sz w:val="20"/>
          <w:szCs w:val="20"/>
        </w:rPr>
        <w:t>Barva</w:t>
      </w:r>
      <w:r w:rsidRPr="007A2162">
        <w:rPr>
          <w:rFonts w:ascii="Bookman Old Style" w:hAnsi="Bookman Old Style"/>
          <w:sz w:val="20"/>
          <w:szCs w:val="20"/>
        </w:rPr>
        <w:t xml:space="preserve"> černá nebo </w:t>
      </w:r>
      <w:proofErr w:type="spellStart"/>
      <w:r w:rsidRPr="007A2162">
        <w:rPr>
          <w:rFonts w:ascii="Bookman Old Style" w:hAnsi="Bookman Old Style"/>
          <w:sz w:val="20"/>
          <w:szCs w:val="20"/>
        </w:rPr>
        <w:t>gold</w:t>
      </w:r>
      <w:proofErr w:type="spellEnd"/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21" w:history="1">
        <w:r w:rsidR="007A2162" w:rsidRPr="007A2162">
          <w:rPr>
            <w:rFonts w:ascii="Bookman Old Style" w:hAnsi="Bookman Old Style"/>
            <w:sz w:val="20"/>
            <w:szCs w:val="20"/>
          </w:rPr>
          <w:t>Podporované video formáty</w:t>
        </w:r>
      </w:hyperlink>
      <w:r w:rsidR="007A2162" w:rsidRPr="007A2162">
        <w:rPr>
          <w:rFonts w:ascii="Bookman Old Style" w:hAnsi="Bookman Old Style"/>
          <w:sz w:val="20"/>
          <w:szCs w:val="20"/>
        </w:rPr>
        <w:t xml:space="preserve"> MP4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r w:rsidRPr="007A2162">
        <w:rPr>
          <w:rFonts w:ascii="Bookman Old Style" w:hAnsi="Bookman Old Style"/>
          <w:b/>
          <w:sz w:val="20"/>
          <w:szCs w:val="20"/>
        </w:rPr>
        <w:t>Hmotnost</w:t>
      </w:r>
      <w:r w:rsidRPr="007A2162">
        <w:rPr>
          <w:rFonts w:ascii="Bookman Old Style" w:hAnsi="Bookman Old Style"/>
          <w:sz w:val="20"/>
          <w:szCs w:val="20"/>
        </w:rPr>
        <w:t xml:space="preserve"> max.: 135 g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r w:rsidRPr="007A2162">
        <w:rPr>
          <w:rFonts w:ascii="Bookman Old Style" w:hAnsi="Bookman Old Style"/>
          <w:b/>
          <w:sz w:val="20"/>
          <w:szCs w:val="20"/>
        </w:rPr>
        <w:t>Datové služby:</w:t>
      </w:r>
      <w:r w:rsidRPr="007A2162">
        <w:rPr>
          <w:rFonts w:ascii="Bookman Old Style" w:hAnsi="Bookman Old Style"/>
          <w:sz w:val="20"/>
          <w:szCs w:val="20"/>
        </w:rPr>
        <w:t xml:space="preserve"> GPRS, EDGE, UMTS (3G), HSDPA (3G), LTE (4G)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22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Typ hlavní SIM karty</w:t>
        </w:r>
      </w:hyperlink>
      <w:r w:rsidR="007A2162" w:rsidRPr="007A2162">
        <w:rPr>
          <w:rFonts w:ascii="Bookman Old Style" w:hAnsi="Bookman Old Style"/>
          <w:b/>
          <w:sz w:val="20"/>
          <w:szCs w:val="20"/>
        </w:rPr>
        <w:t>:</w:t>
      </w:r>
      <w:r w:rsidR="007A2162" w:rsidRPr="007A2162">
        <w:rPr>
          <w:rFonts w:ascii="Bookman Old Style" w:hAnsi="Bookman Old Style"/>
          <w:sz w:val="20"/>
          <w:szCs w:val="20"/>
        </w:rPr>
        <w:t xml:space="preserve"> standardní SIM nebo </w:t>
      </w:r>
      <w:proofErr w:type="spellStart"/>
      <w:r w:rsidR="007A2162" w:rsidRPr="007A2162">
        <w:rPr>
          <w:rFonts w:ascii="Bookman Old Style" w:hAnsi="Bookman Old Style"/>
          <w:sz w:val="20"/>
          <w:szCs w:val="20"/>
        </w:rPr>
        <w:t>Micro</w:t>
      </w:r>
      <w:proofErr w:type="spellEnd"/>
      <w:r w:rsidR="007A2162" w:rsidRPr="007A2162">
        <w:rPr>
          <w:rFonts w:ascii="Bookman Old Style" w:hAnsi="Bookman Old Style"/>
          <w:sz w:val="20"/>
          <w:szCs w:val="20"/>
        </w:rPr>
        <w:t xml:space="preserve"> SIM 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23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Typ vedlejší SIM karty</w:t>
        </w:r>
      </w:hyperlink>
      <w:r w:rsidR="007A2162" w:rsidRPr="007A2162">
        <w:rPr>
          <w:rFonts w:ascii="Bookman Old Style" w:hAnsi="Bookman Old Style"/>
          <w:b/>
          <w:sz w:val="20"/>
          <w:szCs w:val="20"/>
        </w:rPr>
        <w:t>:</w:t>
      </w:r>
      <w:r w:rsidR="007A2162" w:rsidRPr="007A2162">
        <w:rPr>
          <w:rFonts w:ascii="Bookman Old Style" w:hAnsi="Bookman Old Style"/>
          <w:sz w:val="20"/>
          <w:szCs w:val="20"/>
        </w:rPr>
        <w:t xml:space="preserve"> standardní SIM, </w:t>
      </w:r>
      <w:proofErr w:type="spellStart"/>
      <w:r w:rsidR="007A2162" w:rsidRPr="007A2162">
        <w:rPr>
          <w:rFonts w:ascii="Bookman Old Style" w:hAnsi="Bookman Old Style"/>
          <w:sz w:val="20"/>
          <w:szCs w:val="20"/>
        </w:rPr>
        <w:t>Micro</w:t>
      </w:r>
      <w:proofErr w:type="spellEnd"/>
      <w:r w:rsidR="007A2162" w:rsidRPr="007A2162">
        <w:rPr>
          <w:rFonts w:ascii="Bookman Old Style" w:hAnsi="Bookman Old Style"/>
          <w:sz w:val="20"/>
          <w:szCs w:val="20"/>
        </w:rPr>
        <w:t xml:space="preserve"> SIM nebo </w:t>
      </w:r>
      <w:proofErr w:type="spellStart"/>
      <w:r w:rsidR="007A2162" w:rsidRPr="007A2162">
        <w:rPr>
          <w:rFonts w:ascii="Bookman Old Style" w:hAnsi="Bookman Old Style"/>
          <w:sz w:val="20"/>
          <w:szCs w:val="20"/>
        </w:rPr>
        <w:t>Nano</w:t>
      </w:r>
      <w:proofErr w:type="spellEnd"/>
      <w:r w:rsidR="007A2162" w:rsidRPr="007A2162">
        <w:rPr>
          <w:rFonts w:ascii="Bookman Old Style" w:hAnsi="Bookman Old Style"/>
          <w:sz w:val="20"/>
          <w:szCs w:val="20"/>
        </w:rPr>
        <w:t xml:space="preserve"> SIM</w:t>
      </w:r>
    </w:p>
    <w:p w:rsidR="007A2162" w:rsidRPr="007A2162" w:rsidRDefault="003723AB" w:rsidP="007A2162">
      <w:pPr>
        <w:spacing w:after="0"/>
        <w:ind w:left="1134"/>
        <w:rPr>
          <w:rFonts w:ascii="Bookman Old Style" w:hAnsi="Bookman Old Style"/>
          <w:sz w:val="20"/>
          <w:szCs w:val="20"/>
        </w:rPr>
      </w:pPr>
      <w:hyperlink r:id="rId24" w:history="1">
        <w:r w:rsidR="007A2162" w:rsidRPr="007A2162">
          <w:rPr>
            <w:rFonts w:ascii="Bookman Old Style" w:hAnsi="Bookman Old Style"/>
            <w:b/>
            <w:sz w:val="20"/>
            <w:szCs w:val="20"/>
          </w:rPr>
          <w:t>Konektory</w:t>
        </w:r>
      </w:hyperlink>
      <w:r w:rsidR="007A2162" w:rsidRPr="007A2162">
        <w:rPr>
          <w:rFonts w:ascii="Bookman Old Style" w:hAnsi="Bookman Old Style"/>
          <w:b/>
          <w:sz w:val="20"/>
          <w:szCs w:val="20"/>
        </w:rPr>
        <w:t>:</w:t>
      </w:r>
      <w:r w:rsidR="007A2162" w:rsidRPr="007A2162">
        <w:rPr>
          <w:rFonts w:ascii="Bookman Old Style" w:hAnsi="Bookman Old Style"/>
          <w:sz w:val="20"/>
          <w:szCs w:val="20"/>
        </w:rPr>
        <w:t xml:space="preserve"> Jack (3,5mm), USB </w:t>
      </w:r>
      <w:proofErr w:type="spellStart"/>
      <w:r w:rsidR="007A2162" w:rsidRPr="007A2162">
        <w:rPr>
          <w:rFonts w:ascii="Bookman Old Style" w:hAnsi="Bookman Old Style"/>
          <w:sz w:val="20"/>
          <w:szCs w:val="20"/>
        </w:rPr>
        <w:t>micro</w:t>
      </w:r>
      <w:proofErr w:type="spellEnd"/>
      <w:r w:rsidR="007A2162" w:rsidRPr="007A2162">
        <w:rPr>
          <w:rFonts w:ascii="Bookman Old Style" w:hAnsi="Bookman Old Style"/>
          <w:sz w:val="20"/>
          <w:szCs w:val="20"/>
        </w:rPr>
        <w:t xml:space="preserve"> 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b/>
          <w:sz w:val="20"/>
          <w:szCs w:val="20"/>
        </w:rPr>
      </w:pPr>
    </w:p>
    <w:p w:rsidR="007A2162" w:rsidRDefault="007A2162" w:rsidP="007A2162">
      <w:pPr>
        <w:spacing w:after="0"/>
        <w:ind w:left="1134"/>
        <w:rPr>
          <w:rFonts w:ascii="Bookman Old Style" w:hAnsi="Bookman Old Style"/>
          <w:b/>
          <w:sz w:val="20"/>
          <w:szCs w:val="20"/>
        </w:rPr>
      </w:pPr>
      <w:r w:rsidRPr="007A2162">
        <w:rPr>
          <w:rFonts w:ascii="Bookman Old Style" w:hAnsi="Bookman Old Style"/>
          <w:b/>
          <w:sz w:val="20"/>
          <w:szCs w:val="20"/>
        </w:rPr>
        <w:t>Obsah balení: napájecí adaptér, USB kabel, sluchátka</w:t>
      </w:r>
    </w:p>
    <w:p w:rsidR="007A2162" w:rsidRPr="007A2162" w:rsidRDefault="007A2162" w:rsidP="007A2162">
      <w:pPr>
        <w:spacing w:after="0"/>
        <w:ind w:left="1134"/>
        <w:rPr>
          <w:rFonts w:ascii="Bookman Old Style" w:hAnsi="Bookman Old Style"/>
          <w:b/>
          <w:sz w:val="20"/>
          <w:szCs w:val="20"/>
        </w:rPr>
      </w:pPr>
    </w:p>
    <w:p w:rsidR="007A2162" w:rsidRPr="00091D35" w:rsidRDefault="007A2162" w:rsidP="007A2162">
      <w:pPr>
        <w:pStyle w:val="Odstavecseseznamem"/>
        <w:numPr>
          <w:ilvl w:val="0"/>
          <w:numId w:val="9"/>
        </w:numPr>
        <w:tabs>
          <w:tab w:val="clear" w:pos="1353"/>
          <w:tab w:val="num" w:pos="1134"/>
        </w:tabs>
        <w:spacing w:line="259" w:lineRule="auto"/>
        <w:ind w:left="1134" w:hanging="425"/>
        <w:jc w:val="both"/>
        <w:rPr>
          <w:rFonts w:ascii="Bookman Old Style" w:hAnsi="Bookman Old Style"/>
          <w:b/>
        </w:rPr>
      </w:pPr>
      <w:r w:rsidRPr="00284410">
        <w:rPr>
          <w:rFonts w:ascii="Bookman Old Style" w:hAnsi="Bookman Old Style"/>
        </w:rPr>
        <w:t>Součástí předmětu smlouvy/plnění</w:t>
      </w:r>
      <w:r>
        <w:rPr>
          <w:rFonts w:ascii="Bookman Old Style" w:hAnsi="Bookman Old Style"/>
        </w:rPr>
        <w:t xml:space="preserve"> je dále </w:t>
      </w:r>
      <w:r w:rsidRPr="00284410">
        <w:rPr>
          <w:rFonts w:ascii="Bookman Old Style" w:hAnsi="Bookman Old Style"/>
        </w:rPr>
        <w:t>předání veškerých dokumentů nezbytných pro řádný provoz dodaného zboží (např.: certifikáty</w:t>
      </w:r>
      <w:r>
        <w:rPr>
          <w:rFonts w:ascii="Bookman Old Style" w:hAnsi="Bookman Old Style"/>
        </w:rPr>
        <w:t xml:space="preserve"> či prohlášení o shodě, záruční list atd.</w:t>
      </w:r>
      <w:r w:rsidRPr="00284410">
        <w:rPr>
          <w:rFonts w:ascii="Bookman Old Style" w:hAnsi="Bookman Old Style"/>
        </w:rPr>
        <w:t>).</w:t>
      </w:r>
    </w:p>
    <w:p w:rsidR="00091D35" w:rsidRPr="00091D35" w:rsidRDefault="00091D35" w:rsidP="007A2162">
      <w:pPr>
        <w:pStyle w:val="Odstavecseseznamem"/>
        <w:numPr>
          <w:ilvl w:val="0"/>
          <w:numId w:val="9"/>
        </w:numPr>
        <w:tabs>
          <w:tab w:val="clear" w:pos="1353"/>
          <w:tab w:val="num" w:pos="1134"/>
        </w:tabs>
        <w:spacing w:line="259" w:lineRule="auto"/>
        <w:ind w:left="1134" w:hanging="42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Uvedený předmět smlouvy bude nakoupen v rámci následujících projektů financovaných z národního programu Azylového, migračního a integračního fondu: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353"/>
        <w:jc w:val="both"/>
        <w:rPr>
          <w:rFonts w:ascii="Bookman Old Style" w:hAnsi="Bookman Old Style"/>
          <w:sz w:val="22"/>
          <w:szCs w:val="22"/>
        </w:rPr>
      </w:pPr>
      <w:r w:rsidRPr="00643B72">
        <w:rPr>
          <w:rFonts w:ascii="Bookman Old Style" w:hAnsi="Bookman Old Style"/>
          <w:sz w:val="22"/>
          <w:szCs w:val="22"/>
        </w:rPr>
        <w:t xml:space="preserve">„Provoz Centra na podporu integrace cizinců pro Moravskoslezský kraj, </w:t>
      </w:r>
      <w:r w:rsidRPr="00643B72">
        <w:rPr>
          <w:rFonts w:ascii="Bookman Old Style" w:hAnsi="Bookman Old Style"/>
          <w:sz w:val="22"/>
          <w:szCs w:val="22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</w:rPr>
        <w:t>. č. AMIF/4/13.“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353"/>
        <w:jc w:val="both"/>
        <w:rPr>
          <w:rFonts w:ascii="Bookman Old Style" w:hAnsi="Bookman Old Style"/>
          <w:sz w:val="22"/>
          <w:szCs w:val="22"/>
        </w:rPr>
      </w:pPr>
      <w:r w:rsidRPr="00643B72">
        <w:rPr>
          <w:rFonts w:ascii="Bookman Old Style" w:hAnsi="Bookman Old Style"/>
          <w:sz w:val="22"/>
          <w:szCs w:val="22"/>
        </w:rPr>
        <w:t xml:space="preserve">„Provoz Centra na podporu integrace cizinců pro Pardubický kraj, </w:t>
      </w:r>
      <w:r w:rsidRPr="00643B72">
        <w:rPr>
          <w:rFonts w:ascii="Bookman Old Style" w:hAnsi="Bookman Old Style"/>
          <w:sz w:val="22"/>
          <w:szCs w:val="22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</w:rPr>
        <w:t>. č. AMIF/4/10.“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353"/>
        <w:jc w:val="both"/>
        <w:rPr>
          <w:rFonts w:ascii="Bookman Old Style" w:hAnsi="Bookman Old Style"/>
          <w:sz w:val="22"/>
          <w:szCs w:val="22"/>
        </w:rPr>
      </w:pPr>
      <w:r w:rsidRPr="00643B72">
        <w:rPr>
          <w:rFonts w:ascii="Bookman Old Style" w:hAnsi="Bookman Old Style"/>
          <w:sz w:val="22"/>
          <w:szCs w:val="22"/>
        </w:rPr>
        <w:t xml:space="preserve">„Provoz Centra na podporu integrace cizinců pro Plzeňský kraj, </w:t>
      </w:r>
      <w:r w:rsidRPr="00643B72">
        <w:rPr>
          <w:rFonts w:ascii="Bookman Old Style" w:hAnsi="Bookman Old Style"/>
          <w:sz w:val="22"/>
          <w:szCs w:val="22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</w:rPr>
        <w:t>. č. AMIF/4/09.“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353"/>
        <w:jc w:val="both"/>
        <w:rPr>
          <w:rFonts w:ascii="Bookman Old Style" w:hAnsi="Bookman Old Style"/>
          <w:sz w:val="22"/>
          <w:szCs w:val="22"/>
        </w:rPr>
      </w:pPr>
      <w:r w:rsidRPr="00643B72">
        <w:rPr>
          <w:rFonts w:ascii="Bookman Old Style" w:hAnsi="Bookman Old Style"/>
          <w:sz w:val="22"/>
          <w:szCs w:val="22"/>
        </w:rPr>
        <w:t xml:space="preserve">„Provoz Centra na podporu integrace cizinců pro Zlínský kraj, </w:t>
      </w:r>
      <w:r w:rsidRPr="00643B72">
        <w:rPr>
          <w:rFonts w:ascii="Bookman Old Style" w:hAnsi="Bookman Old Style"/>
          <w:sz w:val="22"/>
          <w:szCs w:val="22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</w:rPr>
        <w:t>. č. AMIF/4/08.“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353"/>
        <w:jc w:val="both"/>
        <w:rPr>
          <w:rFonts w:ascii="Bookman Old Style" w:hAnsi="Bookman Old Style"/>
          <w:sz w:val="22"/>
          <w:szCs w:val="22"/>
        </w:rPr>
      </w:pPr>
      <w:r w:rsidRPr="00643B72">
        <w:rPr>
          <w:rFonts w:ascii="Bookman Old Style" w:hAnsi="Bookman Old Style"/>
          <w:sz w:val="22"/>
          <w:szCs w:val="22"/>
        </w:rPr>
        <w:t xml:space="preserve">„Provoz Centra na podporu integrace cizinců pro Jihočeský kraj, </w:t>
      </w:r>
      <w:r w:rsidRPr="00643B72">
        <w:rPr>
          <w:rFonts w:ascii="Bookman Old Style" w:hAnsi="Bookman Old Style"/>
          <w:sz w:val="22"/>
          <w:szCs w:val="22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</w:rPr>
        <w:t>. č. AMIF/4/12.“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353"/>
        <w:jc w:val="both"/>
        <w:rPr>
          <w:rFonts w:ascii="Bookman Old Style" w:hAnsi="Bookman Old Style"/>
          <w:sz w:val="22"/>
          <w:szCs w:val="22"/>
        </w:rPr>
      </w:pPr>
      <w:r w:rsidRPr="00643B72">
        <w:rPr>
          <w:rFonts w:ascii="Bookman Old Style" w:hAnsi="Bookman Old Style"/>
          <w:sz w:val="22"/>
          <w:szCs w:val="22"/>
        </w:rPr>
        <w:t xml:space="preserve">„Provoz Centra na podporu integrace cizinců pro Karlovarský kraj, </w:t>
      </w:r>
      <w:r w:rsidRPr="00643B72">
        <w:rPr>
          <w:rFonts w:ascii="Bookman Old Style" w:hAnsi="Bookman Old Style"/>
          <w:sz w:val="22"/>
          <w:szCs w:val="22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</w:rPr>
        <w:t>. č. AMIF/4/07.“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353"/>
        <w:jc w:val="both"/>
        <w:rPr>
          <w:rFonts w:ascii="Bookman Old Style" w:hAnsi="Bookman Old Style"/>
          <w:sz w:val="22"/>
          <w:szCs w:val="22"/>
        </w:rPr>
      </w:pPr>
      <w:r w:rsidRPr="00643B72">
        <w:rPr>
          <w:rFonts w:ascii="Bookman Old Style" w:hAnsi="Bookman Old Style"/>
          <w:sz w:val="22"/>
          <w:szCs w:val="22"/>
        </w:rPr>
        <w:t xml:space="preserve">„Provoz Centra na podporu integrace cizinců pro Liberecký kraj, </w:t>
      </w:r>
      <w:r w:rsidRPr="00643B72">
        <w:rPr>
          <w:rFonts w:ascii="Bookman Old Style" w:hAnsi="Bookman Old Style"/>
          <w:sz w:val="22"/>
          <w:szCs w:val="22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</w:rPr>
        <w:t>. č. AMIF/4/05.“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353"/>
        <w:jc w:val="both"/>
        <w:rPr>
          <w:rFonts w:ascii="Bookman Old Style" w:hAnsi="Bookman Old Style"/>
          <w:sz w:val="22"/>
          <w:szCs w:val="22"/>
        </w:rPr>
      </w:pPr>
      <w:r w:rsidRPr="00643B72">
        <w:rPr>
          <w:rFonts w:ascii="Bookman Old Style" w:hAnsi="Bookman Old Style"/>
          <w:sz w:val="22"/>
          <w:szCs w:val="22"/>
        </w:rPr>
        <w:t xml:space="preserve">„Provoz Centra na podporu integrace cizinců pro Olomoucký kraj, </w:t>
      </w:r>
      <w:r w:rsidRPr="00643B72">
        <w:rPr>
          <w:rFonts w:ascii="Bookman Old Style" w:hAnsi="Bookman Old Style"/>
          <w:sz w:val="22"/>
          <w:szCs w:val="22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</w:rPr>
        <w:t>. č. AMIF/4/06.“</w:t>
      </w:r>
    </w:p>
    <w:p w:rsidR="00091D35" w:rsidRDefault="00091D35" w:rsidP="00091D35">
      <w:pPr>
        <w:pStyle w:val="Zkladntext"/>
        <w:spacing w:after="0"/>
        <w:ind w:left="1353"/>
        <w:jc w:val="both"/>
        <w:rPr>
          <w:rFonts w:ascii="Bookman Old Style" w:hAnsi="Bookman Old Style"/>
        </w:rPr>
      </w:pPr>
      <w:r w:rsidRPr="00643B72">
        <w:rPr>
          <w:rFonts w:ascii="Bookman Old Style" w:hAnsi="Bookman Old Style"/>
          <w:sz w:val="22"/>
          <w:szCs w:val="22"/>
        </w:rPr>
        <w:t xml:space="preserve">„Provoz Centra na podporu integrace cizinců pro Kraj Vysočina, </w:t>
      </w:r>
      <w:r w:rsidRPr="00091D35">
        <w:rPr>
          <w:rFonts w:ascii="Bookman Old Style" w:hAnsi="Bookman Old Style"/>
        </w:rPr>
        <w:t xml:space="preserve"> </w:t>
      </w:r>
      <w:proofErr w:type="spellStart"/>
      <w:r w:rsidRPr="00091D35">
        <w:rPr>
          <w:rFonts w:ascii="Bookman Old Style" w:hAnsi="Bookman Old Style"/>
        </w:rPr>
        <w:t>reg</w:t>
      </w:r>
      <w:proofErr w:type="spellEnd"/>
      <w:r w:rsidRPr="00091D35">
        <w:rPr>
          <w:rFonts w:ascii="Bookman Old Style" w:hAnsi="Bookman Old Style"/>
        </w:rPr>
        <w:t>. č. AMIF/4/11.“</w:t>
      </w:r>
    </w:p>
    <w:p w:rsidR="00091D35" w:rsidRDefault="00091D35" w:rsidP="00091D35">
      <w:pPr>
        <w:pStyle w:val="Zkladntext"/>
        <w:spacing w:after="0"/>
        <w:ind w:left="1353"/>
        <w:jc w:val="both"/>
        <w:rPr>
          <w:rFonts w:ascii="Bookman Old Style" w:hAnsi="Bookman Old Style"/>
          <w:sz w:val="22"/>
          <w:szCs w:val="22"/>
        </w:rPr>
      </w:pPr>
    </w:p>
    <w:p w:rsidR="00091D35" w:rsidRDefault="00091D35" w:rsidP="00091D35">
      <w:pPr>
        <w:pStyle w:val="Zkladntext"/>
        <w:spacing w:after="0"/>
        <w:ind w:left="1353"/>
        <w:jc w:val="both"/>
        <w:rPr>
          <w:rFonts w:ascii="Bookman Old Style" w:hAnsi="Bookman Old Style"/>
          <w:sz w:val="22"/>
          <w:szCs w:val="22"/>
        </w:rPr>
      </w:pPr>
    </w:p>
    <w:p w:rsidR="00091D35" w:rsidRDefault="00091D35" w:rsidP="00091D35">
      <w:pPr>
        <w:pStyle w:val="Zkladntext"/>
        <w:spacing w:after="0"/>
        <w:ind w:left="1353"/>
        <w:jc w:val="both"/>
        <w:rPr>
          <w:rFonts w:ascii="Bookman Old Style" w:hAnsi="Bookman Old Style"/>
          <w:sz w:val="22"/>
          <w:szCs w:val="22"/>
        </w:rPr>
      </w:pPr>
    </w:p>
    <w:p w:rsidR="00091D35" w:rsidRDefault="00091D35" w:rsidP="00091D35">
      <w:pPr>
        <w:pStyle w:val="Zkladntext"/>
        <w:spacing w:after="0"/>
        <w:ind w:left="1353"/>
        <w:jc w:val="both"/>
        <w:rPr>
          <w:rFonts w:ascii="Bookman Old Style" w:hAnsi="Bookman Old Style"/>
          <w:sz w:val="22"/>
          <w:szCs w:val="22"/>
        </w:rPr>
      </w:pPr>
    </w:p>
    <w:p w:rsidR="00091D35" w:rsidRDefault="00091D35" w:rsidP="00091D35">
      <w:pPr>
        <w:pStyle w:val="Zkladntext"/>
        <w:spacing w:after="0"/>
        <w:ind w:left="1353"/>
        <w:jc w:val="both"/>
        <w:rPr>
          <w:rFonts w:ascii="Bookman Old Style" w:hAnsi="Bookman Old Style"/>
          <w:sz w:val="22"/>
          <w:szCs w:val="22"/>
        </w:rPr>
      </w:pPr>
    </w:p>
    <w:p w:rsidR="007A2162" w:rsidRPr="00C67B19" w:rsidRDefault="007A2162" w:rsidP="007A2162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lastRenderedPageBreak/>
        <w:t>Čl. II.</w:t>
      </w:r>
    </w:p>
    <w:p w:rsidR="007A2162" w:rsidRPr="00C67B19" w:rsidRDefault="007A2162" w:rsidP="007A2162">
      <w:pPr>
        <w:pStyle w:val="NADPISCENNETUC"/>
        <w:keepNext w:val="0"/>
        <w:keepLines w:val="0"/>
        <w:spacing w:before="0" w:after="0"/>
        <w:ind w:left="106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7A2162" w:rsidRPr="007A2162" w:rsidRDefault="007A2162" w:rsidP="007A2162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V souladu s výsledkem veřejné zakázky a dle nabídky ze dne 3.5.2017 (viz příloha č. 1 této smlouvy) byla stanovena celková kupní cena, která činí 75.984,-Kč bez DPH, tj. </w:t>
      </w:r>
      <w:r w:rsidRPr="007A2162">
        <w:rPr>
          <w:rFonts w:ascii="Bookman Old Style" w:hAnsi="Bookman Old Style"/>
          <w:b/>
        </w:rPr>
        <w:t>91.940,64,-Kč</w:t>
      </w:r>
      <w:r w:rsidRPr="007A2162">
        <w:rPr>
          <w:rFonts w:ascii="Bookman Old Style" w:hAnsi="Bookman Old Style"/>
        </w:rPr>
        <w:t xml:space="preserve"> (slovy: </w:t>
      </w:r>
      <w:proofErr w:type="spellStart"/>
      <w:r w:rsidRPr="007A2162">
        <w:rPr>
          <w:rFonts w:ascii="Bookman Old Style" w:hAnsi="Bookman Old Style"/>
        </w:rPr>
        <w:t>devadesátjedentisícdevětset</w:t>
      </w:r>
      <w:proofErr w:type="spellEnd"/>
      <w:r w:rsidRPr="007A2162">
        <w:rPr>
          <w:rFonts w:ascii="Bookman Old Style" w:hAnsi="Bookman Old Style"/>
        </w:rPr>
        <w:t xml:space="preserve"> </w:t>
      </w:r>
      <w:proofErr w:type="spellStart"/>
      <w:r w:rsidRPr="007A2162">
        <w:rPr>
          <w:rFonts w:ascii="Bookman Old Style" w:hAnsi="Bookman Old Style"/>
        </w:rPr>
        <w:t>čtyřicet_korun_českých</w:t>
      </w:r>
      <w:proofErr w:type="spellEnd"/>
      <w:r w:rsidRPr="007A2162">
        <w:rPr>
          <w:rFonts w:ascii="Bookman Old Style" w:hAnsi="Bookman Old Style"/>
        </w:rPr>
        <w:t xml:space="preserve"> a 64haléřů) včetně DPH v zákonné výši.</w:t>
      </w:r>
    </w:p>
    <w:p w:rsidR="007A2162" w:rsidRDefault="007A2162" w:rsidP="007A2162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Takto sjednaná kupní cena je konečná a zahrnuje veškeré náklady spojené s </w:t>
      </w:r>
      <w:r>
        <w:rPr>
          <w:rFonts w:ascii="Bookman Old Style" w:hAnsi="Bookman Old Style"/>
          <w:sz w:val="22"/>
          <w:szCs w:val="22"/>
        </w:rPr>
        <w:t>koupí zboží včetně vynášky.</w:t>
      </w:r>
    </w:p>
    <w:p w:rsidR="007A2162" w:rsidRDefault="007A2162" w:rsidP="007A2162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</w:t>
      </w:r>
      <w:r w:rsidRPr="0093277A">
        <w:rPr>
          <w:rFonts w:ascii="Bookman Old Style" w:hAnsi="Bookman Old Style"/>
          <w:sz w:val="22"/>
          <w:szCs w:val="22"/>
        </w:rPr>
        <w:t>azb</w:t>
      </w:r>
      <w:r>
        <w:rPr>
          <w:rFonts w:ascii="Bookman Old Style" w:hAnsi="Bookman Old Style"/>
          <w:sz w:val="22"/>
          <w:szCs w:val="22"/>
        </w:rPr>
        <w:t>a</w:t>
      </w:r>
      <w:r w:rsidRPr="0093277A">
        <w:rPr>
          <w:rFonts w:ascii="Bookman Old Style" w:hAnsi="Bookman Old Style"/>
          <w:sz w:val="22"/>
          <w:szCs w:val="22"/>
        </w:rPr>
        <w:t xml:space="preserve"> DPH </w:t>
      </w:r>
      <w:r>
        <w:rPr>
          <w:rFonts w:ascii="Bookman Old Style" w:hAnsi="Bookman Old Style"/>
          <w:sz w:val="22"/>
          <w:szCs w:val="22"/>
        </w:rPr>
        <w:t>činí 21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93277A">
        <w:rPr>
          <w:rFonts w:ascii="Bookman Old Style" w:hAnsi="Bookman Old Style"/>
          <w:sz w:val="22"/>
          <w:szCs w:val="22"/>
        </w:rPr>
        <w:t>%</w:t>
      </w:r>
      <w:r>
        <w:rPr>
          <w:rFonts w:ascii="Bookman Old Style" w:hAnsi="Bookman Old Style"/>
          <w:sz w:val="22"/>
          <w:szCs w:val="22"/>
        </w:rPr>
        <w:t>.</w:t>
      </w:r>
      <w:r w:rsidRPr="0093277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V</w:t>
      </w:r>
      <w:r w:rsidRPr="0093277A">
        <w:rPr>
          <w:rFonts w:ascii="Bookman Old Style" w:hAnsi="Bookman Old Style"/>
          <w:sz w:val="22"/>
          <w:szCs w:val="22"/>
        </w:rPr>
        <w:t> případě její změny</w:t>
      </w:r>
      <w:r>
        <w:rPr>
          <w:rFonts w:ascii="Bookman Old Style" w:hAnsi="Bookman Old Style"/>
          <w:sz w:val="22"/>
          <w:szCs w:val="22"/>
        </w:rPr>
        <w:t xml:space="preserve"> bude sazba DPH</w:t>
      </w:r>
      <w:r w:rsidRPr="0093277A">
        <w:rPr>
          <w:rFonts w:ascii="Bookman Old Style" w:hAnsi="Bookman Old Style"/>
          <w:sz w:val="22"/>
          <w:szCs w:val="22"/>
        </w:rPr>
        <w:t xml:space="preserve"> stanovena v souladu s platnými předpisy.</w:t>
      </w:r>
    </w:p>
    <w:p w:rsidR="00091D35" w:rsidRPr="00091D35" w:rsidRDefault="007A2162" w:rsidP="00091D35">
      <w:pPr>
        <w:pStyle w:val="Odstavecseseznamem"/>
        <w:numPr>
          <w:ilvl w:val="0"/>
          <w:numId w:val="6"/>
        </w:numPr>
        <w:spacing w:after="0"/>
        <w:ind w:left="1134" w:hanging="425"/>
        <w:rPr>
          <w:rFonts w:ascii="Bookman Old Style" w:hAnsi="Bookman Old Style"/>
          <w:sz w:val="20"/>
          <w:szCs w:val="20"/>
        </w:rPr>
      </w:pPr>
      <w:r w:rsidRPr="000471A4">
        <w:rPr>
          <w:rFonts w:ascii="Bookman Old Style" w:hAnsi="Bookman Old Style"/>
        </w:rPr>
        <w:t xml:space="preserve">Faktury budou vystaveny dle jednotlivých Center na podporu integrace cizinců (CPIC). Bude vystaveno 9 faktur, pro každý kraj / projekt zvlášť a každá faktura bude označena specifickým projektovým označením, </w:t>
      </w:r>
      <w:r>
        <w:rPr>
          <w:rFonts w:ascii="Bookman Old Style" w:hAnsi="Bookman Old Style"/>
        </w:rPr>
        <w:t>které je uvedeno v této</w:t>
      </w:r>
      <w:r w:rsidRPr="000471A4">
        <w:rPr>
          <w:rFonts w:ascii="Bookman Old Style" w:hAnsi="Bookman Old Style"/>
        </w:rPr>
        <w:t xml:space="preserve"> smlouvě.</w:t>
      </w:r>
    </w:p>
    <w:p w:rsidR="00091D35" w:rsidRPr="00091D35" w:rsidRDefault="00091D35" w:rsidP="00091D35">
      <w:pPr>
        <w:pStyle w:val="Odstavecseseznamem"/>
        <w:numPr>
          <w:ilvl w:val="0"/>
          <w:numId w:val="6"/>
        </w:numPr>
        <w:spacing w:after="0"/>
        <w:ind w:left="1134" w:hanging="425"/>
        <w:rPr>
          <w:rFonts w:ascii="Bookman Old Style" w:hAnsi="Bookman Old Style"/>
        </w:rPr>
      </w:pPr>
      <w:r w:rsidRPr="00091D35">
        <w:rPr>
          <w:rFonts w:ascii="Bookman Old Style" w:hAnsi="Bookman Old Style"/>
        </w:rPr>
        <w:t xml:space="preserve">Zhotovitel se zavazuje předkládat objednateli k proplacení pouze faktury, které obsahují název a číslo projektů v následujícím znění: 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134"/>
        <w:jc w:val="both"/>
        <w:rPr>
          <w:rFonts w:ascii="Bookman Old Style" w:hAnsi="Bookman Old Style"/>
          <w:sz w:val="22"/>
          <w:szCs w:val="22"/>
        </w:rPr>
      </w:pPr>
      <w:r w:rsidRPr="00643B72">
        <w:rPr>
          <w:rFonts w:ascii="Bookman Old Style" w:hAnsi="Bookman Old Style"/>
          <w:sz w:val="22"/>
          <w:szCs w:val="22"/>
          <w:lang w:eastAsia="en-US"/>
        </w:rPr>
        <w:t>„Provoz Centra na podporu integrace</w:t>
      </w:r>
      <w:r w:rsidRPr="00643B72">
        <w:rPr>
          <w:rFonts w:ascii="Bookman Old Style" w:hAnsi="Bookman Old Style"/>
          <w:sz w:val="22"/>
          <w:szCs w:val="22"/>
        </w:rPr>
        <w:t xml:space="preserve"> cizinců pro Moravskoslezský kraj, </w:t>
      </w:r>
      <w:r w:rsidRPr="00643B72">
        <w:rPr>
          <w:rFonts w:ascii="Bookman Old Style" w:hAnsi="Bookman Old Style"/>
          <w:sz w:val="22"/>
          <w:szCs w:val="22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</w:rPr>
        <w:t>. č. AMIF/4/13.“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134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643B72">
        <w:rPr>
          <w:rFonts w:ascii="Bookman Old Style" w:hAnsi="Bookman Old Style"/>
          <w:sz w:val="22"/>
          <w:szCs w:val="22"/>
          <w:lang w:eastAsia="en-US"/>
        </w:rPr>
        <w:t xml:space="preserve">„Provoz Centra na podporu integrace cizinců pro Pardubický kraj, </w:t>
      </w:r>
      <w:r w:rsidRPr="00643B72">
        <w:rPr>
          <w:rFonts w:ascii="Bookman Old Style" w:hAnsi="Bookman Old Style"/>
          <w:sz w:val="22"/>
          <w:szCs w:val="22"/>
          <w:lang w:eastAsia="en-US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  <w:lang w:eastAsia="en-US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  <w:lang w:eastAsia="en-US"/>
        </w:rPr>
        <w:t>. č. AMIF/4/10.“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134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643B72">
        <w:rPr>
          <w:rFonts w:ascii="Bookman Old Style" w:hAnsi="Bookman Old Style"/>
          <w:sz w:val="22"/>
          <w:szCs w:val="22"/>
          <w:lang w:eastAsia="en-US"/>
        </w:rPr>
        <w:t xml:space="preserve">„Provoz Centra na podporu integrace cizinců pro Plzeňský kraj, </w:t>
      </w:r>
      <w:r w:rsidRPr="00643B72">
        <w:rPr>
          <w:rFonts w:ascii="Bookman Old Style" w:hAnsi="Bookman Old Style"/>
          <w:sz w:val="22"/>
          <w:szCs w:val="22"/>
          <w:lang w:eastAsia="en-US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  <w:lang w:eastAsia="en-US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  <w:lang w:eastAsia="en-US"/>
        </w:rPr>
        <w:t>. č. AMIF/4/09.“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134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643B72">
        <w:rPr>
          <w:rFonts w:ascii="Bookman Old Style" w:hAnsi="Bookman Old Style"/>
          <w:sz w:val="22"/>
          <w:szCs w:val="22"/>
          <w:lang w:eastAsia="en-US"/>
        </w:rPr>
        <w:t xml:space="preserve">„Provoz Centra na podporu integrace cizinců pro Zlínský kraj, </w:t>
      </w:r>
      <w:r w:rsidRPr="00643B72">
        <w:rPr>
          <w:rFonts w:ascii="Bookman Old Style" w:hAnsi="Bookman Old Style"/>
          <w:sz w:val="22"/>
          <w:szCs w:val="22"/>
          <w:lang w:eastAsia="en-US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  <w:lang w:eastAsia="en-US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  <w:lang w:eastAsia="en-US"/>
        </w:rPr>
        <w:t>. č. AMIF/4/08.“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134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643B72">
        <w:rPr>
          <w:rFonts w:ascii="Bookman Old Style" w:hAnsi="Bookman Old Style"/>
          <w:sz w:val="22"/>
          <w:szCs w:val="22"/>
          <w:lang w:eastAsia="en-US"/>
        </w:rPr>
        <w:t xml:space="preserve">„Provoz Centra na podporu integrace cizinců pro Jihočeský kraj, </w:t>
      </w:r>
      <w:r w:rsidRPr="00643B72">
        <w:rPr>
          <w:rFonts w:ascii="Bookman Old Style" w:hAnsi="Bookman Old Style"/>
          <w:sz w:val="22"/>
          <w:szCs w:val="22"/>
          <w:lang w:eastAsia="en-US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  <w:lang w:eastAsia="en-US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  <w:lang w:eastAsia="en-US"/>
        </w:rPr>
        <w:t>. č. AMIF/4/12.“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134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643B72">
        <w:rPr>
          <w:rFonts w:ascii="Bookman Old Style" w:hAnsi="Bookman Old Style"/>
          <w:sz w:val="22"/>
          <w:szCs w:val="22"/>
          <w:lang w:eastAsia="en-US"/>
        </w:rPr>
        <w:t xml:space="preserve">„Provoz Centra na podporu integrace cizinců pro Karlovarský kraj, </w:t>
      </w:r>
      <w:r w:rsidRPr="00643B72">
        <w:rPr>
          <w:rFonts w:ascii="Bookman Old Style" w:hAnsi="Bookman Old Style"/>
          <w:sz w:val="22"/>
          <w:szCs w:val="22"/>
          <w:lang w:eastAsia="en-US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  <w:lang w:eastAsia="en-US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  <w:lang w:eastAsia="en-US"/>
        </w:rPr>
        <w:t>. č. AMIF/4/07.“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134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643B72">
        <w:rPr>
          <w:rFonts w:ascii="Bookman Old Style" w:hAnsi="Bookman Old Style"/>
          <w:sz w:val="22"/>
          <w:szCs w:val="22"/>
          <w:lang w:eastAsia="en-US"/>
        </w:rPr>
        <w:t xml:space="preserve">„Provoz Centra na podporu integrace cizinců pro Liberecký kraj, </w:t>
      </w:r>
      <w:r w:rsidRPr="00643B72">
        <w:rPr>
          <w:rFonts w:ascii="Bookman Old Style" w:hAnsi="Bookman Old Style"/>
          <w:sz w:val="22"/>
          <w:szCs w:val="22"/>
          <w:lang w:eastAsia="en-US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  <w:lang w:eastAsia="en-US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  <w:lang w:eastAsia="en-US"/>
        </w:rPr>
        <w:t>. č. AMIF/4/05.“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134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643B72">
        <w:rPr>
          <w:rFonts w:ascii="Bookman Old Style" w:hAnsi="Bookman Old Style"/>
          <w:sz w:val="22"/>
          <w:szCs w:val="22"/>
          <w:lang w:eastAsia="en-US"/>
        </w:rPr>
        <w:t xml:space="preserve">„Provoz Centra na podporu integrace cizinců pro Olomoucký kraj, </w:t>
      </w:r>
      <w:r w:rsidRPr="00643B72">
        <w:rPr>
          <w:rFonts w:ascii="Bookman Old Style" w:hAnsi="Bookman Old Style"/>
          <w:sz w:val="22"/>
          <w:szCs w:val="22"/>
          <w:lang w:eastAsia="en-US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  <w:lang w:eastAsia="en-US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  <w:lang w:eastAsia="en-US"/>
        </w:rPr>
        <w:t>. č. AMIF/4/06.“</w:t>
      </w:r>
    </w:p>
    <w:p w:rsidR="00091D35" w:rsidRPr="00643B72" w:rsidRDefault="00091D35" w:rsidP="00091D35">
      <w:pPr>
        <w:pStyle w:val="NADPISCENNETUC"/>
        <w:keepNext w:val="0"/>
        <w:keepLines w:val="0"/>
        <w:spacing w:before="0" w:after="0"/>
        <w:ind w:left="1134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643B72">
        <w:rPr>
          <w:rFonts w:ascii="Bookman Old Style" w:hAnsi="Bookman Old Style"/>
          <w:sz w:val="22"/>
          <w:szCs w:val="22"/>
          <w:lang w:eastAsia="en-US"/>
        </w:rPr>
        <w:t xml:space="preserve">„Provoz Centra na podporu integrace cizinců pro Kraj Vysočina, </w:t>
      </w:r>
      <w:r w:rsidRPr="00643B72">
        <w:rPr>
          <w:rFonts w:ascii="Bookman Old Style" w:hAnsi="Bookman Old Style"/>
          <w:sz w:val="22"/>
          <w:szCs w:val="22"/>
          <w:lang w:eastAsia="en-US"/>
        </w:rPr>
        <w:br/>
      </w:r>
      <w:proofErr w:type="spellStart"/>
      <w:r w:rsidRPr="00643B72">
        <w:rPr>
          <w:rFonts w:ascii="Bookman Old Style" w:hAnsi="Bookman Old Style"/>
          <w:sz w:val="22"/>
          <w:szCs w:val="22"/>
          <w:lang w:eastAsia="en-US"/>
        </w:rPr>
        <w:t>reg</w:t>
      </w:r>
      <w:proofErr w:type="spellEnd"/>
      <w:r w:rsidRPr="00643B72">
        <w:rPr>
          <w:rFonts w:ascii="Bookman Old Style" w:hAnsi="Bookman Old Style"/>
          <w:sz w:val="22"/>
          <w:szCs w:val="22"/>
          <w:lang w:eastAsia="en-US"/>
        </w:rPr>
        <w:t>. č. AMIF/4/11.“</w:t>
      </w:r>
    </w:p>
    <w:p w:rsidR="007A2162" w:rsidRPr="00B760F1" w:rsidRDefault="007A2162" w:rsidP="007A2162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>Faktury budou vystaveny</w:t>
      </w:r>
      <w:r w:rsidRPr="009320F5">
        <w:rPr>
          <w:rFonts w:ascii="Bookman Old Style" w:hAnsi="Bookman Old Style"/>
          <w:sz w:val="22"/>
          <w:szCs w:val="22"/>
        </w:rPr>
        <w:t xml:space="preserve"> prodávajícím do 5 dnů</w:t>
      </w:r>
      <w:r>
        <w:rPr>
          <w:rFonts w:ascii="Bookman Old Style" w:hAnsi="Bookman Old Style"/>
          <w:sz w:val="22"/>
          <w:szCs w:val="22"/>
        </w:rPr>
        <w:t xml:space="preserve"> na základě potvrzeného dodacího listu oběma smluvními stranami a budou zaslány na fakturační adresu</w:t>
      </w:r>
      <w:r w:rsidRPr="009320F5">
        <w:rPr>
          <w:rFonts w:ascii="Bookman Old Style" w:hAnsi="Bookman Old Style"/>
          <w:sz w:val="22"/>
          <w:szCs w:val="22"/>
        </w:rPr>
        <w:t xml:space="preserve">: </w:t>
      </w:r>
      <w:r w:rsidRPr="009320F5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7A2162" w:rsidRPr="00FE6C54" w:rsidRDefault="007A2162" w:rsidP="007A2162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 xml:space="preserve">Faktura (daňový doklad) musí splňovat náležitosti daňového dokladu dle stávajících platných předpisů včetně zákona č. 235/2004 Sb., o dani z přidané hodnoty, ve znění pozdějších </w:t>
      </w:r>
      <w:r>
        <w:rPr>
          <w:rFonts w:ascii="Bookman Old Style" w:hAnsi="Bookman Old Style"/>
          <w:sz w:val="22"/>
          <w:szCs w:val="22"/>
        </w:rPr>
        <w:t xml:space="preserve">předpisů a příslušný dodací </w:t>
      </w:r>
      <w:r w:rsidRPr="009320F5">
        <w:rPr>
          <w:rFonts w:ascii="Bookman Old Style" w:hAnsi="Bookman Old Style"/>
          <w:sz w:val="22"/>
          <w:szCs w:val="22"/>
        </w:rPr>
        <w:t>z </w:t>
      </w:r>
      <w:r>
        <w:rPr>
          <w:rFonts w:ascii="Bookman Old Style" w:hAnsi="Bookman Old Style"/>
          <w:sz w:val="22"/>
          <w:szCs w:val="22"/>
        </w:rPr>
        <w:t>místa</w:t>
      </w:r>
      <w:r w:rsidRPr="009320F5">
        <w:rPr>
          <w:rFonts w:ascii="Bookman Old Style" w:hAnsi="Bookman Old Style"/>
          <w:sz w:val="22"/>
          <w:szCs w:val="22"/>
        </w:rPr>
        <w:t xml:space="preserve"> plnění.</w:t>
      </w:r>
    </w:p>
    <w:p w:rsidR="007A2162" w:rsidRPr="009320F5" w:rsidRDefault="007A2162" w:rsidP="007A2162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je povinen zaplatit fakturu do 21 dnů ode dne prokazatelného doručení na výše uvedenou fakturační adresu.</w:t>
      </w:r>
    </w:p>
    <w:p w:rsidR="007A2162" w:rsidRDefault="007A2162" w:rsidP="007A2162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7A2162" w:rsidRPr="00336C36" w:rsidRDefault="007A2162" w:rsidP="007A2162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</w:t>
      </w:r>
      <w:r>
        <w:rPr>
          <w:rFonts w:ascii="Bookman Old Style" w:hAnsi="Bookman Old Style"/>
          <w:sz w:val="22"/>
          <w:szCs w:val="22"/>
        </w:rPr>
        <w:t>o</w:t>
      </w:r>
      <w:r w:rsidR="00091D35">
        <w:rPr>
          <w:rFonts w:ascii="Bookman Old Style" w:hAnsi="Bookman Old Style"/>
          <w:sz w:val="22"/>
          <w:szCs w:val="22"/>
        </w:rPr>
        <w:t>dnutých náležitostí dle odst. 4, 5 a</w:t>
      </w:r>
      <w:r>
        <w:rPr>
          <w:rFonts w:ascii="Bookman Old Style" w:hAnsi="Bookman Old Style"/>
          <w:sz w:val="22"/>
          <w:szCs w:val="22"/>
        </w:rPr>
        <w:t xml:space="preserve"> 6</w:t>
      </w:r>
      <w:r w:rsidRPr="009320F5">
        <w:rPr>
          <w:rFonts w:ascii="Bookman Old Style" w:hAnsi="Bookman Old Style"/>
          <w:sz w:val="22"/>
          <w:szCs w:val="22"/>
        </w:rPr>
        <w:t>. tohoto článku. Do doby doručení opravené faktury se kupující nenachází v prodlení s placením dlužné částky. Po doručení opravené faktury kupujícímu počíná běžet nová lhůta její splatnosti 21 dnů.</w:t>
      </w:r>
    </w:p>
    <w:p w:rsidR="007A2162" w:rsidRPr="009320F5" w:rsidRDefault="007A2162" w:rsidP="007A2162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lastRenderedPageBreak/>
        <w:t>Kupující nebude poskytovat prodávajícímu jakékoliv zálohy na úhradu ceny zboží nebo jeho části.</w:t>
      </w:r>
    </w:p>
    <w:p w:rsidR="007A2162" w:rsidRPr="00FE6C54" w:rsidRDefault="007A2162" w:rsidP="007A2162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Pokud kupující uplatní nárok na odstranění vady zboží dle čl. IV. odst. 1. ve lhůtě splatnosti faktury, není kupující povinen až do odstranění vady zboží uhradit cenu zboží.</w:t>
      </w:r>
    </w:p>
    <w:p w:rsidR="007A2162" w:rsidRDefault="007A2162" w:rsidP="007A2162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7A2162" w:rsidRDefault="007A2162" w:rsidP="007A2162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7A2162" w:rsidRPr="00C67B19" w:rsidRDefault="007A2162" w:rsidP="007A2162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III.</w:t>
      </w:r>
    </w:p>
    <w:p w:rsidR="007A2162" w:rsidRPr="00C67B19" w:rsidRDefault="007A2162" w:rsidP="007A2162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Doba a</w:t>
      </w:r>
      <w:r>
        <w:rPr>
          <w:rFonts w:ascii="Bookman Old Style" w:hAnsi="Bookman Old Style"/>
          <w:b/>
          <w:sz w:val="24"/>
          <w:szCs w:val="24"/>
        </w:rPr>
        <w:t xml:space="preserve"> místo</w:t>
      </w:r>
      <w:r w:rsidRPr="00C67B19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7A2162" w:rsidRPr="007A2162" w:rsidRDefault="007A2162" w:rsidP="007A2162">
      <w:pPr>
        <w:numPr>
          <w:ilvl w:val="0"/>
          <w:numId w:val="7"/>
        </w:numPr>
        <w:tabs>
          <w:tab w:val="clear" w:pos="708"/>
          <w:tab w:val="left" w:pos="426"/>
          <w:tab w:val="num" w:pos="2832"/>
        </w:tabs>
        <w:suppressAutoHyphens/>
        <w:spacing w:after="0" w:line="240" w:lineRule="auto"/>
        <w:ind w:left="1134" w:right="-143" w:hanging="426"/>
        <w:jc w:val="both"/>
        <w:rPr>
          <w:rFonts w:ascii="Bookman Old Style" w:hAnsi="Bookman Old Style" w:cs="Bookman Old Style"/>
          <w:b/>
        </w:rPr>
      </w:pPr>
      <w:r w:rsidRPr="007A2162">
        <w:rPr>
          <w:rFonts w:ascii="Bookman Old Style" w:hAnsi="Bookman Old Style"/>
        </w:rPr>
        <w:t xml:space="preserve">Prodávající je </w:t>
      </w:r>
      <w:r w:rsidRPr="007A2162">
        <w:rPr>
          <w:rFonts w:ascii="Bookman Old Style" w:hAnsi="Bookman Old Style" w:cs="Bookman Old Style"/>
        </w:rPr>
        <w:t xml:space="preserve">povinen dodat a předat kompletní dodávku předmětu smlouvy nejpozději do </w:t>
      </w:r>
      <w:r w:rsidRPr="007A2162">
        <w:rPr>
          <w:rFonts w:ascii="Bookman Old Style" w:hAnsi="Bookman Old Style" w:cs="Bookman Old Style"/>
          <w:b/>
        </w:rPr>
        <w:t xml:space="preserve">14 dnů </w:t>
      </w:r>
      <w:r w:rsidRPr="007A2162">
        <w:rPr>
          <w:rFonts w:ascii="Bookman Old Style" w:hAnsi="Bookman Old Style" w:cs="Bookman Old Style"/>
        </w:rPr>
        <w:t xml:space="preserve">od podpisu této smlouvy. Po této době může prodávající dodat zboží jen po předchozím písemném souhlasu kupujícího.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162" w:rsidRDefault="007A2162" w:rsidP="007A2162">
      <w:pPr>
        <w:pStyle w:val="Zkladntext3"/>
        <w:numPr>
          <w:ilvl w:val="0"/>
          <w:numId w:val="7"/>
        </w:numPr>
        <w:tabs>
          <w:tab w:val="clear" w:pos="708"/>
          <w:tab w:val="num" w:pos="1134"/>
        </w:tabs>
        <w:spacing w:after="0"/>
        <w:ind w:hanging="11"/>
        <w:rPr>
          <w:sz w:val="22"/>
          <w:szCs w:val="22"/>
        </w:rPr>
      </w:pPr>
      <w:r w:rsidRPr="00336C36">
        <w:rPr>
          <w:sz w:val="22"/>
          <w:szCs w:val="22"/>
          <w:u w:val="single"/>
        </w:rPr>
        <w:t>Místo plnění:</w:t>
      </w:r>
      <w:r w:rsidRPr="00491B44">
        <w:rPr>
          <w:sz w:val="22"/>
          <w:szCs w:val="22"/>
        </w:rPr>
        <w:t xml:space="preserve"> </w:t>
      </w:r>
      <w:r w:rsidRPr="00336C36">
        <w:rPr>
          <w:sz w:val="22"/>
          <w:szCs w:val="22"/>
        </w:rPr>
        <w:t>Správa uprchlických zařízení MV, Lhotecká 559/7, 143 01</w:t>
      </w:r>
    </w:p>
    <w:p w:rsidR="007A2162" w:rsidRPr="007A2162" w:rsidRDefault="007A2162" w:rsidP="007A2162">
      <w:pPr>
        <w:pStyle w:val="Zkladntext3"/>
        <w:spacing w:after="0"/>
        <w:ind w:left="1134" w:hanging="41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36C36">
        <w:rPr>
          <w:sz w:val="22"/>
          <w:szCs w:val="22"/>
        </w:rPr>
        <w:t xml:space="preserve"> Praha 4 –</w:t>
      </w:r>
      <w:r>
        <w:rPr>
          <w:sz w:val="22"/>
          <w:szCs w:val="22"/>
        </w:rPr>
        <w:t xml:space="preserve"> </w:t>
      </w:r>
      <w:r w:rsidRPr="007A2162">
        <w:rPr>
          <w:sz w:val="22"/>
          <w:szCs w:val="22"/>
        </w:rPr>
        <w:t>Lhotka, budova A1, 3. patro (k dispozici osobní a nákladní výtah).</w:t>
      </w:r>
      <w:r>
        <w:rPr>
          <w:sz w:val="22"/>
          <w:szCs w:val="22"/>
        </w:rPr>
        <w:t xml:space="preserve"> </w:t>
      </w:r>
      <w:r w:rsidRPr="00336C36">
        <w:rPr>
          <w:sz w:val="22"/>
          <w:szCs w:val="22"/>
        </w:rPr>
        <w:t>Kontaktní osoba pro dodání: Mgr. Pavel Veselík</w:t>
      </w:r>
      <w:r w:rsidRPr="00336C36">
        <w:rPr>
          <w:sz w:val="22"/>
          <w:szCs w:val="22"/>
          <w:u w:val="single"/>
        </w:rPr>
        <w:t xml:space="preserve">, tel: 720 478 177, 974 827 135, e-mail: </w:t>
      </w:r>
      <w:hyperlink r:id="rId25" w:history="1">
        <w:r w:rsidRPr="00B87BB1">
          <w:rPr>
            <w:rStyle w:val="Hypertextovodkaz"/>
            <w:sz w:val="22"/>
            <w:szCs w:val="22"/>
          </w:rPr>
          <w:t>pveselik@suz.cz</w:t>
        </w:r>
      </w:hyperlink>
      <w:r w:rsidRPr="00336C36">
        <w:rPr>
          <w:sz w:val="22"/>
          <w:szCs w:val="22"/>
          <w:u w:val="single"/>
        </w:rPr>
        <w:t>.</w:t>
      </w:r>
    </w:p>
    <w:p w:rsidR="007A2162" w:rsidRPr="00336C36" w:rsidRDefault="007A2162" w:rsidP="007A2162">
      <w:pPr>
        <w:pStyle w:val="Zkladntext3"/>
        <w:spacing w:after="0"/>
        <w:ind w:left="1077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</w:p>
    <w:tbl>
      <w:tblPr>
        <w:tblW w:w="4820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</w:tblGrid>
      <w:tr w:rsidR="007A2162" w:rsidTr="00B77E44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FF0000"/>
              </w:rPr>
              <w:t>SUZ MV - CPIC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FF0000"/>
              </w:rPr>
              <w:t>Počet telefonů</w:t>
            </w:r>
          </w:p>
        </w:tc>
      </w:tr>
      <w:tr w:rsidR="007A2162" w:rsidTr="00B77E4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Ostrava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3</w:t>
            </w:r>
          </w:p>
        </w:tc>
      </w:tr>
      <w:tr w:rsidR="007A2162" w:rsidTr="00B77E4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Pardubice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3</w:t>
            </w:r>
          </w:p>
        </w:tc>
      </w:tr>
      <w:tr w:rsidR="007A2162" w:rsidTr="00B77E4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Plzeň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3</w:t>
            </w:r>
          </w:p>
        </w:tc>
      </w:tr>
      <w:tr w:rsidR="007A2162" w:rsidTr="00B77E4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Zlín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3</w:t>
            </w:r>
          </w:p>
        </w:tc>
      </w:tr>
      <w:tr w:rsidR="007A2162" w:rsidTr="00B77E4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České Budějovice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3</w:t>
            </w:r>
          </w:p>
        </w:tc>
      </w:tr>
      <w:tr w:rsidR="007A2162" w:rsidTr="00B77E4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Karlovy Vary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2</w:t>
            </w:r>
          </w:p>
        </w:tc>
      </w:tr>
      <w:tr w:rsidR="007A2162" w:rsidTr="00B77E4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Liberec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3</w:t>
            </w:r>
          </w:p>
        </w:tc>
      </w:tr>
      <w:tr w:rsidR="007A2162" w:rsidTr="00B77E4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Olomouc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2</w:t>
            </w:r>
          </w:p>
        </w:tc>
      </w:tr>
      <w:tr w:rsidR="007A2162" w:rsidTr="00B77E44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Jihlava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000000"/>
              </w:rPr>
              <w:t>2</w:t>
            </w:r>
          </w:p>
        </w:tc>
      </w:tr>
      <w:tr w:rsidR="007A2162" w:rsidTr="00B77E44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FF0000"/>
              </w:rPr>
              <w:t>CELKEM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A2162" w:rsidRPr="007A2162" w:rsidRDefault="007A2162" w:rsidP="00B77E44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 w:rsidRPr="007A2162">
              <w:rPr>
                <w:rFonts w:ascii="Bookman Old Style" w:hAnsi="Bookman Old Style" w:cs="Calibri"/>
                <w:b/>
                <w:bCs/>
                <w:color w:val="FF0000"/>
              </w:rPr>
              <w:t>24</w:t>
            </w:r>
          </w:p>
        </w:tc>
      </w:tr>
    </w:tbl>
    <w:p w:rsidR="007A2162" w:rsidRPr="00F20885" w:rsidRDefault="007A2162" w:rsidP="007A2162">
      <w:pPr>
        <w:pStyle w:val="Zkladntext3"/>
        <w:spacing w:after="0"/>
        <w:ind w:left="1077"/>
        <w:rPr>
          <w:b/>
          <w:sz w:val="22"/>
          <w:szCs w:val="22"/>
        </w:rPr>
      </w:pPr>
      <w:r w:rsidRPr="00336C36">
        <w:rPr>
          <w:sz w:val="22"/>
          <w:szCs w:val="22"/>
        </w:rPr>
        <w:t xml:space="preserve">  </w:t>
      </w:r>
    </w:p>
    <w:p w:rsidR="007A2162" w:rsidRPr="007A2162" w:rsidRDefault="007A2162" w:rsidP="007A2162">
      <w:pPr>
        <w:numPr>
          <w:ilvl w:val="0"/>
          <w:numId w:val="7"/>
        </w:numPr>
        <w:tabs>
          <w:tab w:val="clear" w:pos="708"/>
          <w:tab w:val="num" w:pos="4956"/>
        </w:tabs>
        <w:overflowPunct w:val="0"/>
        <w:autoSpaceDE w:val="0"/>
        <w:autoSpaceDN w:val="0"/>
        <w:adjustRightInd w:val="0"/>
        <w:spacing w:after="0" w:line="240" w:lineRule="auto"/>
        <w:ind w:left="1134" w:hanging="426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Prodávající informuje o termínu dodání kontaktní osobu kupujícího minimálně 2 dny předem. Dodání zboží bude provedeno v pracovní dny v době od 08:00hod. do 15:00hod.</w:t>
      </w:r>
    </w:p>
    <w:p w:rsidR="007A2162" w:rsidRDefault="007A2162" w:rsidP="007A2162">
      <w:pPr>
        <w:numPr>
          <w:ilvl w:val="0"/>
          <w:numId w:val="7"/>
        </w:numPr>
        <w:tabs>
          <w:tab w:val="clear" w:pos="708"/>
          <w:tab w:val="num" w:pos="4956"/>
        </w:tabs>
        <w:spacing w:after="0" w:line="240" w:lineRule="auto"/>
        <w:ind w:left="992" w:hanging="284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  Na straně prodávajícího byl určen jako odpovědný: pí. Tereza</w:t>
      </w:r>
    </w:p>
    <w:p w:rsidR="007A2162" w:rsidRPr="007A2162" w:rsidRDefault="007A2162" w:rsidP="007A2162">
      <w:pPr>
        <w:spacing w:after="0" w:line="240" w:lineRule="auto"/>
        <w:ind w:left="99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7A2162">
        <w:rPr>
          <w:rFonts w:ascii="Bookman Old Style" w:hAnsi="Bookman Old Style"/>
        </w:rPr>
        <w:t xml:space="preserve"> Ranftnerová, tel.:</w:t>
      </w:r>
      <w:r>
        <w:rPr>
          <w:rFonts w:ascii="Bookman Old Style" w:hAnsi="Bookman Old Style"/>
        </w:rPr>
        <w:t xml:space="preserve"> </w:t>
      </w:r>
      <w:r w:rsidRPr="007A2162">
        <w:rPr>
          <w:rFonts w:ascii="Bookman Old Style" w:hAnsi="Bookman Old Style"/>
        </w:rPr>
        <w:t>412 151 100, e-mail: T.Ranftnerova@2hheran.cz.</w:t>
      </w:r>
    </w:p>
    <w:p w:rsidR="007A2162" w:rsidRPr="009320F5" w:rsidRDefault="007A2162" w:rsidP="007A2162">
      <w:pPr>
        <w:pStyle w:val="NADPISCENNETUC"/>
        <w:keepNext w:val="0"/>
        <w:keepLines w:val="0"/>
        <w:spacing w:before="0" w:after="0"/>
        <w:ind w:left="708"/>
        <w:jc w:val="both"/>
        <w:rPr>
          <w:rFonts w:ascii="Bookman Old Style" w:hAnsi="Bookman Old Style"/>
          <w:sz w:val="22"/>
          <w:szCs w:val="22"/>
        </w:rPr>
      </w:pPr>
    </w:p>
    <w:p w:rsidR="007A2162" w:rsidRDefault="007A2162" w:rsidP="007A2162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7A2162" w:rsidRPr="00C67B19" w:rsidRDefault="007A2162" w:rsidP="007A2162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IV.</w:t>
      </w:r>
    </w:p>
    <w:p w:rsidR="007A2162" w:rsidRPr="00C67B19" w:rsidRDefault="007A2162" w:rsidP="007A2162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Záruka za jakost, odpovědnost za vady a další podmínky smlouvy</w:t>
      </w:r>
    </w:p>
    <w:p w:rsidR="007A2162" w:rsidRPr="009320F5" w:rsidRDefault="007A2162" w:rsidP="007A2162">
      <w:pPr>
        <w:pStyle w:val="1"/>
        <w:numPr>
          <w:ilvl w:val="0"/>
          <w:numId w:val="2"/>
        </w:numPr>
        <w:tabs>
          <w:tab w:val="clear" w:pos="360"/>
          <w:tab w:val="num" w:pos="4608"/>
        </w:tabs>
        <w:spacing w:before="0" w:after="0"/>
        <w:ind w:left="1068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Prodávající se zavazuje předat předmět smlouvy řádně, tzn. v jakosti a v rozsahu odpovídajícím požadavku kupujícího, množství, druhu, ve sjednaném termínu a ve sjednaném místě plnění a při dodržení podmínek v této smlouvě.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Prodávající odpovídá za vady, které má zboží v době jeho předání kupujícímu a za vady, které se vyskytnou v níže uvedené záruční době.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lastRenderedPageBreak/>
        <w:t xml:space="preserve">Vadou zboží se rozumí porušení povinnosti dle čl. IV. odst. 1. smlouvy jakož i odchylka v parametrech s technickými normami a právními předpisy. 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3900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Má-li zboží vady a způsobuje-li toto vadné plnění porušení smlouvy podstatným způsobem má kupující právo:</w:t>
      </w:r>
    </w:p>
    <w:p w:rsidR="007A2162" w:rsidRPr="007A2162" w:rsidRDefault="007A2162" w:rsidP="007A2162">
      <w:pPr>
        <w:pStyle w:val="NADPISCENNETUC"/>
        <w:keepNext w:val="0"/>
        <w:keepLines w:val="0"/>
        <w:numPr>
          <w:ilvl w:val="0"/>
          <w:numId w:val="5"/>
        </w:numPr>
        <w:tabs>
          <w:tab w:val="clear" w:pos="1440"/>
        </w:tabs>
        <w:spacing w:before="0" w:after="0"/>
        <w:ind w:left="2148" w:hanging="1014"/>
        <w:jc w:val="both"/>
        <w:rPr>
          <w:rFonts w:ascii="Bookman Old Style" w:hAnsi="Bookman Old Style"/>
          <w:sz w:val="22"/>
          <w:szCs w:val="22"/>
        </w:rPr>
      </w:pPr>
      <w:r w:rsidRPr="007A2162">
        <w:rPr>
          <w:rFonts w:ascii="Bookman Old Style" w:hAnsi="Bookman Old Style"/>
          <w:sz w:val="22"/>
          <w:szCs w:val="22"/>
        </w:rPr>
        <w:t xml:space="preserve">na odstranění vady dodáním nové věci bez vady nebo dodání chybějící věci, </w:t>
      </w:r>
    </w:p>
    <w:p w:rsidR="007A2162" w:rsidRPr="007A2162" w:rsidRDefault="007A2162" w:rsidP="007A2162">
      <w:pPr>
        <w:pStyle w:val="NADPISCENNETUC"/>
        <w:keepNext w:val="0"/>
        <w:keepLines w:val="0"/>
        <w:numPr>
          <w:ilvl w:val="0"/>
          <w:numId w:val="5"/>
        </w:numPr>
        <w:tabs>
          <w:tab w:val="clear" w:pos="1440"/>
        </w:tabs>
        <w:spacing w:before="0" w:after="0"/>
        <w:ind w:left="2148" w:hanging="1014"/>
        <w:jc w:val="both"/>
        <w:rPr>
          <w:rFonts w:ascii="Bookman Old Style" w:hAnsi="Bookman Old Style"/>
          <w:sz w:val="22"/>
          <w:szCs w:val="22"/>
        </w:rPr>
      </w:pPr>
      <w:r w:rsidRPr="007A2162">
        <w:rPr>
          <w:rFonts w:ascii="Bookman Old Style" w:hAnsi="Bookman Old Style"/>
          <w:sz w:val="22"/>
          <w:szCs w:val="22"/>
        </w:rPr>
        <w:t>na přiměřenou slevu z kupní ceny, nebo</w:t>
      </w:r>
    </w:p>
    <w:p w:rsidR="007A2162" w:rsidRPr="007A2162" w:rsidRDefault="007A2162" w:rsidP="007A2162">
      <w:pPr>
        <w:pStyle w:val="NADPISCENNETUC"/>
        <w:keepNext w:val="0"/>
        <w:keepLines w:val="0"/>
        <w:numPr>
          <w:ilvl w:val="0"/>
          <w:numId w:val="5"/>
        </w:numPr>
        <w:tabs>
          <w:tab w:val="clear" w:pos="1440"/>
        </w:tabs>
        <w:spacing w:before="0" w:after="0"/>
        <w:ind w:left="2148" w:hanging="1014"/>
        <w:jc w:val="both"/>
        <w:rPr>
          <w:rFonts w:ascii="Bookman Old Style" w:hAnsi="Bookman Old Style"/>
          <w:sz w:val="22"/>
          <w:szCs w:val="22"/>
        </w:rPr>
      </w:pPr>
      <w:r w:rsidRPr="007A2162">
        <w:rPr>
          <w:rFonts w:ascii="Bookman Old Style" w:hAnsi="Bookman Old Style"/>
          <w:sz w:val="22"/>
          <w:szCs w:val="22"/>
        </w:rPr>
        <w:t>na odstoupení od smlouvy.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Zboží, které nesplní podmínky této smlouvy, odveze na své náklady prodávající a vymění za zboží bez vady (§ </w:t>
      </w:r>
      <w:smartTag w:uri="urn:schemas-microsoft-com:office:smarttags" w:element="metricconverter">
        <w:smartTagPr>
          <w:attr w:name="ProductID" w:val="2109 OZ"/>
        </w:smartTagPr>
        <w:r w:rsidRPr="007A2162">
          <w:rPr>
            <w:rFonts w:ascii="Bookman Old Style" w:hAnsi="Bookman Old Style"/>
          </w:rPr>
          <w:t>2109 OZ</w:t>
        </w:r>
      </w:smartTag>
      <w:r w:rsidRPr="007A2162">
        <w:rPr>
          <w:rFonts w:ascii="Bookman Old Style" w:hAnsi="Bookman Old Style"/>
        </w:rPr>
        <w:t>). Stejná situace nastane i v případě odst. 9. tohoto článku, a to pokud nebude možné odstranit reklamovanou vadu zboží v místě plnění u kupujícího.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Prodávající poskytuje kupujícímu záruku na zboží, která činí 24 měsíců. Záruční doba počíná běžet dnem předání a převzetí zboží.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V případě výskytu vady v záruční době má kupující právo požadovat a prodávající povinnost bezplatně vady odstranit.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Kupující se zavazuje, že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5316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Prodávající se zavazuje zahájit odstraňování písemně reklamované vady v co nejkratší technicky možné lhůtě od uplatnění oprávněné reklamace kupujícího, nejpozději však do 7 dnů ode dne doručení reklamace prodávajícímu.  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5316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7A2162" w:rsidRPr="007A2162" w:rsidRDefault="007A2162" w:rsidP="007A2162">
      <w:pPr>
        <w:numPr>
          <w:ilvl w:val="0"/>
          <w:numId w:val="2"/>
        </w:numPr>
        <w:tabs>
          <w:tab w:val="clear" w:pos="360"/>
          <w:tab w:val="num" w:pos="5316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Není-li výše stanoveno jinak, použijí se při stanovení práv a povinností z odpovědnosti za vady příslušná ustanovení OZ.</w:t>
      </w:r>
    </w:p>
    <w:p w:rsidR="007A2162" w:rsidRDefault="007A2162" w:rsidP="007A2162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7A2162" w:rsidRPr="00C67B19" w:rsidRDefault="007A2162" w:rsidP="007A2162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V.</w:t>
      </w:r>
    </w:p>
    <w:p w:rsidR="007A2162" w:rsidRPr="00C67B19" w:rsidRDefault="007A2162" w:rsidP="007A2162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7A2162" w:rsidRPr="007A2162" w:rsidRDefault="007A2162" w:rsidP="007A2162">
      <w:pPr>
        <w:numPr>
          <w:ilvl w:val="0"/>
          <w:numId w:val="3"/>
        </w:numPr>
        <w:tabs>
          <w:tab w:val="clear" w:pos="720"/>
          <w:tab w:val="num" w:pos="5316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 xml:space="preserve">Nedodá-li prodávající zboží v termínu plnění, zaplatí kupujícímu smluvní pokutu ve výši 0,05 % z celkové kupní ceny bez DPH za každý i započatý den prodlení od marného uplynutí lhůty uvedené v čl. III. odst. 1. této smlouvy až do řádného dodání zboží resp. plnění. </w:t>
      </w:r>
    </w:p>
    <w:p w:rsidR="007A2162" w:rsidRPr="007A2162" w:rsidRDefault="007A2162" w:rsidP="007A2162">
      <w:pPr>
        <w:numPr>
          <w:ilvl w:val="0"/>
          <w:numId w:val="3"/>
        </w:numPr>
        <w:tabs>
          <w:tab w:val="clear" w:pos="720"/>
          <w:tab w:val="num" w:pos="5316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Kupující je dále oprávněn uplatnit smluvní pokutu ve výši 300,-Kč za každý den prodlení s odstraňováním vady (viz čl. IV. odst. 9.) a to za každou zvlášť uplatněnou vadu.</w:t>
      </w:r>
    </w:p>
    <w:p w:rsidR="007A2162" w:rsidRDefault="007A2162" w:rsidP="007A2162">
      <w:pPr>
        <w:numPr>
          <w:ilvl w:val="0"/>
          <w:numId w:val="3"/>
        </w:numPr>
        <w:tabs>
          <w:tab w:val="clear" w:pos="720"/>
          <w:tab w:val="num" w:pos="4608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Zaplacením smluvní pokuty není dotčen nárok kupujícího na náhradu škody.</w:t>
      </w:r>
    </w:p>
    <w:p w:rsidR="007A2162" w:rsidRPr="007A2162" w:rsidRDefault="007A2162" w:rsidP="007A2162">
      <w:pPr>
        <w:numPr>
          <w:ilvl w:val="0"/>
          <w:numId w:val="3"/>
        </w:numPr>
        <w:tabs>
          <w:tab w:val="clear" w:pos="72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Nezaplatí-li kupující kupní cenu včas, je povinen zaplatit prodávajícímu úrok z prodlení ve výši 0,05 % z oprávněně fakturované částky bez DPH za každý i započatý den prodlení.</w:t>
      </w:r>
    </w:p>
    <w:p w:rsidR="007A2162" w:rsidRPr="007A2162" w:rsidRDefault="007A2162" w:rsidP="007A2162">
      <w:pPr>
        <w:numPr>
          <w:ilvl w:val="0"/>
          <w:numId w:val="3"/>
        </w:numPr>
        <w:tabs>
          <w:tab w:val="clear" w:pos="720"/>
          <w:tab w:val="num" w:pos="4608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Smluvní pokuta a úroky z prodlení jsou splatné do 10 kalendářních dnů ode dne jejich písemného uplatnění.</w:t>
      </w:r>
    </w:p>
    <w:p w:rsidR="007A2162" w:rsidRPr="007A2162" w:rsidRDefault="007A2162" w:rsidP="007A2162">
      <w:pPr>
        <w:numPr>
          <w:ilvl w:val="0"/>
          <w:numId w:val="3"/>
        </w:numPr>
        <w:tabs>
          <w:tab w:val="clear" w:pos="72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Kupující je oprávněn od této smlouvy odstoupit v případě, že:</w:t>
      </w:r>
    </w:p>
    <w:p w:rsidR="007A2162" w:rsidRPr="007A2162" w:rsidRDefault="007A2162" w:rsidP="007A2162">
      <w:pPr>
        <w:numPr>
          <w:ilvl w:val="0"/>
          <w:numId w:val="4"/>
        </w:numPr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1968" w:hanging="834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prodávající je v prodlení s dodáním zboží delším než 14 kalendářních dnů,</w:t>
      </w:r>
    </w:p>
    <w:p w:rsidR="007A2162" w:rsidRPr="007A2162" w:rsidRDefault="007A2162" w:rsidP="007A2162">
      <w:pPr>
        <w:numPr>
          <w:ilvl w:val="0"/>
          <w:numId w:val="4"/>
        </w:numPr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1968" w:hanging="834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prodávající neodstraní vady ve stanovené lhůtě,</w:t>
      </w:r>
    </w:p>
    <w:p w:rsidR="007A2162" w:rsidRPr="007A2162" w:rsidRDefault="007A2162" w:rsidP="007A2162">
      <w:pPr>
        <w:numPr>
          <w:ilvl w:val="0"/>
          <w:numId w:val="4"/>
        </w:numPr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1968" w:hanging="834"/>
        <w:jc w:val="both"/>
        <w:textAlignment w:val="baseline"/>
        <w:rPr>
          <w:rFonts w:ascii="Bookman Old Style" w:hAnsi="Bookman Old Style"/>
        </w:rPr>
      </w:pPr>
      <w:r w:rsidRPr="007A2162">
        <w:rPr>
          <w:rFonts w:ascii="Bookman Old Style" w:hAnsi="Bookman Old Style"/>
        </w:rPr>
        <w:t>zboží neplní kvantitativní a kvalitativní požadavky.</w:t>
      </w:r>
    </w:p>
    <w:p w:rsidR="007A2162" w:rsidRPr="009320F5" w:rsidRDefault="007A2162" w:rsidP="007A2162">
      <w:pPr>
        <w:pStyle w:val="Zkladntext2"/>
        <w:numPr>
          <w:ilvl w:val="0"/>
          <w:numId w:val="3"/>
        </w:numPr>
        <w:tabs>
          <w:tab w:val="clear" w:pos="720"/>
          <w:tab w:val="num" w:pos="4608"/>
        </w:tabs>
        <w:spacing w:after="0" w:line="240" w:lineRule="auto"/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lastRenderedPageBreak/>
        <w:t>Prodávající je oprávněn od smlouvy odstoupit v případě, že kupující bude s úhradou kupní ceny v prodlení vyplývající z této smlouvy po dobu delší než 60 kalendářních dnů.</w:t>
      </w:r>
    </w:p>
    <w:p w:rsidR="007A2162" w:rsidRPr="009320F5" w:rsidRDefault="007A2162" w:rsidP="007A2162">
      <w:pPr>
        <w:pStyle w:val="Zkladntext2"/>
        <w:numPr>
          <w:ilvl w:val="0"/>
          <w:numId w:val="3"/>
        </w:numPr>
        <w:tabs>
          <w:tab w:val="clear" w:pos="720"/>
          <w:tab w:val="num" w:pos="4608"/>
        </w:tabs>
        <w:spacing w:after="0" w:line="240" w:lineRule="auto"/>
        <w:ind w:left="1068"/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7A2162" w:rsidRDefault="007A2162" w:rsidP="007A2162">
      <w:pPr>
        <w:pStyle w:val="Zkladntext2"/>
        <w:numPr>
          <w:ilvl w:val="0"/>
          <w:numId w:val="3"/>
        </w:numPr>
        <w:tabs>
          <w:tab w:val="clear" w:pos="720"/>
          <w:tab w:val="num" w:pos="3900"/>
        </w:tabs>
        <w:spacing w:after="0" w:line="240" w:lineRule="auto"/>
        <w:ind w:left="1134" w:hanging="426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Účinky odstoupení nastávají okamžikem doručení oznámení druhé smluvní straně.</w:t>
      </w:r>
    </w:p>
    <w:p w:rsidR="007A2162" w:rsidRDefault="007A2162" w:rsidP="007A2162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7A2162" w:rsidRPr="00C67B19" w:rsidRDefault="007A2162" w:rsidP="007A2162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VI.</w:t>
      </w:r>
    </w:p>
    <w:p w:rsidR="007A2162" w:rsidRPr="00C67B19" w:rsidRDefault="007A2162" w:rsidP="007A2162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7A2162" w:rsidRPr="009320F5" w:rsidRDefault="007A2162" w:rsidP="007A2162">
      <w:pPr>
        <w:pStyle w:val="Zkladntext2"/>
        <w:numPr>
          <w:ilvl w:val="0"/>
          <w:numId w:val="1"/>
        </w:numPr>
        <w:tabs>
          <w:tab w:val="clear" w:pos="1440"/>
          <w:tab w:val="num" w:pos="3870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Tato smlouva je vyhotovena ve dvou výtiscích s platností originálu, z nichž každá smluvní strana obdrží po jednom výtisku.      </w:t>
      </w:r>
    </w:p>
    <w:p w:rsidR="007A2162" w:rsidRPr="008C7F67" w:rsidRDefault="007A2162" w:rsidP="007A2162">
      <w:pPr>
        <w:pStyle w:val="Zkladntext2"/>
        <w:numPr>
          <w:ilvl w:val="0"/>
          <w:numId w:val="1"/>
        </w:numPr>
        <w:tabs>
          <w:tab w:val="clear" w:pos="1440"/>
          <w:tab w:val="num" w:pos="3162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8C7F67">
        <w:rPr>
          <w:sz w:val="22"/>
          <w:szCs w:val="22"/>
        </w:rPr>
        <w:t>Ve vztazích touto smlouvou založených avšak výslovně neupravených se smluvní strany řídí OZ.</w:t>
      </w:r>
    </w:p>
    <w:p w:rsidR="007A2162" w:rsidRPr="007A2162" w:rsidRDefault="007A2162" w:rsidP="007A2162">
      <w:pPr>
        <w:pStyle w:val="Zkladntext2"/>
        <w:numPr>
          <w:ilvl w:val="0"/>
          <w:numId w:val="1"/>
        </w:numPr>
        <w:tabs>
          <w:tab w:val="clear" w:pos="1440"/>
          <w:tab w:val="num" w:pos="3870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9320F5">
        <w:rPr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7A2162" w:rsidRPr="002635BB" w:rsidRDefault="007A2162" w:rsidP="007A2162">
      <w:pPr>
        <w:pStyle w:val="Zkladntext2"/>
        <w:numPr>
          <w:ilvl w:val="0"/>
          <w:numId w:val="1"/>
        </w:numPr>
        <w:tabs>
          <w:tab w:val="clear" w:pos="1440"/>
          <w:tab w:val="num" w:pos="3162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9320F5">
        <w:rPr>
          <w:sz w:val="22"/>
          <w:szCs w:val="22"/>
        </w:rPr>
        <w:t>Smluvní strany prohlašují, že si tuto smlouvu přečetly, že rozumí jejímu obsahu a s tímto obsahem souhlasí, což níže stvrzují jejich oprávnění zástupci svými vlastnoručními podpisy a otisky razítek.</w:t>
      </w:r>
    </w:p>
    <w:p w:rsidR="007A2162" w:rsidRPr="00FE6C54" w:rsidRDefault="007A2162" w:rsidP="007A2162">
      <w:pPr>
        <w:pStyle w:val="Zkladntext2"/>
        <w:numPr>
          <w:ilvl w:val="0"/>
          <w:numId w:val="1"/>
        </w:numPr>
        <w:tabs>
          <w:tab w:val="clear" w:pos="1440"/>
          <w:tab w:val="num" w:pos="2408"/>
        </w:tabs>
        <w:spacing w:after="0" w:line="240" w:lineRule="auto"/>
        <w:ind w:left="992" w:hanging="284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</w:t>
      </w:r>
      <w:r w:rsidRPr="009320F5">
        <w:rPr>
          <w:sz w:val="22"/>
          <w:szCs w:val="22"/>
        </w:rPr>
        <w:t xml:space="preserve"> dn</w:t>
      </w:r>
      <w:r>
        <w:rPr>
          <w:sz w:val="22"/>
          <w:szCs w:val="22"/>
        </w:rPr>
        <w:t xml:space="preserve">em podpisu obou smluvních stran a </w:t>
      </w:r>
      <w:r w:rsidRPr="00DD08FB">
        <w:rPr>
          <w:sz w:val="22"/>
          <w:szCs w:val="22"/>
        </w:rPr>
        <w:t>účinnosti dnem zveřejnění v registru smluv dle zákona č. 340/2015 Sb., o zvláštních podmínkách účinnosti některých smluv, uveřejňování těc</w:t>
      </w:r>
      <w:r>
        <w:rPr>
          <w:sz w:val="22"/>
          <w:szCs w:val="22"/>
        </w:rPr>
        <w:t>hto smluv a o registru smluv</w:t>
      </w:r>
      <w:r w:rsidRPr="00DD08FB">
        <w:rPr>
          <w:sz w:val="22"/>
          <w:szCs w:val="22"/>
        </w:rPr>
        <w:t>.</w:t>
      </w:r>
    </w:p>
    <w:p w:rsidR="007A2162" w:rsidRDefault="007A2162" w:rsidP="007A2162">
      <w:pPr>
        <w:pStyle w:val="Zkladntext2"/>
        <w:numPr>
          <w:ilvl w:val="0"/>
          <w:numId w:val="1"/>
        </w:numPr>
        <w:tabs>
          <w:tab w:val="clear" w:pos="1440"/>
          <w:tab w:val="num" w:pos="1700"/>
        </w:tabs>
        <w:spacing w:after="0" w:line="240" w:lineRule="auto"/>
        <w:ind w:left="992" w:hanging="284"/>
        <w:jc w:val="both"/>
        <w:rPr>
          <w:sz w:val="22"/>
          <w:szCs w:val="22"/>
        </w:rPr>
      </w:pPr>
      <w:r w:rsidRPr="00DD08FB">
        <w:rPr>
          <w:sz w:val="22"/>
          <w:szCs w:val="22"/>
        </w:rPr>
        <w:t>Smluvní strany souhlas</w:t>
      </w:r>
      <w:r>
        <w:rPr>
          <w:sz w:val="22"/>
          <w:szCs w:val="22"/>
        </w:rPr>
        <w:t xml:space="preserve">í se zveřejněním smlouvy </w:t>
      </w:r>
      <w:r w:rsidRPr="00DD08FB">
        <w:rPr>
          <w:sz w:val="22"/>
          <w:szCs w:val="22"/>
        </w:rPr>
        <w:t>v registru smluv, dle zákona o registru smluv. Zveřejnění p</w:t>
      </w:r>
      <w:r>
        <w:rPr>
          <w:sz w:val="22"/>
          <w:szCs w:val="22"/>
        </w:rPr>
        <w:t xml:space="preserve">rovede </w:t>
      </w:r>
      <w:r w:rsidRPr="00DD08FB">
        <w:rPr>
          <w:sz w:val="22"/>
          <w:szCs w:val="22"/>
        </w:rPr>
        <w:t>Správa uprchlických zařízení Mini</w:t>
      </w:r>
      <w:r>
        <w:rPr>
          <w:sz w:val="22"/>
          <w:szCs w:val="22"/>
        </w:rPr>
        <w:t>sterstva vnitra (kupující)</w:t>
      </w:r>
      <w:r w:rsidRPr="00DD08FB">
        <w:rPr>
          <w:sz w:val="22"/>
          <w:szCs w:val="22"/>
        </w:rPr>
        <w:t>.</w:t>
      </w:r>
    </w:p>
    <w:p w:rsidR="007A2162" w:rsidRPr="00D036C7" w:rsidRDefault="007A2162" w:rsidP="007A2162">
      <w:pPr>
        <w:pStyle w:val="Odstavecseseznamem"/>
        <w:numPr>
          <w:ilvl w:val="0"/>
          <w:numId w:val="1"/>
        </w:numPr>
        <w:tabs>
          <w:tab w:val="clear" w:pos="1440"/>
        </w:tabs>
        <w:ind w:left="992" w:hanging="284"/>
        <w:jc w:val="both"/>
        <w:rPr>
          <w:rFonts w:ascii="Bookman Old Style" w:hAnsi="Bookman Old Style"/>
        </w:rPr>
      </w:pPr>
      <w:r w:rsidRPr="00D036C7">
        <w:rPr>
          <w:rFonts w:ascii="Bookman Old Style" w:hAnsi="Bookman Old Style"/>
        </w:rPr>
        <w:t>Veškeré dodatky k této smlouvě budou provedeny v písemné formě, označeny pořadovými čísly a podepsány statutárními orgány smluvních stran.</w:t>
      </w:r>
    </w:p>
    <w:p w:rsidR="007A2162" w:rsidRPr="007A2162" w:rsidRDefault="007A2162" w:rsidP="007A2162">
      <w:pPr>
        <w:spacing w:after="0"/>
        <w:rPr>
          <w:rFonts w:ascii="Bookman Old Style" w:hAnsi="Bookman Old Style"/>
        </w:rPr>
      </w:pPr>
      <w:r>
        <w:t xml:space="preserve">                   </w:t>
      </w:r>
      <w:r w:rsidRPr="007A2162">
        <w:rPr>
          <w:rFonts w:ascii="Bookman Old Style" w:hAnsi="Bookman Old Style"/>
        </w:rPr>
        <w:t>Příloha: cenová nabídka prodávajícího ze dne 3.5.2017</w:t>
      </w:r>
    </w:p>
    <w:p w:rsidR="007A2162" w:rsidRPr="007A2162" w:rsidRDefault="007A2162" w:rsidP="007A2162">
      <w:pPr>
        <w:spacing w:after="0"/>
        <w:ind w:left="1068" w:right="-428"/>
        <w:rPr>
          <w:rFonts w:ascii="Bookman Old Style" w:hAnsi="Bookman Old Style"/>
        </w:rPr>
      </w:pPr>
    </w:p>
    <w:p w:rsidR="007A2162" w:rsidRPr="007A2162" w:rsidRDefault="007A2162" w:rsidP="007A2162">
      <w:pPr>
        <w:spacing w:after="0"/>
        <w:ind w:left="1068" w:right="-428"/>
        <w:rPr>
          <w:rFonts w:ascii="Bookman Old Style" w:hAnsi="Bookman Old Style"/>
        </w:rPr>
      </w:pPr>
    </w:p>
    <w:p w:rsidR="007A2162" w:rsidRPr="007A2162" w:rsidRDefault="007A2162" w:rsidP="007A2162">
      <w:pPr>
        <w:spacing w:after="0"/>
        <w:ind w:left="708" w:right="-569"/>
        <w:rPr>
          <w:rFonts w:ascii="Bookman Old Style" w:hAnsi="Bookman Old Style" w:cs="Arial"/>
        </w:rPr>
      </w:pPr>
      <w:r w:rsidRPr="007A2162">
        <w:rPr>
          <w:rFonts w:ascii="Bookman Old Style" w:hAnsi="Bookman Old Style" w:cs="Arial"/>
        </w:rPr>
        <w:t xml:space="preserve">            V Praze dne …. / …. / 2017                         V Děčíně dne …../ …../ 2017</w:t>
      </w:r>
    </w:p>
    <w:tbl>
      <w:tblPr>
        <w:tblW w:w="10620" w:type="dxa"/>
        <w:tblInd w:w="5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7A2162" w:rsidRPr="007A2162" w:rsidTr="00091D35">
        <w:trPr>
          <w:trHeight w:val="613"/>
        </w:trPr>
        <w:tc>
          <w:tcPr>
            <w:tcW w:w="5040" w:type="dxa"/>
          </w:tcPr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60" w:type="dxa"/>
          </w:tcPr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220" w:type="dxa"/>
          </w:tcPr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7A2162" w:rsidRPr="007A2162" w:rsidTr="00B77E44">
        <w:tc>
          <w:tcPr>
            <w:tcW w:w="5040" w:type="dxa"/>
          </w:tcPr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  <w:r w:rsidRPr="007A2162">
              <w:rPr>
                <w:rFonts w:ascii="Bookman Old Style" w:hAnsi="Bookman Old Style" w:cs="Arial"/>
              </w:rPr>
              <w:t>……………………………….</w:t>
            </w:r>
          </w:p>
        </w:tc>
        <w:tc>
          <w:tcPr>
            <w:tcW w:w="360" w:type="dxa"/>
          </w:tcPr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7A2162" w:rsidRPr="007A2162" w:rsidRDefault="007A2162" w:rsidP="007A2162">
            <w:pPr>
              <w:snapToGrid w:val="0"/>
              <w:spacing w:after="0"/>
              <w:jc w:val="both"/>
              <w:rPr>
                <w:rFonts w:ascii="Bookman Old Style" w:hAnsi="Bookman Old Style" w:cs="Arial"/>
              </w:rPr>
            </w:pPr>
            <w:r w:rsidRPr="007A2162">
              <w:rPr>
                <w:rFonts w:ascii="Bookman Old Style" w:hAnsi="Bookman Old Style" w:cs="Arial"/>
              </w:rPr>
              <w:t xml:space="preserve">      ……………………………….........</w:t>
            </w:r>
          </w:p>
        </w:tc>
      </w:tr>
      <w:tr w:rsidR="007A2162" w:rsidRPr="007A2162" w:rsidTr="00B77E44">
        <w:tc>
          <w:tcPr>
            <w:tcW w:w="5040" w:type="dxa"/>
          </w:tcPr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7A2162">
              <w:rPr>
                <w:rFonts w:ascii="Bookman Old Style" w:hAnsi="Bookman Old Style" w:cs="Arial"/>
                <w:b/>
                <w:sz w:val="24"/>
                <w:szCs w:val="24"/>
              </w:rPr>
              <w:t>Ing. Petr Košťál</w:t>
            </w:r>
          </w:p>
        </w:tc>
        <w:tc>
          <w:tcPr>
            <w:tcW w:w="360" w:type="dxa"/>
          </w:tcPr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7A2162" w:rsidRPr="007A2162" w:rsidRDefault="007A2162" w:rsidP="007A2162">
            <w:pPr>
              <w:snapToGrid w:val="0"/>
              <w:spacing w:after="0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A2162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             Jan </w:t>
            </w:r>
            <w:proofErr w:type="spellStart"/>
            <w:r w:rsidRPr="007A2162">
              <w:rPr>
                <w:rFonts w:ascii="Bookman Old Style" w:hAnsi="Bookman Old Style" w:cs="Arial"/>
                <w:b/>
                <w:sz w:val="24"/>
                <w:szCs w:val="24"/>
              </w:rPr>
              <w:t>Heran</w:t>
            </w:r>
            <w:proofErr w:type="spellEnd"/>
          </w:p>
        </w:tc>
      </w:tr>
      <w:tr w:rsidR="007A2162" w:rsidRPr="007A2162" w:rsidTr="00B77E44">
        <w:tc>
          <w:tcPr>
            <w:tcW w:w="5040" w:type="dxa"/>
          </w:tcPr>
          <w:p w:rsidR="007A2162" w:rsidRPr="007A2162" w:rsidRDefault="007A2162" w:rsidP="007A2162">
            <w:pPr>
              <w:pStyle w:val="Nadpis3"/>
              <w:keepNext w:val="0"/>
              <w:snapToGrid w:val="0"/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</w:pPr>
            <w:r w:rsidRPr="007A2162"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  <w:t xml:space="preserve">zástupce ředitele SUZ MV </w:t>
            </w:r>
          </w:p>
        </w:tc>
        <w:tc>
          <w:tcPr>
            <w:tcW w:w="360" w:type="dxa"/>
          </w:tcPr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7A2162" w:rsidRPr="007A2162" w:rsidRDefault="007A2162" w:rsidP="007A2162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</w:pPr>
            <w:r w:rsidRPr="007A2162"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  <w:t xml:space="preserve">                     majitel firmy</w:t>
            </w:r>
          </w:p>
        </w:tc>
      </w:tr>
      <w:tr w:rsidR="007A2162" w:rsidRPr="007A2162" w:rsidTr="00B77E44">
        <w:trPr>
          <w:trHeight w:val="222"/>
        </w:trPr>
        <w:tc>
          <w:tcPr>
            <w:tcW w:w="5040" w:type="dxa"/>
          </w:tcPr>
          <w:p w:rsidR="007A2162" w:rsidRPr="007A2162" w:rsidRDefault="007A2162" w:rsidP="007A2162">
            <w:pPr>
              <w:snapToGrid w:val="0"/>
              <w:spacing w:after="0"/>
              <w:rPr>
                <w:rFonts w:ascii="Bookman Old Style" w:hAnsi="Bookman Old Style" w:cs="Arial"/>
                <w:bCs/>
                <w:i/>
              </w:rPr>
            </w:pPr>
            <w:r w:rsidRPr="007A2162">
              <w:rPr>
                <w:rFonts w:ascii="Bookman Old Style" w:hAnsi="Bookman Old Style" w:cs="Arial"/>
                <w:bCs/>
                <w:i/>
              </w:rPr>
              <w:t xml:space="preserve">                            (kupující)</w:t>
            </w:r>
          </w:p>
        </w:tc>
        <w:tc>
          <w:tcPr>
            <w:tcW w:w="360" w:type="dxa"/>
          </w:tcPr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</w:rPr>
            </w:pPr>
          </w:p>
        </w:tc>
        <w:tc>
          <w:tcPr>
            <w:tcW w:w="5220" w:type="dxa"/>
          </w:tcPr>
          <w:p w:rsidR="007A2162" w:rsidRPr="007A2162" w:rsidRDefault="007A2162" w:rsidP="007A2162">
            <w:pPr>
              <w:snapToGrid w:val="0"/>
              <w:spacing w:after="0"/>
              <w:jc w:val="both"/>
              <w:rPr>
                <w:rFonts w:ascii="Bookman Old Style" w:hAnsi="Bookman Old Style" w:cs="Arial"/>
                <w:bCs/>
                <w:i/>
              </w:rPr>
            </w:pPr>
            <w:r w:rsidRPr="007A2162">
              <w:rPr>
                <w:rFonts w:ascii="Bookman Old Style" w:hAnsi="Bookman Old Style" w:cs="Arial"/>
                <w:bCs/>
                <w:i/>
              </w:rPr>
              <w:t xml:space="preserve">                       (prodávající)</w:t>
            </w:r>
          </w:p>
          <w:p w:rsidR="007A2162" w:rsidRPr="007A2162" w:rsidRDefault="007A2162" w:rsidP="007A2162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</w:rPr>
            </w:pPr>
            <w:r w:rsidRPr="007A2162">
              <w:rPr>
                <w:rFonts w:ascii="Bookman Old Style" w:hAnsi="Bookman Old Style" w:cs="Arial"/>
                <w:bCs/>
                <w:i/>
              </w:rPr>
              <w:t xml:space="preserve"> </w:t>
            </w:r>
          </w:p>
        </w:tc>
      </w:tr>
    </w:tbl>
    <w:p w:rsidR="008F377B" w:rsidRPr="00CC2358" w:rsidRDefault="008F377B" w:rsidP="00091D35">
      <w:pPr>
        <w:rPr>
          <w:rFonts w:ascii="Times New Roman" w:hAnsi="Times New Roman" w:cs="Times New Roman"/>
          <w:sz w:val="24"/>
          <w:szCs w:val="24"/>
        </w:rPr>
      </w:pPr>
    </w:p>
    <w:sectPr w:rsidR="008F377B" w:rsidRPr="00CC2358" w:rsidSect="00091D35">
      <w:footerReference w:type="default" r:id="rId2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AB" w:rsidRDefault="003723AB" w:rsidP="00091D35">
      <w:pPr>
        <w:spacing w:after="0" w:line="240" w:lineRule="auto"/>
      </w:pPr>
      <w:r>
        <w:separator/>
      </w:r>
    </w:p>
  </w:endnote>
  <w:endnote w:type="continuationSeparator" w:id="0">
    <w:p w:rsidR="003723AB" w:rsidRDefault="003723AB" w:rsidP="0009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35" w:rsidRDefault="00091D35" w:rsidP="00091D35">
    <w:pPr>
      <w:pStyle w:val="Zpat"/>
      <w:ind w:left="567"/>
    </w:pPr>
    <w:r>
      <w:rPr>
        <w:rFonts w:ascii="Bookman Old Style" w:hAnsi="Bookman Old Style" w:cs="Tahoma"/>
        <w:noProof/>
        <w:color w:val="595959"/>
        <w:lang w:eastAsia="cs-CZ"/>
      </w:rPr>
      <w:drawing>
        <wp:inline distT="0" distB="0" distL="0" distR="0" wp14:anchorId="273D860B" wp14:editId="7E4C2909">
          <wp:extent cx="2155190" cy="4025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35" w:rsidRPr="00091D35" w:rsidRDefault="00091D35" w:rsidP="00091D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AB" w:rsidRDefault="003723AB" w:rsidP="00091D35">
      <w:pPr>
        <w:spacing w:after="0" w:line="240" w:lineRule="auto"/>
      </w:pPr>
      <w:r>
        <w:separator/>
      </w:r>
    </w:p>
  </w:footnote>
  <w:footnote w:type="continuationSeparator" w:id="0">
    <w:p w:rsidR="003723AB" w:rsidRDefault="003723AB" w:rsidP="0009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A62166A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Bookman Old Style" w:hAnsi="Bookman Old Style" w:cs="Bookman Old Style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4D698F"/>
    <w:multiLevelType w:val="hybridMultilevel"/>
    <w:tmpl w:val="67187B7A"/>
    <w:lvl w:ilvl="0" w:tplc="8C82B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011E6"/>
    <w:multiLevelType w:val="hybridMultilevel"/>
    <w:tmpl w:val="A0660580"/>
    <w:lvl w:ilvl="0" w:tplc="1268633C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6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B734E6"/>
    <w:multiLevelType w:val="hybridMultilevel"/>
    <w:tmpl w:val="07EAEE08"/>
    <w:lvl w:ilvl="0" w:tplc="4D9A8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DB6C3D"/>
    <w:multiLevelType w:val="hybridMultilevel"/>
    <w:tmpl w:val="4B3A83E6"/>
    <w:lvl w:ilvl="0" w:tplc="8AF07E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2541E"/>
    <w:rsid w:val="00091D35"/>
    <w:rsid w:val="000E3C2F"/>
    <w:rsid w:val="00234E77"/>
    <w:rsid w:val="00291BDA"/>
    <w:rsid w:val="002C07D8"/>
    <w:rsid w:val="003723AB"/>
    <w:rsid w:val="0049206E"/>
    <w:rsid w:val="005470C8"/>
    <w:rsid w:val="005A1F53"/>
    <w:rsid w:val="007A2162"/>
    <w:rsid w:val="008C1AC1"/>
    <w:rsid w:val="008F377B"/>
    <w:rsid w:val="009C1EC9"/>
    <w:rsid w:val="00A2403F"/>
    <w:rsid w:val="00B07B02"/>
    <w:rsid w:val="00B85249"/>
    <w:rsid w:val="00CC0C67"/>
    <w:rsid w:val="00CC2358"/>
    <w:rsid w:val="00D523A3"/>
    <w:rsid w:val="00D64061"/>
    <w:rsid w:val="00D76436"/>
    <w:rsid w:val="00DB4062"/>
    <w:rsid w:val="00DB5107"/>
    <w:rsid w:val="00DE7118"/>
    <w:rsid w:val="00F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C4F8408-066A-46D4-8D4E-1EDA0B9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7A2162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7A2162"/>
    <w:rPr>
      <w:rFonts w:ascii="Cambria" w:eastAsia="Times New Roman" w:hAnsi="Cambria" w:cs="Times New Roman"/>
      <w:b/>
      <w:sz w:val="26"/>
      <w:szCs w:val="20"/>
      <w:lang w:eastAsia="cs-CZ"/>
    </w:rPr>
  </w:style>
  <w:style w:type="paragraph" w:customStyle="1" w:styleId="1">
    <w:name w:val="1)"/>
    <w:basedOn w:val="Normln"/>
    <w:rsid w:val="007A2162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NETUC">
    <w:name w:val="NADPIS CENNETUC"/>
    <w:basedOn w:val="Normln"/>
    <w:rsid w:val="007A2162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A2162"/>
    <w:pPr>
      <w:spacing w:after="120" w:line="48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A2162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A2162"/>
    <w:pPr>
      <w:spacing w:after="120" w:line="240" w:lineRule="auto"/>
    </w:pPr>
    <w:rPr>
      <w:rFonts w:ascii="Bookman Old Style" w:eastAsia="Times New Roman" w:hAnsi="Bookman Old Style" w:cs="Times New Roman"/>
      <w:sz w:val="16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A2162"/>
    <w:rPr>
      <w:rFonts w:ascii="Bookman Old Style" w:eastAsia="Times New Roman" w:hAnsi="Bookman Old Style" w:cs="Times New Roman"/>
      <w:sz w:val="16"/>
      <w:szCs w:val="20"/>
      <w:lang w:eastAsia="cs-CZ"/>
    </w:rPr>
  </w:style>
  <w:style w:type="character" w:styleId="Hypertextovodkaz">
    <w:name w:val="Hyperlink"/>
    <w:uiPriority w:val="99"/>
    <w:rsid w:val="007A216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216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MLOUVACISLO">
    <w:name w:val="SMLOUVA CISLO"/>
    <w:basedOn w:val="Normln"/>
    <w:rsid w:val="007A2162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D35"/>
  </w:style>
  <w:style w:type="paragraph" w:styleId="Zpat">
    <w:name w:val="footer"/>
    <w:basedOn w:val="Normln"/>
    <w:link w:val="ZpatChar"/>
    <w:uiPriority w:val="99"/>
    <w:unhideWhenUsed/>
    <w:rsid w:val="0009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D35"/>
  </w:style>
  <w:style w:type="paragraph" w:styleId="Textbubliny">
    <w:name w:val="Balloon Text"/>
    <w:basedOn w:val="Normln"/>
    <w:link w:val="TextbublinyChar"/>
    <w:uiPriority w:val="99"/>
    <w:semiHidden/>
    <w:unhideWhenUsed/>
    <w:rsid w:val="0009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D35"/>
    <w:rPr>
      <w:rFonts w:ascii="Tahoma" w:hAnsi="Tahoma" w:cs="Tahoma"/>
      <w:sz w:val="16"/>
      <w:szCs w:val="16"/>
    </w:rPr>
  </w:style>
  <w:style w:type="paragraph" w:customStyle="1" w:styleId="PODPOMLCKA">
    <w:name w:val="PODPOMLCKA"/>
    <w:basedOn w:val="Normln"/>
    <w:rsid w:val="00091D35"/>
    <w:pPr>
      <w:tabs>
        <w:tab w:val="left" w:pos="360"/>
      </w:tabs>
      <w:overflowPunct w:val="0"/>
      <w:autoSpaceDE w:val="0"/>
      <w:autoSpaceDN w:val="0"/>
      <w:adjustRightInd w:val="0"/>
      <w:spacing w:before="60" w:after="6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91D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1D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a.cz/slovnik/uhlopricka-displeje-art12639.htm" TargetMode="External"/><Relationship Id="rId13" Type="http://schemas.openxmlformats.org/officeDocument/2006/relationships/hyperlink" Target="https://www.alza.cz/maximalni-rozliseni-fotografii-art15482.htm" TargetMode="External"/><Relationship Id="rId18" Type="http://schemas.openxmlformats.org/officeDocument/2006/relationships/hyperlink" Target="https://www.alza.cz/slovnik/maximalni-velikost-pametove-karty-art12648.ht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alza.cz/slovnik/podporovane-video-formaty-art12653.ht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alza.cz/slovnik/rozliseni-snimace-art12655.htm" TargetMode="External"/><Relationship Id="rId17" Type="http://schemas.openxmlformats.org/officeDocument/2006/relationships/hyperlink" Target="https://www.alza.cz/slovnik/slot-pro-pametovou-kartu-art12647.htm" TargetMode="External"/><Relationship Id="rId25" Type="http://schemas.openxmlformats.org/officeDocument/2006/relationships/hyperlink" Target="mailto:pveselik@suz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za.cz/slovnik/velikost-uloziste-art12646.htm" TargetMode="External"/><Relationship Id="rId20" Type="http://schemas.openxmlformats.org/officeDocument/2006/relationships/hyperlink" Target="https://www.alza.cz/slovnik/pocet-jader-v-procesoru-art1264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za.cz/slovnik/rozliseni-snimace-art12655.htm" TargetMode="External"/><Relationship Id="rId24" Type="http://schemas.openxmlformats.org/officeDocument/2006/relationships/hyperlink" Target="https://www.alza.cz/slovnik/konektory-art126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za.cz/slovnik/kapacita-baterie-art12664.htm" TargetMode="External"/><Relationship Id="rId23" Type="http://schemas.openxmlformats.org/officeDocument/2006/relationships/hyperlink" Target="https://www.alza.cz/slovnik/vedlejsi-sim-karta-art17015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lza.cz/slovnik/technologie-obrazu-art12963.htm" TargetMode="External"/><Relationship Id="rId19" Type="http://schemas.openxmlformats.org/officeDocument/2006/relationships/hyperlink" Target="https://www.alza.cz/slovnik/operacni-pamet-art1264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za.cz/slovnik/rozliseni-v-pixelech-art12640.htm" TargetMode="External"/><Relationship Id="rId14" Type="http://schemas.openxmlformats.org/officeDocument/2006/relationships/hyperlink" Target="https://www.alza.cz/max-rozliseni-videa-art15481.htm" TargetMode="External"/><Relationship Id="rId22" Type="http://schemas.openxmlformats.org/officeDocument/2006/relationships/hyperlink" Target="https://www.alza.cz/slovnik/typ-sim-karty-art12658.ht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2200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dcterms:created xsi:type="dcterms:W3CDTF">2017-05-17T05:58:00Z</dcterms:created>
  <dcterms:modified xsi:type="dcterms:W3CDTF">2017-05-17T05:58:00Z</dcterms:modified>
</cp:coreProperties>
</file>