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459382</wp:posOffset>
                </wp:positionH>
                <wp:positionV relativeFrom="paragraph">
                  <wp:posOffset>-480060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7D43A4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7D4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UT-10339/2017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7D43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UT-10339/2017/01</w:t>
                            </w:r>
                          </w:p>
                          <w:p w:rsidR="00D523A3" w:rsidRPr="00D523A3" w:rsidRDefault="007D43A4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.15pt;margin-top:-37.8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7D43A4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7D43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UT-10339/2017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zn.: </w:t>
                      </w:r>
                      <w:r w:rsidR="007D43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UT-10339/2017/01</w:t>
                      </w:r>
                    </w:p>
                    <w:p w:rsidR="00D523A3" w:rsidRPr="00D523A3" w:rsidRDefault="007D43A4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D94AD5" w:rsidRDefault="00D94AD5" w:rsidP="00D94AD5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</w:p>
    <w:p w:rsidR="00D94AD5" w:rsidRPr="001C3C3A" w:rsidRDefault="00D94AD5" w:rsidP="00D94AD5">
      <w:pPr>
        <w:pStyle w:val="SMLOUVACISLO"/>
        <w:spacing w:before="0"/>
        <w:ind w:left="0" w:firstLine="0"/>
        <w:jc w:val="center"/>
        <w:rPr>
          <w:rFonts w:ascii="Arial Black" w:hAnsi="Arial Black"/>
          <w:sz w:val="32"/>
          <w:szCs w:val="32"/>
        </w:rPr>
      </w:pPr>
      <w:r w:rsidRPr="001C3C3A">
        <w:rPr>
          <w:rFonts w:ascii="Arial Black" w:hAnsi="Arial Black"/>
          <w:sz w:val="32"/>
          <w:szCs w:val="32"/>
        </w:rPr>
        <w:t xml:space="preserve">K U P N Í   S M L O U V A   </w:t>
      </w:r>
    </w:p>
    <w:p w:rsidR="00D94AD5" w:rsidRPr="00D73219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D94AD5" w:rsidRPr="001C3C3A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C3C3A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D94AD5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D94AD5" w:rsidRPr="0049483F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proofErr w:type="spellStart"/>
      <w:r w:rsidRPr="0049483F">
        <w:rPr>
          <w:rFonts w:ascii="Bookman Old Style" w:hAnsi="Bookman Old Style"/>
          <w:szCs w:val="24"/>
        </w:rPr>
        <w:t>Rec</w:t>
      </w:r>
      <w:proofErr w:type="spellEnd"/>
      <w:r w:rsidRPr="0049483F">
        <w:rPr>
          <w:rFonts w:ascii="Bookman Old Style" w:hAnsi="Bookman Old Style"/>
          <w:szCs w:val="24"/>
        </w:rPr>
        <w:t xml:space="preserve"> 21 s.r.o.</w:t>
      </w:r>
    </w:p>
    <w:p w:rsidR="00D94AD5" w:rsidRPr="0049483F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9483F">
        <w:rPr>
          <w:rFonts w:ascii="Bookman Old Style" w:hAnsi="Bookman Old Style"/>
          <w:b w:val="0"/>
          <w:sz w:val="22"/>
          <w:szCs w:val="22"/>
        </w:rPr>
        <w:t xml:space="preserve">společnost zapsaná v OR vedená u KS v Ostravě, oddíl C, vložka 40307, </w:t>
      </w:r>
    </w:p>
    <w:p w:rsidR="00D94AD5" w:rsidRPr="0049483F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9483F">
        <w:rPr>
          <w:rFonts w:ascii="Bookman Old Style" w:hAnsi="Bookman Old Style"/>
          <w:b w:val="0"/>
          <w:sz w:val="22"/>
          <w:szCs w:val="22"/>
        </w:rPr>
        <w:t xml:space="preserve">IČ: 479 85 798, DIČ:CZ47985798, se sídlem Kolejní 3311/3, 702 00 Ostrava, </w:t>
      </w:r>
    </w:p>
    <w:p w:rsidR="00D94AD5" w:rsidRPr="0049483F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49483F">
        <w:rPr>
          <w:rFonts w:ascii="Bookman Old Style" w:hAnsi="Bookman Old Style"/>
          <w:b w:val="0"/>
          <w:sz w:val="22"/>
          <w:szCs w:val="22"/>
        </w:rPr>
        <w:t>bank.sp</w:t>
      </w:r>
      <w:proofErr w:type="spellEnd"/>
      <w:r w:rsidRPr="0049483F">
        <w:rPr>
          <w:rFonts w:ascii="Bookman Old Style" w:hAnsi="Bookman Old Style"/>
          <w:b w:val="0"/>
          <w:sz w:val="22"/>
          <w:szCs w:val="22"/>
        </w:rPr>
        <w:t xml:space="preserve">.: </w:t>
      </w:r>
      <w:proofErr w:type="spellStart"/>
      <w:r w:rsidRPr="0049483F">
        <w:rPr>
          <w:rFonts w:ascii="Bookman Old Style" w:hAnsi="Bookman Old Style"/>
          <w:b w:val="0"/>
          <w:sz w:val="22"/>
          <w:szCs w:val="22"/>
        </w:rPr>
        <w:t>UniCredit</w:t>
      </w:r>
      <w:proofErr w:type="spellEnd"/>
      <w:r w:rsidRPr="0049483F">
        <w:rPr>
          <w:rFonts w:ascii="Bookman Old Style" w:hAnsi="Bookman Old Style"/>
          <w:b w:val="0"/>
          <w:sz w:val="22"/>
          <w:szCs w:val="22"/>
        </w:rPr>
        <w:t xml:space="preserve"> Bank, </w:t>
      </w:r>
      <w:proofErr w:type="spellStart"/>
      <w:r w:rsidRPr="0049483F">
        <w:rPr>
          <w:rFonts w:ascii="Bookman Old Style" w:hAnsi="Bookman Old Style"/>
          <w:b w:val="0"/>
          <w:sz w:val="22"/>
          <w:szCs w:val="22"/>
        </w:rPr>
        <w:t>č.ú</w:t>
      </w:r>
      <w:proofErr w:type="spellEnd"/>
      <w:r w:rsidRPr="0049483F">
        <w:rPr>
          <w:rFonts w:ascii="Bookman Old Style" w:hAnsi="Bookman Old Style"/>
          <w:b w:val="0"/>
          <w:sz w:val="22"/>
          <w:szCs w:val="22"/>
        </w:rPr>
        <w:t>. 21056971/2700, tel.: 596 114 660,</w:t>
      </w:r>
    </w:p>
    <w:p w:rsidR="00D94AD5" w:rsidRPr="0049483F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9483F">
        <w:rPr>
          <w:rFonts w:ascii="Bookman Old Style" w:hAnsi="Bookman Old Style"/>
          <w:b w:val="0"/>
          <w:sz w:val="22"/>
          <w:szCs w:val="22"/>
        </w:rPr>
        <w:t xml:space="preserve">zastoupená jednatelem Mgr. Alešem Klimšou </w:t>
      </w:r>
    </w:p>
    <w:p w:rsidR="00D94AD5" w:rsidRPr="00B45E68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B45E68">
        <w:rPr>
          <w:rFonts w:ascii="Bookman Old Style" w:hAnsi="Bookman Old Style"/>
          <w:b w:val="0"/>
          <w:sz w:val="22"/>
          <w:szCs w:val="22"/>
        </w:rPr>
        <w:t>(jako „</w:t>
      </w:r>
      <w:r w:rsidRPr="00B45E68">
        <w:rPr>
          <w:rFonts w:ascii="Bookman Old Style" w:hAnsi="Bookman Old Style"/>
          <w:i/>
          <w:sz w:val="22"/>
          <w:szCs w:val="22"/>
        </w:rPr>
        <w:t>prodávající</w:t>
      </w:r>
      <w:r w:rsidRPr="00B45E68">
        <w:rPr>
          <w:rFonts w:ascii="Bookman Old Style" w:hAnsi="Bookman Old Style"/>
          <w:b w:val="0"/>
          <w:i/>
          <w:sz w:val="22"/>
          <w:szCs w:val="22"/>
        </w:rPr>
        <w:t>“</w:t>
      </w:r>
      <w:r w:rsidRPr="00B45E68">
        <w:rPr>
          <w:rFonts w:ascii="Bookman Old Style" w:hAnsi="Bookman Old Style"/>
          <w:b w:val="0"/>
          <w:sz w:val="22"/>
          <w:szCs w:val="22"/>
        </w:rPr>
        <w:t>)</w:t>
      </w:r>
    </w:p>
    <w:p w:rsidR="00D94AD5" w:rsidRPr="00F22655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D94AD5" w:rsidRPr="001C3C3A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1C3C3A">
        <w:rPr>
          <w:rFonts w:ascii="Bookman Old Style" w:hAnsi="Bookman Old Style"/>
          <w:b w:val="0"/>
          <w:sz w:val="22"/>
          <w:szCs w:val="22"/>
        </w:rPr>
        <w:t>a</w:t>
      </w:r>
    </w:p>
    <w:p w:rsidR="00D94AD5" w:rsidRPr="00F22655" w:rsidRDefault="00D94AD5" w:rsidP="00D94AD5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D94AD5" w:rsidRPr="00B45E68" w:rsidRDefault="00D94AD5" w:rsidP="00D94AD5">
      <w:pPr>
        <w:widowControl w:val="0"/>
        <w:tabs>
          <w:tab w:val="num" w:pos="426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Česká republika – Správa uprchlických zařízení Ministerstva vnitra </w:t>
      </w:r>
    </w:p>
    <w:p w:rsidR="00D94AD5" w:rsidRPr="00B45E68" w:rsidRDefault="00D94AD5" w:rsidP="00D94AD5">
      <w:pPr>
        <w:pStyle w:val="Zkladntext"/>
        <w:rPr>
          <w:rFonts w:ascii="Bookman Old Style" w:hAnsi="Bookman Old Style"/>
          <w:i w:val="0"/>
          <w:sz w:val="22"/>
          <w:szCs w:val="22"/>
        </w:rPr>
      </w:pPr>
      <w:r w:rsidRPr="00B45E68">
        <w:rPr>
          <w:rFonts w:ascii="Bookman Old Style" w:hAnsi="Bookman Old Style"/>
          <w:i w:val="0"/>
          <w:sz w:val="22"/>
          <w:szCs w:val="22"/>
        </w:rPr>
        <w:t>organizační složka státu, se sídlem Lhotecká 7, 143 01 Praha 12,</w:t>
      </w:r>
    </w:p>
    <w:p w:rsidR="00D94AD5" w:rsidRDefault="00D94AD5" w:rsidP="00D94AD5">
      <w:pPr>
        <w:pStyle w:val="Zkladntext"/>
        <w:rPr>
          <w:rFonts w:ascii="Bookman Old Style" w:hAnsi="Bookman Old Style"/>
          <w:i w:val="0"/>
          <w:sz w:val="22"/>
          <w:szCs w:val="22"/>
        </w:rPr>
      </w:pPr>
      <w:r w:rsidRPr="00B45E68">
        <w:rPr>
          <w:rFonts w:ascii="Bookman Old Style" w:hAnsi="Bookman Old Style"/>
          <w:i w:val="0"/>
          <w:sz w:val="22"/>
          <w:szCs w:val="22"/>
        </w:rPr>
        <w:t xml:space="preserve"> P.O. BOX 110, 143 00 Praha 4, IČ: 604 98 021, </w:t>
      </w:r>
    </w:p>
    <w:p w:rsidR="00D94AD5" w:rsidRPr="001C3C3A" w:rsidRDefault="00D94AD5" w:rsidP="00D94AD5">
      <w:pPr>
        <w:spacing w:after="0"/>
        <w:ind w:left="284" w:hanging="284"/>
        <w:jc w:val="center"/>
        <w:rPr>
          <w:rFonts w:ascii="Bookman Old Style" w:hAnsi="Bookman Old Style"/>
        </w:rPr>
      </w:pPr>
      <w:r w:rsidRPr="001C3C3A">
        <w:rPr>
          <w:rFonts w:ascii="Bookman Old Style" w:hAnsi="Bookman Old Style"/>
        </w:rPr>
        <w:t xml:space="preserve">bankovní spojení ČNB, a.s., Praha 1,  </w:t>
      </w:r>
      <w:proofErr w:type="spellStart"/>
      <w:r w:rsidRPr="001C3C3A">
        <w:rPr>
          <w:rFonts w:ascii="Bookman Old Style" w:hAnsi="Bookman Old Style"/>
        </w:rPr>
        <w:t>č.ú</w:t>
      </w:r>
      <w:proofErr w:type="spellEnd"/>
      <w:r w:rsidRPr="001C3C3A">
        <w:rPr>
          <w:rFonts w:ascii="Bookman Old Style" w:hAnsi="Bookman Old Style"/>
        </w:rPr>
        <w:t>. 52626881/0710,</w:t>
      </w:r>
    </w:p>
    <w:p w:rsidR="00D94AD5" w:rsidRPr="001C3C3A" w:rsidRDefault="00D94AD5" w:rsidP="00D94AD5">
      <w:pPr>
        <w:spacing w:after="0"/>
        <w:jc w:val="center"/>
        <w:rPr>
          <w:rFonts w:ascii="Bookman Old Style" w:hAnsi="Bookman Old Style"/>
        </w:rPr>
      </w:pPr>
      <w:r w:rsidRPr="001C3C3A">
        <w:rPr>
          <w:rFonts w:ascii="Bookman Old Style" w:hAnsi="Bookman Old Style"/>
        </w:rPr>
        <w:t xml:space="preserve">zastoupená ředitelem Mgr. et Mgr. Pavlem </w:t>
      </w:r>
      <w:proofErr w:type="spellStart"/>
      <w:r w:rsidRPr="001C3C3A">
        <w:rPr>
          <w:rFonts w:ascii="Bookman Old Style" w:hAnsi="Bookman Old Style"/>
        </w:rPr>
        <w:t>Bacíkem</w:t>
      </w:r>
      <w:proofErr w:type="spellEnd"/>
    </w:p>
    <w:p w:rsidR="00D94AD5" w:rsidRPr="00B45E68" w:rsidRDefault="00D94AD5" w:rsidP="00D94AD5">
      <w:pPr>
        <w:spacing w:after="0"/>
        <w:jc w:val="center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 xml:space="preserve"> (jako „</w:t>
      </w:r>
      <w:r w:rsidRPr="00B45E68">
        <w:rPr>
          <w:rFonts w:ascii="Bookman Old Style" w:hAnsi="Bookman Old Style"/>
          <w:b/>
          <w:i/>
        </w:rPr>
        <w:t>kupující</w:t>
      </w:r>
      <w:r w:rsidRPr="00B45E68">
        <w:rPr>
          <w:rFonts w:ascii="Bookman Old Style" w:hAnsi="Bookman Old Style"/>
        </w:rPr>
        <w:t>“)</w:t>
      </w:r>
    </w:p>
    <w:p w:rsidR="00D94AD5" w:rsidRPr="00E836E2" w:rsidRDefault="00D94AD5" w:rsidP="00D94AD5">
      <w:pPr>
        <w:spacing w:after="0"/>
        <w:jc w:val="center"/>
        <w:rPr>
          <w:rFonts w:ascii="Bookman Old Style" w:hAnsi="Bookman Old Style"/>
        </w:rPr>
      </w:pPr>
    </w:p>
    <w:p w:rsidR="00D94AD5" w:rsidRDefault="00D94AD5" w:rsidP="00D94AD5">
      <w:pPr>
        <w:jc w:val="center"/>
        <w:rPr>
          <w:rFonts w:ascii="Bookman Old Style" w:hAnsi="Bookman Old Style"/>
        </w:rPr>
      </w:pPr>
      <w:r w:rsidRPr="00F22CC5">
        <w:rPr>
          <w:rFonts w:ascii="Bookman Old Style" w:hAnsi="Bookman Old Style"/>
        </w:rPr>
        <w:t>uz</w:t>
      </w:r>
      <w:r>
        <w:rPr>
          <w:rFonts w:ascii="Bookman Old Style" w:hAnsi="Bookman Old Style"/>
        </w:rPr>
        <w:t xml:space="preserve">avírají v souladu s ustanovením § </w:t>
      </w:r>
      <w:smartTag w:uri="urn:schemas-microsoft-com:office:smarttags" w:element="metricconverter">
        <w:smartTagPr>
          <w:attr w:name="ProductID" w:val="2079 a"/>
        </w:smartTagPr>
        <w:r w:rsidRPr="00F22CC5">
          <w:rPr>
            <w:rFonts w:ascii="Bookman Old Style" w:hAnsi="Bookman Old Style"/>
          </w:rPr>
          <w:t>2079 a</w:t>
        </w:r>
      </w:smartTag>
      <w:r w:rsidRPr="00F22CC5">
        <w:rPr>
          <w:rFonts w:ascii="Bookman Old Style" w:hAnsi="Bookman Old Style"/>
        </w:rPr>
        <w:t xml:space="preserve"> násl. zákona č. 89/2012 Sb., Občanský zákoník, v platném znění, tuto</w:t>
      </w:r>
      <w:r>
        <w:rPr>
          <w:rFonts w:ascii="Bookman Old Style" w:hAnsi="Bookman Old Style"/>
        </w:rPr>
        <w:t>:</w:t>
      </w:r>
    </w:p>
    <w:p w:rsidR="00D94AD5" w:rsidRPr="00657EAF" w:rsidRDefault="00D94AD5" w:rsidP="00D94AD5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D94AD5" w:rsidRPr="00B45E68" w:rsidRDefault="00D94AD5" w:rsidP="00D94AD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k u p n í   s m l o u v u  </w:t>
      </w:r>
    </w:p>
    <w:p w:rsidR="00D94AD5" w:rsidRDefault="00D94AD5" w:rsidP="00D94AD5">
      <w:pPr>
        <w:spacing w:after="0"/>
        <w:rPr>
          <w:rFonts w:ascii="Bookman Old Style" w:hAnsi="Bookman Old Style"/>
          <w:b/>
        </w:rPr>
      </w:pPr>
    </w:p>
    <w:p w:rsidR="00D94AD5" w:rsidRPr="00E836E2" w:rsidRDefault="00D94AD5" w:rsidP="00D94AD5">
      <w:pPr>
        <w:spacing w:after="0"/>
        <w:rPr>
          <w:rFonts w:ascii="Bookman Old Style" w:hAnsi="Bookman Old Style"/>
          <w:b/>
        </w:rPr>
      </w:pP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I.</w:t>
      </w:r>
      <w:r w:rsidRPr="00B45E68">
        <w:rPr>
          <w:rFonts w:ascii="Bookman Old Style" w:hAnsi="Bookman Old Style"/>
          <w:b/>
          <w:sz w:val="24"/>
          <w:szCs w:val="24"/>
        </w:rPr>
        <w:br/>
        <w:t xml:space="preserve">Předmět plnění 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Na základě Rámcové smlouvy na „</w:t>
      </w:r>
      <w:r>
        <w:rPr>
          <w:rFonts w:ascii="Bookman Old Style" w:hAnsi="Bookman Old Style"/>
          <w:i/>
          <w:sz w:val="22"/>
          <w:szCs w:val="22"/>
        </w:rPr>
        <w:t>Dodávky xerografického papíru</w:t>
      </w:r>
      <w:r w:rsidRPr="00B45E68">
        <w:rPr>
          <w:rFonts w:ascii="Bookman Old Style" w:hAnsi="Bookman Old Style"/>
          <w:i/>
          <w:sz w:val="22"/>
          <w:szCs w:val="22"/>
        </w:rPr>
        <w:t xml:space="preserve"> pro rok 201</w:t>
      </w:r>
      <w:r>
        <w:rPr>
          <w:rFonts w:ascii="Bookman Old Style" w:hAnsi="Bookman Old Style"/>
          <w:i/>
          <w:sz w:val="22"/>
          <w:szCs w:val="22"/>
        </w:rPr>
        <w:t>7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>a</w:t>
      </w:r>
      <w:r>
        <w:rPr>
          <w:rFonts w:ascii="Bookman Old Style" w:hAnsi="Bookman Old Style"/>
          <w:i/>
          <w:sz w:val="22"/>
          <w:szCs w:val="22"/>
        </w:rPr>
        <w:t xml:space="preserve"> 2018</w:t>
      </w:r>
      <w:r w:rsidRPr="00B45E68">
        <w:rPr>
          <w:rFonts w:ascii="Bookman Old Style" w:hAnsi="Bookman Old Style"/>
          <w:i/>
          <w:sz w:val="22"/>
          <w:szCs w:val="22"/>
        </w:rPr>
        <w:t>“</w:t>
      </w:r>
      <w:r w:rsidRPr="00B45E68">
        <w:rPr>
          <w:rFonts w:ascii="Bookman Old Style" w:hAnsi="Bookman Old Style"/>
          <w:sz w:val="22"/>
          <w:szCs w:val="22"/>
        </w:rPr>
        <w:t xml:space="preserve"> č.j. </w:t>
      </w:r>
      <w:r>
        <w:rPr>
          <w:rFonts w:ascii="Bookman Old Style" w:hAnsi="Bookman Old Style"/>
          <w:sz w:val="22"/>
          <w:szCs w:val="22"/>
        </w:rPr>
        <w:t>MV-163871-80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>5</w:t>
      </w:r>
      <w:r w:rsidRPr="00B45E68">
        <w:rPr>
          <w:rFonts w:ascii="Bookman Old Style" w:hAnsi="Bookman Old Style"/>
          <w:sz w:val="22"/>
          <w:szCs w:val="22"/>
        </w:rPr>
        <w:t xml:space="preserve"> a v souladu s veřejnou zakázkou č.j. UT-</w:t>
      </w:r>
      <w:r>
        <w:rPr>
          <w:rFonts w:ascii="Bookman Old Style" w:hAnsi="Bookman Old Style"/>
          <w:sz w:val="22"/>
          <w:szCs w:val="22"/>
        </w:rPr>
        <w:t>09184</w:t>
      </w:r>
      <w:r w:rsidRPr="00B45E68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7 (</w:t>
      </w:r>
      <w:r w:rsidRPr="001C3C3A">
        <w:rPr>
          <w:rFonts w:ascii="Garamond" w:hAnsi="Garamond"/>
          <w:sz w:val="22"/>
          <w:szCs w:val="22"/>
        </w:rPr>
        <w:t>Systémové č</w:t>
      </w:r>
      <w:r w:rsidR="003C31D7">
        <w:rPr>
          <w:rFonts w:ascii="Garamond" w:hAnsi="Garamond"/>
          <w:sz w:val="22"/>
          <w:szCs w:val="22"/>
        </w:rPr>
        <w:t>. N006/17/V00000943</w:t>
      </w:r>
      <w:r>
        <w:rPr>
          <w:rFonts w:ascii="Bookman Old Style" w:hAnsi="Bookman Old Style"/>
          <w:sz w:val="22"/>
          <w:szCs w:val="22"/>
        </w:rPr>
        <w:t>)</w:t>
      </w:r>
      <w:r w:rsidRPr="00B45E68">
        <w:rPr>
          <w:rFonts w:ascii="Bookman Old Style" w:hAnsi="Bookman Old Style"/>
          <w:sz w:val="22"/>
          <w:szCs w:val="22"/>
        </w:rPr>
        <w:t xml:space="preserve"> je předmětem plnění dle této smlouvy nákup a dodání „</w:t>
      </w:r>
      <w:r>
        <w:rPr>
          <w:rFonts w:ascii="Bookman Old Style" w:hAnsi="Bookman Old Style"/>
          <w:b/>
          <w:sz w:val="22"/>
          <w:szCs w:val="22"/>
        </w:rPr>
        <w:t>8</w:t>
      </w:r>
      <w:r w:rsidRPr="00D318C7">
        <w:rPr>
          <w:rFonts w:ascii="Bookman Old Style" w:hAnsi="Bookman Old Style"/>
          <w:b/>
          <w:sz w:val="22"/>
          <w:szCs w:val="22"/>
        </w:rPr>
        <w:t>.000 balení xerografického papíru</w:t>
      </w:r>
      <w:r>
        <w:rPr>
          <w:rFonts w:ascii="Bookman Old Style" w:hAnsi="Bookman Old Style"/>
          <w:b/>
          <w:sz w:val="22"/>
          <w:szCs w:val="22"/>
        </w:rPr>
        <w:t xml:space="preserve"> – JET </w:t>
      </w:r>
      <w:proofErr w:type="spellStart"/>
      <w:r>
        <w:rPr>
          <w:rFonts w:ascii="Bookman Old Style" w:hAnsi="Bookman Old Style"/>
          <w:b/>
          <w:sz w:val="22"/>
          <w:szCs w:val="22"/>
        </w:rPr>
        <w:t>Multifunctional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</w:rPr>
        <w:t>paper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(Mondi)</w:t>
      </w:r>
      <w:r w:rsidRPr="00B45E68">
        <w:rPr>
          <w:rFonts w:ascii="Bookman Old Style" w:hAnsi="Bookman Old Style"/>
          <w:i/>
          <w:sz w:val="22"/>
          <w:szCs w:val="22"/>
        </w:rPr>
        <w:t xml:space="preserve">“  </w:t>
      </w:r>
      <w:r w:rsidRPr="00B45E68">
        <w:rPr>
          <w:rFonts w:ascii="Bookman Old Style" w:hAnsi="Bookman Old Style"/>
          <w:sz w:val="22"/>
          <w:szCs w:val="22"/>
        </w:rPr>
        <w:t>(dále také „zboží“) dle specifikace a technických parametrů, které jsou uvedeny v příloze č. 2 Rámcové smlouvy (dále také „RS“).</w:t>
      </w:r>
      <w:r w:rsidRPr="00B45E68">
        <w:rPr>
          <w:rFonts w:ascii="Bookman Old Style" w:hAnsi="Bookman Old Style"/>
          <w:i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45E68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AD5" w:rsidRPr="008E1EB6" w:rsidRDefault="00D94AD5" w:rsidP="00D94AD5">
      <w:pPr>
        <w:pStyle w:val="NADPISCENNETUC"/>
        <w:keepNext w:val="0"/>
        <w:keepLines w:val="0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hanging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8E1EB6">
        <w:rPr>
          <w:rFonts w:ascii="Bookman Old Style" w:hAnsi="Bookman Old Style"/>
          <w:sz w:val="22"/>
          <w:szCs w:val="22"/>
        </w:rPr>
        <w:t>Xerografický papír formátu A4 80g/m² do kopírovacích strojů, laserových a inkoustových</w:t>
      </w:r>
    </w:p>
    <w:p w:rsidR="00D94AD5" w:rsidRDefault="00D94AD5" w:rsidP="00D94AD5">
      <w:pPr>
        <w:pStyle w:val="NADPISCENNETUC"/>
        <w:keepNext w:val="0"/>
        <w:keepLines w:val="0"/>
        <w:tabs>
          <w:tab w:val="num" w:pos="426"/>
        </w:tabs>
        <w:spacing w:before="0" w:after="0"/>
        <w:ind w:left="360" w:hanging="720"/>
        <w:jc w:val="both"/>
        <w:rPr>
          <w:rFonts w:ascii="Bookman Old Style" w:hAnsi="Bookman Old Style"/>
          <w:sz w:val="22"/>
          <w:szCs w:val="22"/>
        </w:rPr>
      </w:pPr>
      <w:r w:rsidRPr="008E1EB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tiskáren pro oboustranný ČB</w:t>
      </w:r>
      <w:r w:rsidRPr="008E1EB6">
        <w:rPr>
          <w:rFonts w:ascii="Bookman Old Style" w:hAnsi="Bookman Old Style"/>
          <w:sz w:val="22"/>
          <w:szCs w:val="22"/>
        </w:rPr>
        <w:t xml:space="preserve"> a plnobarevný tisk musí sp</w:t>
      </w:r>
      <w:r>
        <w:rPr>
          <w:rFonts w:ascii="Bookman Old Style" w:hAnsi="Bookman Old Style"/>
          <w:sz w:val="22"/>
          <w:szCs w:val="22"/>
        </w:rPr>
        <w:t>lňovat tyto technické parametry</w:t>
      </w:r>
      <w:r w:rsidRPr="008E1EB6">
        <w:rPr>
          <w:rFonts w:ascii="Bookman Old Style" w:hAnsi="Bookman Old Style"/>
          <w:sz w:val="22"/>
          <w:szCs w:val="22"/>
        </w:rPr>
        <w:t>:</w:t>
      </w:r>
    </w:p>
    <w:p w:rsidR="00D94AD5" w:rsidRPr="008E1EB6" w:rsidRDefault="00D94AD5" w:rsidP="00D94AD5">
      <w:pPr>
        <w:pStyle w:val="NADPISCENNETUC"/>
        <w:keepNext w:val="0"/>
        <w:keepLines w:val="0"/>
        <w:tabs>
          <w:tab w:val="num" w:pos="426"/>
        </w:tabs>
        <w:spacing w:before="0" w:after="0"/>
        <w:ind w:left="360" w:hanging="720"/>
        <w:jc w:val="both"/>
        <w:rPr>
          <w:rFonts w:ascii="Bookman Old Style" w:hAnsi="Bookman Old Style"/>
          <w:sz w:val="22"/>
          <w:szCs w:val="22"/>
        </w:rPr>
      </w:pPr>
    </w:p>
    <w:tbl>
      <w:tblPr>
        <w:tblpPr w:leftFromText="142" w:rightFromText="142" w:vertAnchor="text" w:horzAnchor="page" w:tblpX="110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260"/>
        <w:gridCol w:w="2923"/>
        <w:gridCol w:w="1559"/>
      </w:tblGrid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b/>
                <w:sz w:val="22"/>
                <w:szCs w:val="22"/>
              </w:rPr>
              <w:t>parametr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b/>
                <w:sz w:val="22"/>
                <w:szCs w:val="22"/>
              </w:rPr>
              <w:t>jednotka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b/>
                <w:sz w:val="22"/>
                <w:szCs w:val="22"/>
              </w:rPr>
              <w:t>norma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b/>
                <w:sz w:val="22"/>
                <w:szCs w:val="22"/>
              </w:rPr>
              <w:t>hodnota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Plošná hmotnost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g/m²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ISO 536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80 ± 2,5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Tloušťka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µm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ISO 534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105 ± 5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Hladkost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ml/min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ISO 8791-2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180 ± 50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Bělost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CIE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≥166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Vlhkost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ISO 287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3,5 – 5,3</w:t>
            </w:r>
          </w:p>
        </w:tc>
      </w:tr>
      <w:tr w:rsidR="00D94AD5" w:rsidRPr="000565CD" w:rsidTr="007A2F55">
        <w:tc>
          <w:tcPr>
            <w:tcW w:w="1204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tabs>
                <w:tab w:val="left" w:pos="720"/>
              </w:tabs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Opacita</w:t>
            </w:r>
          </w:p>
        </w:tc>
        <w:tc>
          <w:tcPr>
            <w:tcW w:w="1260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%</w:t>
            </w:r>
          </w:p>
        </w:tc>
        <w:tc>
          <w:tcPr>
            <w:tcW w:w="2923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ISO 2471/ČSN 50 0309</w:t>
            </w:r>
          </w:p>
        </w:tc>
        <w:tc>
          <w:tcPr>
            <w:tcW w:w="1559" w:type="dxa"/>
            <w:shd w:val="clear" w:color="auto" w:fill="auto"/>
          </w:tcPr>
          <w:p w:rsidR="00D94AD5" w:rsidRPr="000565CD" w:rsidRDefault="00D94AD5" w:rsidP="007A2F55">
            <w:pPr>
              <w:pStyle w:val="NADPISCENNETUC"/>
              <w:spacing w:before="0" w:after="0"/>
              <w:rPr>
                <w:rFonts w:ascii="Bookman Old Style" w:hAnsi="Bookman Old Style"/>
                <w:sz w:val="22"/>
                <w:szCs w:val="22"/>
              </w:rPr>
            </w:pPr>
            <w:r w:rsidRPr="000565CD">
              <w:rPr>
                <w:rFonts w:ascii="Bookman Old Style" w:hAnsi="Bookman Old Style"/>
                <w:sz w:val="22"/>
                <w:szCs w:val="22"/>
              </w:rPr>
              <w:t>≥ 93</w:t>
            </w:r>
          </w:p>
        </w:tc>
      </w:tr>
    </w:tbl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8E1EB6">
        <w:rPr>
          <w:rFonts w:ascii="Bookman Old Style" w:hAnsi="Bookman Old Style"/>
          <w:sz w:val="22"/>
          <w:szCs w:val="22"/>
        </w:rPr>
        <w:t xml:space="preserve">      </w:t>
      </w: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8E1EB6">
        <w:rPr>
          <w:rFonts w:ascii="Bookman Old Style" w:hAnsi="Bookman Old Style"/>
          <w:sz w:val="22"/>
          <w:szCs w:val="22"/>
        </w:rPr>
        <w:t xml:space="preserve">     </w:t>
      </w: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8E1EB6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566B37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  <w:r w:rsidRPr="008E1EB6">
        <w:rPr>
          <w:rFonts w:ascii="Bookman Old Style" w:hAnsi="Bookman Old Style"/>
          <w:sz w:val="22"/>
          <w:szCs w:val="22"/>
        </w:rPr>
        <w:t xml:space="preserve">            </w:t>
      </w:r>
    </w:p>
    <w:p w:rsidR="00D94AD5" w:rsidRPr="001C3C3A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i/>
        </w:rPr>
      </w:pPr>
      <w:r w:rsidRPr="008E1EB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E1EB6">
        <w:rPr>
          <w:rFonts w:ascii="Bookman Old Style" w:hAnsi="Bookman Old Style"/>
          <w:sz w:val="22"/>
          <w:szCs w:val="22"/>
        </w:rPr>
        <w:t xml:space="preserve"> </w:t>
      </w:r>
      <w:r w:rsidRPr="001C3C3A">
        <w:rPr>
          <w:rFonts w:ascii="Bookman Old Style" w:hAnsi="Bookman Old Style"/>
        </w:rPr>
        <w:t>(</w:t>
      </w:r>
      <w:r w:rsidRPr="001C3C3A">
        <w:rPr>
          <w:rFonts w:ascii="Bookman Old Style" w:hAnsi="Bookman Old Style"/>
          <w:b/>
        </w:rPr>
        <w:t>pozn</w:t>
      </w:r>
      <w:r w:rsidRPr="001C3C3A">
        <w:rPr>
          <w:rFonts w:ascii="Bookman Old Style" w:hAnsi="Bookman Old Style"/>
        </w:rPr>
        <w:t xml:space="preserve">. </w:t>
      </w:r>
      <w:r w:rsidRPr="001C3C3A">
        <w:rPr>
          <w:rFonts w:ascii="Bookman Old Style" w:hAnsi="Bookman Old Style"/>
          <w:i/>
        </w:rPr>
        <w:t xml:space="preserve">xerografický papír musí splňovat požadavky na trvanlivost dle normy ISO 9706)    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                                 </w:t>
      </w:r>
    </w:p>
    <w:p w:rsidR="00D94AD5" w:rsidRDefault="00D94AD5" w:rsidP="00D94AD5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4"/>
          <w:szCs w:val="24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</w:t>
      </w:r>
      <w:r w:rsidRPr="00B45E68">
        <w:rPr>
          <w:rFonts w:ascii="Bookman Old Style" w:hAnsi="Bookman Old Style"/>
          <w:b/>
          <w:sz w:val="24"/>
          <w:szCs w:val="24"/>
        </w:rPr>
        <w:t xml:space="preserve">Čl. II.  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D94AD5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V souladu s přílohou č. 3 </w:t>
      </w:r>
      <w:r>
        <w:rPr>
          <w:rFonts w:ascii="Bookman Old Style" w:hAnsi="Bookman Old Style"/>
          <w:sz w:val="22"/>
          <w:szCs w:val="22"/>
        </w:rPr>
        <w:t>k RS č.j. MV-163871-80</w:t>
      </w:r>
      <w:r w:rsidRPr="00B45E68">
        <w:rPr>
          <w:rFonts w:ascii="Bookman Old Style" w:hAnsi="Bookman Old Style"/>
          <w:sz w:val="22"/>
          <w:szCs w:val="22"/>
        </w:rPr>
        <w:t>/VZ-201</w:t>
      </w:r>
      <w:r>
        <w:rPr>
          <w:rFonts w:ascii="Bookman Old Style" w:hAnsi="Bookman Old Style"/>
          <w:sz w:val="22"/>
          <w:szCs w:val="22"/>
        </w:rPr>
        <w:t xml:space="preserve">5 </w:t>
      </w:r>
      <w:r w:rsidRPr="00B45E68">
        <w:rPr>
          <w:rFonts w:ascii="Bookman Old Style" w:hAnsi="Bookman Old Style"/>
          <w:sz w:val="22"/>
          <w:szCs w:val="22"/>
        </w:rPr>
        <w:t>byla stanovena kupní cena za celý předmět smlouvy</w:t>
      </w:r>
      <w:r>
        <w:rPr>
          <w:rFonts w:ascii="Bookman Old Style" w:hAnsi="Bookman Old Style"/>
          <w:sz w:val="22"/>
          <w:szCs w:val="22"/>
        </w:rPr>
        <w:t>, která činí</w:t>
      </w:r>
      <w:r w:rsidRPr="00B45E6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424.080</w:t>
      </w:r>
      <w:r w:rsidRPr="00B45E68">
        <w:rPr>
          <w:rFonts w:ascii="Bookman Old Style" w:hAnsi="Bookman Old Style"/>
          <w:sz w:val="22"/>
          <w:szCs w:val="22"/>
        </w:rPr>
        <w:t xml:space="preserve">,-Kč bez DPH jako cena nejvýše přípustná, tj. </w:t>
      </w:r>
      <w:r>
        <w:rPr>
          <w:rFonts w:ascii="Bookman Old Style" w:hAnsi="Bookman Old Style"/>
          <w:b/>
          <w:sz w:val="22"/>
          <w:szCs w:val="22"/>
        </w:rPr>
        <w:t>513.136,80</w:t>
      </w:r>
      <w:r w:rsidRPr="00B45E68">
        <w:rPr>
          <w:rFonts w:ascii="Bookman Old Style" w:hAnsi="Bookman Old Style"/>
          <w:b/>
          <w:sz w:val="22"/>
          <w:szCs w:val="22"/>
        </w:rPr>
        <w:t>,-Kč</w:t>
      </w:r>
      <w:r w:rsidRPr="00B45E68">
        <w:rPr>
          <w:rFonts w:ascii="Bookman Old Style" w:hAnsi="Bookman Old Style"/>
          <w:sz w:val="22"/>
          <w:szCs w:val="22"/>
        </w:rPr>
        <w:t xml:space="preserve"> s DPH (slovy: </w:t>
      </w:r>
      <w:proofErr w:type="spellStart"/>
      <w:r>
        <w:rPr>
          <w:rFonts w:ascii="Bookman Old Style" w:hAnsi="Bookman Old Style"/>
          <w:sz w:val="22"/>
          <w:szCs w:val="22"/>
        </w:rPr>
        <w:t>pětsettřinácttisícstotřicetšest</w:t>
      </w:r>
      <w:r w:rsidRPr="00B45E68">
        <w:rPr>
          <w:rFonts w:ascii="Bookman Old Style" w:hAnsi="Bookman Old Style"/>
          <w:sz w:val="22"/>
          <w:szCs w:val="22"/>
        </w:rPr>
        <w:t>_korun_českých</w:t>
      </w:r>
      <w:proofErr w:type="spellEnd"/>
      <w:r>
        <w:rPr>
          <w:rFonts w:ascii="Bookman Old Style" w:hAnsi="Bookman Old Style"/>
          <w:sz w:val="22"/>
          <w:szCs w:val="22"/>
        </w:rPr>
        <w:t xml:space="preserve"> a 80hal.</w:t>
      </w:r>
      <w:r w:rsidRPr="00B45E68">
        <w:rPr>
          <w:rFonts w:ascii="Bookman Old Style" w:hAnsi="Bookman Old Style"/>
          <w:sz w:val="22"/>
          <w:szCs w:val="22"/>
        </w:rPr>
        <w:t xml:space="preserve">), při sazbě DPH ve výši </w:t>
      </w:r>
      <w:r>
        <w:rPr>
          <w:rFonts w:ascii="Bookman Old Style" w:hAnsi="Bookman Old Style"/>
          <w:sz w:val="22"/>
          <w:szCs w:val="22"/>
        </w:rPr>
        <w:t>21</w:t>
      </w:r>
      <w:r w:rsidRPr="00B45E68">
        <w:rPr>
          <w:rFonts w:ascii="Bookman Old Style" w:hAnsi="Bookman Old Style"/>
          <w:sz w:val="22"/>
          <w:szCs w:val="22"/>
        </w:rPr>
        <w:t xml:space="preserve"> %, přičemž sazba DPH bude v případě její změny stanovena v souladu s platnými předpisy.</w:t>
      </w:r>
    </w:p>
    <w:p w:rsidR="00D94AD5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1020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831"/>
        <w:gridCol w:w="933"/>
        <w:gridCol w:w="998"/>
        <w:gridCol w:w="742"/>
        <w:gridCol w:w="831"/>
        <w:gridCol w:w="1390"/>
        <w:gridCol w:w="1962"/>
      </w:tblGrid>
      <w:tr w:rsidR="00D94AD5" w:rsidTr="007A2F55">
        <w:trPr>
          <w:trHeight w:val="30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38DD5" w:fill="538DD5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Název materiálu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38DD5" w:fill="538DD5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listů v balení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38DD5" w:fill="538DD5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listů v krabici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38DD5" w:fill="538DD5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Celkem kusů balení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ZZC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Kč za balení bez DPH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</w:p>
          <w:p w:rsidR="00D94AD5" w:rsidRPr="00CF663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CF663D">
              <w:rPr>
                <w:rFonts w:ascii="Bookman Old Style" w:hAnsi="Bookman Old Style"/>
                <w:b/>
                <w:bCs/>
                <w:color w:val="000000"/>
              </w:rPr>
              <w:t>Celkem Kč  bez DPH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94AD5" w:rsidRDefault="00D94AD5" w:rsidP="007A2F55">
            <w:pPr>
              <w:jc w:val="center"/>
              <w:rPr>
                <w:b/>
                <w:bCs/>
                <w:color w:val="000000"/>
              </w:rPr>
            </w:pPr>
          </w:p>
          <w:p w:rsidR="00D94AD5" w:rsidRPr="00E5336D" w:rsidRDefault="00D94AD5" w:rsidP="007A2F55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E5336D">
              <w:rPr>
                <w:rFonts w:ascii="Bookman Old Style" w:hAnsi="Bookman Old Style"/>
                <w:b/>
                <w:bCs/>
                <w:color w:val="000000"/>
              </w:rPr>
              <w:t>Celkem Kč  s DPH</w:t>
            </w:r>
          </w:p>
        </w:tc>
      </w:tr>
      <w:tr w:rsidR="00D94AD5" w:rsidTr="007A2F55">
        <w:trPr>
          <w:trHeight w:val="630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79646" w:fill="F79646"/>
            <w:vAlign w:val="center"/>
            <w:hideMark/>
          </w:tcPr>
          <w:p w:rsidR="00D94AD5" w:rsidRDefault="00D94AD5" w:rsidP="007A2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Bělá Jezová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  <w:color w:val="00000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AD5" w:rsidRDefault="00D94AD5" w:rsidP="007A2F55">
            <w:pPr>
              <w:rPr>
                <w:b/>
                <w:bCs/>
              </w:rPr>
            </w:pPr>
          </w:p>
        </w:tc>
      </w:tr>
      <w:tr w:rsidR="00D94AD5" w:rsidTr="007A2F55">
        <w:trPr>
          <w:trHeight w:val="31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AD5" w:rsidRPr="00CF663D" w:rsidRDefault="00D94AD5" w:rsidP="007A2F55">
            <w:pPr>
              <w:rPr>
                <w:rFonts w:ascii="Bookman Old Style" w:hAnsi="Bookman Old Style"/>
                <w:b/>
                <w:bCs/>
                <w:color w:val="7030A0"/>
              </w:rPr>
            </w:pPr>
            <w:r w:rsidRPr="00CF663D">
              <w:rPr>
                <w:rFonts w:ascii="Bookman Old Style" w:hAnsi="Bookman Old Style"/>
                <w:b/>
                <w:bCs/>
                <w:color w:val="7030A0"/>
              </w:rPr>
              <w:t>Rámcová smlouva čj.: MV-163871-80/VZ-2015</w:t>
            </w:r>
            <w:r w:rsidRPr="00CF663D">
              <w:rPr>
                <w:rFonts w:ascii="Bookman Old Style" w:hAnsi="Bookman Old Style"/>
                <w:b/>
                <w:bCs/>
                <w:color w:val="000000"/>
              </w:rPr>
              <w:t xml:space="preserve">                                               </w:t>
            </w:r>
          </w:p>
        </w:tc>
      </w:tr>
      <w:tr w:rsidR="00D94AD5" w:rsidTr="007A2F55">
        <w:trPr>
          <w:trHeight w:val="349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4AD5" w:rsidRPr="00CF663D" w:rsidRDefault="00D94AD5" w:rsidP="007A2F55">
            <w:pPr>
              <w:rPr>
                <w:rFonts w:ascii="Bookman Old Style" w:hAnsi="Bookman Old Style"/>
                <w:bCs/>
                <w:color w:val="000000"/>
              </w:rPr>
            </w:pPr>
            <w:r w:rsidRPr="00CF663D">
              <w:rPr>
                <w:rFonts w:ascii="Bookman Old Style" w:hAnsi="Bookman Old Style"/>
                <w:bCs/>
                <w:color w:val="000000"/>
              </w:rPr>
              <w:t xml:space="preserve">Xerografický papír 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5" w:rsidRDefault="00D94AD5" w:rsidP="007A2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94AD5" w:rsidTr="007A2F55">
        <w:trPr>
          <w:trHeight w:val="349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5" w:rsidRPr="00CF663D" w:rsidRDefault="00D94AD5" w:rsidP="007A2F55">
            <w:pPr>
              <w:rPr>
                <w:rFonts w:ascii="Bookman Old Style" w:hAnsi="Bookman Old Style"/>
                <w:b/>
                <w:color w:val="000000"/>
              </w:rPr>
            </w:pPr>
            <w:r w:rsidRPr="00CF663D">
              <w:rPr>
                <w:rFonts w:ascii="Bookman Old Style" w:hAnsi="Bookman Old Style"/>
                <w:b/>
                <w:color w:val="000000"/>
              </w:rPr>
              <w:t>Xerografický papír A4 80 g/m</w:t>
            </w:r>
            <w:r w:rsidRPr="00CF663D">
              <w:rPr>
                <w:rFonts w:ascii="Bookman Old Style" w:hAnsi="Bookman Old Style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5" w:rsidRPr="00CF663D" w:rsidRDefault="00D94AD5" w:rsidP="007A2F55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CF663D">
              <w:rPr>
                <w:rFonts w:ascii="Bookman Old Style" w:hAnsi="Bookman Old Style"/>
                <w:color w:val="000000"/>
              </w:rPr>
              <w:t>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5" w:rsidRPr="00CF663D" w:rsidRDefault="00D94AD5" w:rsidP="007A2F55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CF663D">
              <w:rPr>
                <w:rFonts w:ascii="Bookman Old Style" w:hAnsi="Bookman Old Style"/>
                <w:color w:val="000000"/>
              </w:rPr>
              <w:t>2500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5" w:rsidRPr="00CF663D" w:rsidRDefault="00D94AD5" w:rsidP="007A2F55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CF663D">
              <w:rPr>
                <w:rFonts w:ascii="Bookman Old Style" w:hAnsi="Bookman Old Style"/>
                <w:color w:val="000000"/>
              </w:rPr>
              <w:t>8000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5" w:rsidRPr="00CF663D" w:rsidRDefault="00D94AD5" w:rsidP="007A2F55">
            <w:pPr>
              <w:jc w:val="right"/>
              <w:rPr>
                <w:rFonts w:ascii="Bookman Old Style" w:hAnsi="Bookman Old Style"/>
                <w:color w:val="000000"/>
              </w:rPr>
            </w:pPr>
          </w:p>
          <w:p w:rsidR="00D94AD5" w:rsidRPr="00CF663D" w:rsidRDefault="00D94AD5" w:rsidP="007A2F55">
            <w:pPr>
              <w:jc w:val="right"/>
              <w:rPr>
                <w:rFonts w:ascii="Bookman Old Style" w:hAnsi="Bookman Old Style"/>
                <w:color w:val="000000"/>
              </w:rPr>
            </w:pPr>
            <w:r w:rsidRPr="00CF663D">
              <w:rPr>
                <w:rFonts w:ascii="Bookman Old Style" w:hAnsi="Bookman Old Style"/>
                <w:color w:val="000000"/>
              </w:rPr>
              <w:t>8000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D5" w:rsidRDefault="00D94AD5" w:rsidP="007A2F55">
            <w:pPr>
              <w:rPr>
                <w:rFonts w:ascii="Bookman Old Style" w:hAnsi="Bookman Old Style"/>
                <w:b/>
                <w:color w:val="FF0000"/>
              </w:rPr>
            </w:pPr>
            <w:r w:rsidRPr="00371F74">
              <w:rPr>
                <w:rFonts w:ascii="Bookman Old Style" w:hAnsi="Bookman Old Style"/>
                <w:b/>
                <w:color w:val="FF0000"/>
              </w:rPr>
              <w:t> </w:t>
            </w:r>
          </w:p>
          <w:p w:rsidR="00D94AD5" w:rsidRPr="00371F74" w:rsidRDefault="00D94AD5" w:rsidP="007A2F55">
            <w:pPr>
              <w:rPr>
                <w:rFonts w:ascii="Bookman Old Style" w:hAnsi="Bookman Old Style"/>
                <w:b/>
              </w:rPr>
            </w:pPr>
            <w:r w:rsidRPr="00371F74">
              <w:rPr>
                <w:rFonts w:ascii="Bookman Old Style" w:hAnsi="Bookman Old Style"/>
                <w:b/>
              </w:rPr>
              <w:t>53,01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AD5" w:rsidRDefault="00D94AD5" w:rsidP="007A2F55">
            <w:pPr>
              <w:rPr>
                <w:rFonts w:ascii="Bookman Old Style" w:hAnsi="Bookman Old Style"/>
                <w:b/>
                <w:color w:val="FF0000"/>
              </w:rPr>
            </w:pPr>
            <w:r w:rsidRPr="00371F74">
              <w:rPr>
                <w:rFonts w:ascii="Bookman Old Style" w:hAnsi="Bookman Old Style"/>
                <w:b/>
                <w:color w:val="FF0000"/>
              </w:rPr>
              <w:t> </w:t>
            </w:r>
          </w:p>
          <w:p w:rsidR="00D94AD5" w:rsidRPr="00371F74" w:rsidRDefault="00D94AD5" w:rsidP="007A2F55">
            <w:pPr>
              <w:rPr>
                <w:rFonts w:ascii="Bookman Old Style" w:hAnsi="Bookman Old Style"/>
                <w:b/>
              </w:rPr>
            </w:pPr>
            <w:r w:rsidRPr="00371F74">
              <w:rPr>
                <w:rFonts w:ascii="Bookman Old Style" w:hAnsi="Bookman Old Style"/>
                <w:b/>
              </w:rPr>
              <w:t>424.080Kč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AD5" w:rsidRPr="00371F74" w:rsidRDefault="00D94AD5" w:rsidP="007A2F55">
            <w:pPr>
              <w:rPr>
                <w:rFonts w:ascii="Bookman Old Style" w:hAnsi="Bookman Old Style"/>
                <w:b/>
              </w:rPr>
            </w:pPr>
            <w:r w:rsidRPr="00371F74">
              <w:rPr>
                <w:rFonts w:ascii="Bookman Old Style" w:hAnsi="Bookman Old Style"/>
                <w:b/>
                <w:color w:val="FF0000"/>
              </w:rPr>
              <w:t> </w:t>
            </w:r>
            <w:r w:rsidRPr="00371F74">
              <w:rPr>
                <w:rFonts w:ascii="Bookman Old Style" w:hAnsi="Bookman Old Style"/>
                <w:b/>
              </w:rPr>
              <w:t>513.136,80Kč</w:t>
            </w:r>
          </w:p>
        </w:tc>
      </w:tr>
    </w:tbl>
    <w:p w:rsidR="00D94AD5" w:rsidRPr="00B45E68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Pr="00BF7104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zboží, zejména balné, skladování a dopravu do místa p</w:t>
      </w:r>
      <w:r>
        <w:rPr>
          <w:rFonts w:ascii="Bookman Old Style" w:hAnsi="Bookman Old Style"/>
          <w:sz w:val="22"/>
          <w:szCs w:val="22"/>
        </w:rPr>
        <w:t>lnění včetně donášky</w:t>
      </w:r>
      <w:r w:rsidRPr="00B45E68">
        <w:rPr>
          <w:rFonts w:ascii="Bookman Old Style" w:hAnsi="Bookman Old Style"/>
          <w:sz w:val="22"/>
          <w:szCs w:val="22"/>
        </w:rPr>
        <w:t>.</w:t>
      </w:r>
    </w:p>
    <w:p w:rsidR="00D94AD5" w:rsidRPr="002E49DC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Cena bude zaplacena na základě faktury vystavené prodávajícím do 14 dnů po řádném dodání a převzetí zboží kupujícím v</w:t>
      </w:r>
      <w:r>
        <w:rPr>
          <w:rFonts w:ascii="Bookman Old Style" w:hAnsi="Bookman Old Style"/>
          <w:sz w:val="22"/>
          <w:szCs w:val="22"/>
        </w:rPr>
        <w:t> místě</w:t>
      </w:r>
      <w:r w:rsidRPr="00B45E68">
        <w:rPr>
          <w:rFonts w:ascii="Bookman Old Style" w:hAnsi="Bookman Old Style"/>
          <w:sz w:val="22"/>
          <w:szCs w:val="22"/>
        </w:rPr>
        <w:t xml:space="preserve"> plnění. Faktura (daňový doklad) bude obsahovat název zboží, číslo jednací kupní a rámcové smlouvy, kopii potvrzeného dodacího listu a musí splňovat náležitosti daňového dokladu dle stávajících platných předpisů včetně zákona č. 235/2004 Sb., o dani z přidané hodnot</w:t>
      </w:r>
      <w:r>
        <w:rPr>
          <w:rFonts w:ascii="Bookman Old Style" w:hAnsi="Bookman Old Style"/>
          <w:sz w:val="22"/>
          <w:szCs w:val="22"/>
        </w:rPr>
        <w:t>y, ve znění pozdějších předpisů.</w:t>
      </w:r>
      <w:r w:rsidRPr="002E49DC">
        <w:rPr>
          <w:rFonts w:ascii="Bookman Old Style" w:hAnsi="Bookman Old Style"/>
          <w:sz w:val="22"/>
          <w:szCs w:val="22"/>
        </w:rPr>
        <w:t xml:space="preserve">                  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B45E68">
        <w:rPr>
          <w:rFonts w:ascii="Bookman Old Style" w:hAnsi="Bookman Old Style"/>
          <w:sz w:val="22"/>
          <w:szCs w:val="22"/>
        </w:rPr>
        <w:t>Kupující je povinen zaplatit fakturu</w:t>
      </w:r>
      <w:r>
        <w:rPr>
          <w:rFonts w:ascii="Bookman Old Style" w:hAnsi="Bookman Old Style"/>
          <w:sz w:val="22"/>
          <w:szCs w:val="22"/>
        </w:rPr>
        <w:t xml:space="preserve"> do 30</w:t>
      </w:r>
      <w:r w:rsidRPr="00B45E68">
        <w:rPr>
          <w:rFonts w:ascii="Bookman Old Style" w:hAnsi="Bookman Old Style"/>
          <w:sz w:val="22"/>
          <w:szCs w:val="22"/>
        </w:rPr>
        <w:t xml:space="preserve"> dnů ode dne prokazatelného  doručení na fakturační adresu : </w:t>
      </w:r>
      <w:r w:rsidRPr="00B45E68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Kupující je oprávněn fakturu do data splatnosti vrátit, pokud obsahuje nesprávné cenové údaje nebo neobsahuje některou z dohodnutých náležitostí dle odst. 3. tohoto článku. Do doby doručení opravené faktury se kupující nenachází v prodlení s placením. Po doručení opravené faktury kupujícímu počíná běžet nová lhůta její splatnosti </w:t>
      </w:r>
      <w:r>
        <w:rPr>
          <w:rFonts w:ascii="Bookman Old Style" w:hAnsi="Bookman Old Style"/>
          <w:sz w:val="22"/>
          <w:szCs w:val="22"/>
        </w:rPr>
        <w:t>30</w:t>
      </w:r>
      <w:r w:rsidRPr="00B45E68">
        <w:rPr>
          <w:rFonts w:ascii="Bookman Old Style" w:hAnsi="Bookman Old Style"/>
          <w:sz w:val="22"/>
          <w:szCs w:val="22"/>
        </w:rPr>
        <w:t xml:space="preserve"> dnů.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7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Pokud kupující uplatní nárok na odstranění vady zboží ve lhůtě splatnosti faktury, není kupující povinen až do odstranění vady zboží uhradit cenu zboží.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  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 xml:space="preserve">Čl. III.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Doba a místo</w:t>
      </w:r>
      <w:r w:rsidRPr="00B45E68">
        <w:rPr>
          <w:rFonts w:ascii="Bookman Old Style" w:hAnsi="Bookman Old Style"/>
          <w:b/>
          <w:sz w:val="24"/>
          <w:szCs w:val="24"/>
        </w:rPr>
        <w:t xml:space="preserve"> plnění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Prodávající je povinen dodat kompletní dodávku zboží v době nejpozději do </w:t>
      </w:r>
      <w:r>
        <w:rPr>
          <w:rFonts w:ascii="Bookman Old Style" w:hAnsi="Bookman Old Style"/>
          <w:b/>
          <w:sz w:val="22"/>
          <w:szCs w:val="22"/>
        </w:rPr>
        <w:t>7</w:t>
      </w:r>
      <w:r w:rsidRPr="00B45E68">
        <w:rPr>
          <w:rFonts w:ascii="Bookman Old Style" w:hAnsi="Bookman Old Style"/>
          <w:b/>
          <w:sz w:val="22"/>
          <w:szCs w:val="22"/>
        </w:rPr>
        <w:t xml:space="preserve"> kalendářních dnů </w:t>
      </w:r>
      <w:r w:rsidRPr="00B45E68">
        <w:rPr>
          <w:rFonts w:ascii="Bookman Old Style" w:hAnsi="Bookman Old Style"/>
          <w:sz w:val="22"/>
          <w:szCs w:val="22"/>
        </w:rPr>
        <w:t xml:space="preserve">od </w:t>
      </w:r>
      <w:r>
        <w:rPr>
          <w:rFonts w:ascii="Bookman Old Style" w:hAnsi="Bookman Old Style"/>
          <w:sz w:val="22"/>
          <w:szCs w:val="22"/>
        </w:rPr>
        <w:t>podpisu</w:t>
      </w:r>
      <w:r w:rsidRPr="00B45E68">
        <w:rPr>
          <w:rFonts w:ascii="Bookman Old Style" w:hAnsi="Bookman Old Style"/>
          <w:sz w:val="22"/>
          <w:szCs w:val="22"/>
        </w:rPr>
        <w:t xml:space="preserve"> této smlouvy. Po této době může prodávající dodat zboží jen po předchozím písemném souhlasu kupujícího.                                                                                                                                                                                          </w:t>
      </w:r>
    </w:p>
    <w:p w:rsidR="00D94AD5" w:rsidRPr="00B45E68" w:rsidRDefault="00D94AD5" w:rsidP="00D94AD5">
      <w:pPr>
        <w:pStyle w:val="NADPISCENNETUC"/>
        <w:keepNext w:val="0"/>
        <w:keepLines w:val="0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Dodání zboží bude prove</w:t>
      </w:r>
      <w:r>
        <w:rPr>
          <w:rFonts w:ascii="Bookman Old Style" w:hAnsi="Bookman Old Style"/>
          <w:sz w:val="22"/>
          <w:szCs w:val="22"/>
        </w:rPr>
        <w:t>deno</w:t>
      </w:r>
      <w:r w:rsidRPr="00B45E68">
        <w:rPr>
          <w:rFonts w:ascii="Bookman Old Style" w:hAnsi="Bookman Old Style"/>
          <w:sz w:val="22"/>
          <w:szCs w:val="22"/>
        </w:rPr>
        <w:t xml:space="preserve"> v pracovní dny v době od 08:</w:t>
      </w:r>
      <w:r>
        <w:rPr>
          <w:rFonts w:ascii="Bookman Old Style" w:hAnsi="Bookman Old Style"/>
          <w:sz w:val="22"/>
          <w:szCs w:val="22"/>
        </w:rPr>
        <w:t xml:space="preserve">00hod. do 15:00hod. </w:t>
      </w:r>
    </w:p>
    <w:p w:rsidR="00D94AD5" w:rsidRPr="001C3C3A" w:rsidRDefault="00D94AD5" w:rsidP="00D94AD5">
      <w:pPr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Bookman Old Style" w:hAnsi="Bookman Old Style"/>
          <w:u w:val="single"/>
        </w:rPr>
      </w:pPr>
      <w:r w:rsidRPr="00B1405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u w:val="single"/>
        </w:rPr>
        <w:t>Místo</w:t>
      </w:r>
      <w:r w:rsidRPr="00095DF6">
        <w:rPr>
          <w:rFonts w:ascii="Bookman Old Style" w:hAnsi="Bookman Old Style"/>
          <w:u w:val="single"/>
        </w:rPr>
        <w:t xml:space="preserve"> plnění</w:t>
      </w:r>
      <w:r w:rsidRPr="00B45E68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Správa uprchlických zařízení Ministerstva vnitra, </w:t>
      </w:r>
      <w:r w:rsidRPr="001C3C3A">
        <w:rPr>
          <w:rFonts w:ascii="Bookman Old Style" w:hAnsi="Bookman Old Style"/>
          <w:u w:val="single"/>
        </w:rPr>
        <w:t>Zařízení pro zajištění cizinců</w:t>
      </w:r>
    </w:p>
    <w:p w:rsidR="00D94AD5" w:rsidRDefault="00D94AD5" w:rsidP="00D94AD5">
      <w:pPr>
        <w:spacing w:after="0"/>
        <w:ind w:left="284" w:hanging="284"/>
        <w:rPr>
          <w:rFonts w:ascii="Bookman Old Style" w:hAnsi="Bookman Old Style"/>
        </w:rPr>
      </w:pPr>
      <w:r w:rsidRPr="001C3C3A">
        <w:rPr>
          <w:rFonts w:ascii="Bookman Old Style" w:hAnsi="Bookman Old Style"/>
        </w:rPr>
        <w:t xml:space="preserve">     </w:t>
      </w:r>
      <w:r w:rsidRPr="001C3C3A">
        <w:rPr>
          <w:rFonts w:ascii="Bookman Old Style" w:hAnsi="Bookman Old Style"/>
          <w:u w:val="single"/>
        </w:rPr>
        <w:t>Bělá pod Bezdězem, Jezová 1501, 294 21 Bělá pod Bezdězem</w:t>
      </w:r>
      <w:r>
        <w:rPr>
          <w:rFonts w:ascii="Bookman Old Style" w:hAnsi="Bookman Old Style"/>
        </w:rPr>
        <w:t xml:space="preserve"> (režimové pracoviště), sklad –</w:t>
      </w:r>
    </w:p>
    <w:p w:rsidR="00D94AD5" w:rsidRPr="00017131" w:rsidRDefault="00D94AD5" w:rsidP="00D94AD5">
      <w:pPr>
        <w:spacing w:after="0"/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přízemí, bez schodů. </w:t>
      </w:r>
    </w:p>
    <w:p w:rsidR="00D94AD5" w:rsidRPr="003B1B21" w:rsidRDefault="00D94AD5" w:rsidP="00D94AD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Dodání </w:t>
      </w:r>
      <w:r w:rsidRPr="00743641">
        <w:rPr>
          <w:rFonts w:ascii="Bookman Old Style" w:hAnsi="Bookman Old Style"/>
        </w:rPr>
        <w:t>je možné po předchozí domluvě</w:t>
      </w:r>
      <w:r>
        <w:rPr>
          <w:rFonts w:ascii="Bookman Old Style" w:hAnsi="Bookman Old Style"/>
        </w:rPr>
        <w:t xml:space="preserve"> s pí. </w:t>
      </w:r>
      <w:r w:rsidRPr="003B1B21">
        <w:rPr>
          <w:rFonts w:ascii="Bookman Old Style" w:hAnsi="Bookman Old Style"/>
        </w:rPr>
        <w:t xml:space="preserve">Ilonou </w:t>
      </w:r>
      <w:proofErr w:type="spellStart"/>
      <w:r w:rsidRPr="003B1B21">
        <w:rPr>
          <w:rFonts w:ascii="Bookman Old Style" w:hAnsi="Bookman Old Style"/>
        </w:rPr>
        <w:t>Gautschovou</w:t>
      </w:r>
      <w:proofErr w:type="spellEnd"/>
      <w:r w:rsidRPr="003B1B21">
        <w:rPr>
          <w:rFonts w:ascii="Bookman Old Style" w:hAnsi="Bookman Old Style"/>
        </w:rPr>
        <w:t>, tel.: 326 711 233 a s p. J.</w:t>
      </w:r>
    </w:p>
    <w:p w:rsidR="00D94AD5" w:rsidRPr="00141985" w:rsidRDefault="00D94AD5" w:rsidP="00D94AD5">
      <w:pPr>
        <w:spacing w:after="0"/>
        <w:ind w:left="284"/>
        <w:rPr>
          <w:rFonts w:ascii="Bookman Old Style" w:hAnsi="Bookman Old Style"/>
        </w:rPr>
      </w:pPr>
      <w:r w:rsidRPr="003B1B21">
        <w:rPr>
          <w:rFonts w:ascii="Bookman Old Style" w:hAnsi="Bookman Old Style"/>
        </w:rPr>
        <w:t xml:space="preserve"> Neubauerem (tel: 974 827 106, 607 232 619) a to </w:t>
      </w:r>
      <w:r>
        <w:rPr>
          <w:rFonts w:ascii="Bookman Old Style" w:hAnsi="Bookman Old Style"/>
        </w:rPr>
        <w:t>nejméně 2</w:t>
      </w:r>
      <w:r w:rsidRPr="00141985">
        <w:rPr>
          <w:rFonts w:ascii="Bookman Old Style" w:hAnsi="Bookman Old Style"/>
        </w:rPr>
        <w:t xml:space="preserve"> pracovní dny předem.</w:t>
      </w:r>
      <w:r w:rsidRPr="00141985">
        <w:rPr>
          <w:rFonts w:ascii="Bookman Old Style" w:hAnsi="Bookman Old Style"/>
          <w:b/>
          <w:color w:val="000000"/>
        </w:rPr>
        <w:t xml:space="preserve"> </w:t>
      </w:r>
    </w:p>
    <w:p w:rsidR="00D94AD5" w:rsidRPr="00B45E68" w:rsidRDefault="00D94AD5" w:rsidP="00D94AD5">
      <w:pPr>
        <w:spacing w:after="0"/>
        <w:ind w:left="360" w:hanging="36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5. Odpovědným zástupcem za dodání a předání </w:t>
      </w:r>
      <w:r w:rsidRPr="00B45E68">
        <w:rPr>
          <w:rFonts w:ascii="Bookman Old Style" w:hAnsi="Bookman Old Style"/>
        </w:rPr>
        <w:t xml:space="preserve">zboží </w:t>
      </w:r>
      <w:r>
        <w:rPr>
          <w:rFonts w:ascii="Bookman Old Style" w:hAnsi="Bookman Old Style"/>
        </w:rPr>
        <w:t xml:space="preserve">na straně </w:t>
      </w:r>
      <w:r w:rsidRPr="00B45E68">
        <w:rPr>
          <w:rFonts w:ascii="Bookman Old Style" w:hAnsi="Bookman Old Style"/>
        </w:rPr>
        <w:t xml:space="preserve">prodávajícího:  </w:t>
      </w:r>
      <w:r>
        <w:rPr>
          <w:rFonts w:ascii="Bookman Old Style" w:hAnsi="Bookman Old Style"/>
        </w:rPr>
        <w:t>pí. Lucie Červená</w:t>
      </w:r>
      <w:r w:rsidRPr="00B45E68">
        <w:rPr>
          <w:rFonts w:ascii="Bookman Old Style" w:hAnsi="Bookman Old Style"/>
        </w:rPr>
        <w:t xml:space="preserve">, tel.: </w:t>
      </w:r>
      <w:r>
        <w:rPr>
          <w:rFonts w:ascii="Bookman Old Style" w:hAnsi="Bookman Old Style"/>
        </w:rPr>
        <w:t>739 517 476.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D94AD5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IV.</w:t>
      </w:r>
      <w:r w:rsidRPr="00B45E68">
        <w:rPr>
          <w:rFonts w:ascii="Bookman Old Style" w:hAnsi="Bookman Old Style"/>
          <w:b/>
          <w:sz w:val="24"/>
          <w:szCs w:val="24"/>
        </w:rPr>
        <w:br/>
        <w:t>Všeobecné dodací podmínky</w:t>
      </w:r>
    </w:p>
    <w:p w:rsidR="00D94AD5" w:rsidRPr="00B45E68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Prodávající se zavazuje, že zboží dodá na nevratných paletách v kartonech 5x500 listů s řádnou ochranou proti povětrnostním vlivům. Každý jednotlivý obal musí obsahovat název papíru, výrobce a údaje o kvalitě papíru.</w:t>
      </w:r>
    </w:p>
    <w:p w:rsidR="00D94AD5" w:rsidRPr="00B45E68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Zboží bude dodáno prodávajícím připravené k převzetí a kupující jej převezme n</w:t>
      </w:r>
      <w:r>
        <w:rPr>
          <w:rFonts w:ascii="Bookman Old Style" w:hAnsi="Bookman Old Style"/>
          <w:sz w:val="22"/>
          <w:szCs w:val="22"/>
        </w:rPr>
        <w:t>a adrese uvedené</w:t>
      </w:r>
      <w:r w:rsidRPr="00B45E68">
        <w:rPr>
          <w:rFonts w:ascii="Bookman Old Style" w:hAnsi="Bookman Old Style"/>
          <w:sz w:val="22"/>
          <w:szCs w:val="22"/>
        </w:rPr>
        <w:t xml:space="preserve"> v čl. III. odst.</w:t>
      </w:r>
      <w:r>
        <w:rPr>
          <w:rFonts w:ascii="Bookman Old Style" w:hAnsi="Bookman Old Style"/>
          <w:sz w:val="22"/>
          <w:szCs w:val="22"/>
        </w:rPr>
        <w:t xml:space="preserve"> 3</w:t>
      </w:r>
      <w:r w:rsidRPr="00B45E68">
        <w:rPr>
          <w:rFonts w:ascii="Bookman Old Style" w:hAnsi="Bookman Old Style"/>
          <w:sz w:val="22"/>
          <w:szCs w:val="22"/>
        </w:rPr>
        <w:t>.</w:t>
      </w:r>
    </w:p>
    <w:p w:rsidR="00D94AD5" w:rsidRPr="00D94AD5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jc w:val="left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nabývá vlastnictví ke zboží jeho převzetím od prodávajícího. Převzetí bude prokázáno datovaným podpisem na dodacím listu.</w:t>
      </w:r>
      <w:r w:rsidRPr="00D94AD5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AD5" w:rsidRPr="00B45E68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Kupující je oprávněn odmítnout převzetí zboží, pokud zboží nebude dodáno řádně v souladu s touto smlouvou a ve sjednané kvalitě, přičemž v takovém případě kupující důvody odmítnutí převzetí zboží písemně prodávajícímu sdělí, a to nejpozději do pěti pracovních dnů od původního termínu předání zboží.</w:t>
      </w:r>
    </w:p>
    <w:p w:rsidR="00D94AD5" w:rsidRPr="00B45E68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 xml:space="preserve">Smluvní strany pokládají za podstatné porušení smlouvy nedodání zboží ani do 7. dne po uplynutí dodací lhůty a též nedodání náhradního zboží do 7 dnů po vrácení vadného zboží. </w:t>
      </w:r>
    </w:p>
    <w:p w:rsidR="00D94AD5" w:rsidRPr="00B45E68" w:rsidRDefault="00D94AD5" w:rsidP="00D94AD5">
      <w:pPr>
        <w:pStyle w:val="1"/>
        <w:numPr>
          <w:ilvl w:val="0"/>
          <w:numId w:val="1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Prodávající se zavazuje zachovávat ve vztahu ke třetím osobám mlčenlivost o informacích, které při plnění této smlouvy získá od kupujícího nebo o kupujícím či jeho zaměstnancích a zařízeních.</w:t>
      </w: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V.</w:t>
      </w:r>
    </w:p>
    <w:p w:rsidR="00D94AD5" w:rsidRPr="00B45E68" w:rsidRDefault="00D94AD5" w:rsidP="00D94AD5">
      <w:pPr>
        <w:pStyle w:val="NadpisPoznmky"/>
        <w:spacing w:after="0" w:line="240" w:lineRule="auto"/>
        <w:rPr>
          <w:rFonts w:ascii="Bookman Old Style" w:hAnsi="Bookman Old Style"/>
          <w:sz w:val="24"/>
          <w:szCs w:val="24"/>
        </w:rPr>
      </w:pPr>
      <w:r w:rsidRPr="00B45E68">
        <w:rPr>
          <w:rFonts w:ascii="Bookman Old Style" w:hAnsi="Bookman Old Style"/>
          <w:sz w:val="24"/>
          <w:szCs w:val="24"/>
        </w:rPr>
        <w:t>Odpovědnost za vady a záruka</w:t>
      </w:r>
    </w:p>
    <w:p w:rsidR="00D94AD5" w:rsidRPr="00B45E68" w:rsidRDefault="00D94AD5" w:rsidP="00D94AD5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i w:val="0"/>
          <w:sz w:val="22"/>
          <w:szCs w:val="22"/>
        </w:rPr>
      </w:pPr>
      <w:r w:rsidRPr="00B45E68">
        <w:rPr>
          <w:rFonts w:ascii="Bookman Old Style" w:hAnsi="Bookman Old Style"/>
          <w:i w:val="0"/>
          <w:sz w:val="22"/>
          <w:szCs w:val="22"/>
        </w:rPr>
        <w:t>Prodávající je povinen dodat zboží v jakosti, (technická specifikace RS) množství, druhu a při dodržení podmínek v této kupní smlouvy a RS.</w:t>
      </w:r>
    </w:p>
    <w:p w:rsidR="00D94AD5" w:rsidRPr="00295250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Vadou zboží se rozumí porušení povinnosti dle odst. 1 tohoto článku jakož  i odchylka v jakosti, rozsahu a parametrech s technickými normami a právními předpisy.</w:t>
      </w:r>
    </w:p>
    <w:p w:rsidR="00D94AD5" w:rsidRPr="002E49DC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Vady, které kupující zjistí až po převzetí zboží, je prodávající povinen odstranit bezúplatně dodáním náhradního zboží v množství, druhu, jakosti a místě dle této kupní smlouvy a to 7 dnů od oznámení.</w:t>
      </w:r>
    </w:p>
    <w:p w:rsidR="00D94AD5" w:rsidRPr="003C2672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Smluvní strany se dohodly, že v případě výskytu vady v záruční době má kupující právo požadovat a prodávající povinnost bezplatně vady odstranit.</w:t>
      </w:r>
    </w:p>
    <w:p w:rsidR="00D94AD5" w:rsidRPr="00B45E68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Kupující se zavazuje, že případnou reklamaci uplatní bez zbytečného odkladu po jejím zjištění písemně doporučeným dopisem s  dodejkou do rukou oprávněného zástupce prodávajícího, přičemž v této reklamaci uvede, o jakou vadu se jedná a jakým způsobem se vada projevuje.</w:t>
      </w:r>
    </w:p>
    <w:p w:rsidR="00D94AD5" w:rsidRPr="00B45E68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Prodávající je povinen odstranit písemně reklamované vady v co nejkratší technicky možné lhůtě od uplatnění oprávněné reklamace kupujícího, nejpozději však do 7 dnů ode dne doručení reklamace prodávajícímu.</w:t>
      </w:r>
    </w:p>
    <w:p w:rsidR="00D94AD5" w:rsidRPr="00B45E68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D94AD5" w:rsidRPr="00B45E68" w:rsidRDefault="00D94AD5" w:rsidP="00D94AD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Není-li výše stanoveno jinak, použijí se při stanovení práv a povinností z odpovědnosti za vady občanského zákoníku.</w:t>
      </w:r>
    </w:p>
    <w:p w:rsidR="00D94AD5" w:rsidRPr="00B45E68" w:rsidRDefault="00D94AD5" w:rsidP="00D94AD5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i w:val="0"/>
          <w:sz w:val="22"/>
          <w:szCs w:val="22"/>
        </w:rPr>
      </w:pPr>
      <w:r w:rsidRPr="00B45E68">
        <w:rPr>
          <w:rFonts w:ascii="Bookman Old Style" w:hAnsi="Bookman Old Style"/>
          <w:i w:val="0"/>
          <w:sz w:val="22"/>
          <w:szCs w:val="22"/>
        </w:rPr>
        <w:t>Prodávající prohlašuje, že zaručuje dohodnuté vlastnosti zboží po dobu záruční lhůty gara</w:t>
      </w:r>
      <w:r>
        <w:rPr>
          <w:rFonts w:ascii="Bookman Old Style" w:hAnsi="Bookman Old Style"/>
          <w:i w:val="0"/>
          <w:sz w:val="22"/>
          <w:szCs w:val="22"/>
        </w:rPr>
        <w:t>ntované RS, minimálně v délce 24</w:t>
      </w:r>
      <w:r w:rsidRPr="00B45E68">
        <w:rPr>
          <w:rFonts w:ascii="Bookman Old Style" w:hAnsi="Bookman Old Style"/>
          <w:i w:val="0"/>
          <w:sz w:val="22"/>
          <w:szCs w:val="22"/>
        </w:rPr>
        <w:t xml:space="preserve"> měsíců.</w:t>
      </w:r>
    </w:p>
    <w:p w:rsidR="00D94AD5" w:rsidRDefault="00D94AD5" w:rsidP="00D94AD5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b/>
          <w:sz w:val="24"/>
          <w:szCs w:val="24"/>
        </w:rPr>
      </w:pPr>
    </w:p>
    <w:p w:rsidR="00D94AD5" w:rsidRPr="00B45E68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VI.</w:t>
      </w:r>
      <w:r w:rsidRPr="00B45E68">
        <w:rPr>
          <w:rFonts w:ascii="Bookman Old Style" w:hAnsi="Bookman Old Style"/>
          <w:b/>
          <w:sz w:val="24"/>
          <w:szCs w:val="24"/>
        </w:rPr>
        <w:br/>
        <w:t>Smluvní pokuta, úroky z prodlení a odstoupení od smlouvy</w:t>
      </w:r>
    </w:p>
    <w:p w:rsidR="00D94AD5" w:rsidRPr="00B45E68" w:rsidRDefault="00D94AD5" w:rsidP="00D94AD5">
      <w:pPr>
        <w:numPr>
          <w:ilvl w:val="0"/>
          <w:numId w:val="2"/>
        </w:numPr>
        <w:tabs>
          <w:tab w:val="clear" w:pos="720"/>
          <w:tab w:val="num" w:pos="360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Nedo</w:t>
      </w:r>
      <w:r>
        <w:rPr>
          <w:rFonts w:ascii="Bookman Old Style" w:hAnsi="Bookman Old Style"/>
        </w:rPr>
        <w:t xml:space="preserve">dá-li prodávající zboží ve </w:t>
      </w:r>
      <w:r w:rsidRPr="00B45E68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hůtě plnění</w:t>
      </w:r>
      <w:r w:rsidRPr="00B45E68">
        <w:rPr>
          <w:rFonts w:ascii="Bookman Old Style" w:hAnsi="Bookman Old Style"/>
        </w:rPr>
        <w:t xml:space="preserve">, zaplatí kupujícímu smluvní pokutu 0,05% z ceny nedodaného zboží za každý i započatý den prodlení od marného uplynutí lhůty uvedené v čl. III. odst. 1 této smlouvy do dodání zboží nebo odstoupení kupujícího od smlouvy dle čl. </w:t>
      </w:r>
      <w:r>
        <w:rPr>
          <w:rFonts w:ascii="Bookman Old Style" w:hAnsi="Bookman Old Style"/>
        </w:rPr>
        <w:t>VI. odst. 5</w:t>
      </w:r>
      <w:r w:rsidRPr="00B45E68">
        <w:rPr>
          <w:rFonts w:ascii="Bookman Old Style" w:hAnsi="Bookman Old Style"/>
        </w:rPr>
        <w:t>. písm. a).</w:t>
      </w:r>
    </w:p>
    <w:p w:rsidR="00D94AD5" w:rsidRDefault="00D94AD5" w:rsidP="00D94AD5">
      <w:pPr>
        <w:tabs>
          <w:tab w:val="left" w:pos="5760"/>
        </w:tabs>
        <w:spacing w:after="0"/>
        <w:ind w:left="426" w:hanging="426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 xml:space="preserve">     Zaplacením smluvní pokuty není dotčen nárok kupujícího na náhradu škody. </w:t>
      </w:r>
    </w:p>
    <w:p w:rsidR="00D94AD5" w:rsidRDefault="00D94AD5" w:rsidP="00D94AD5">
      <w:pPr>
        <w:numPr>
          <w:ilvl w:val="0"/>
          <w:numId w:val="2"/>
        </w:numPr>
        <w:tabs>
          <w:tab w:val="clear" w:pos="720"/>
          <w:tab w:val="num" w:pos="284"/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B45E68">
        <w:rPr>
          <w:rFonts w:ascii="Bookman Old Style" w:hAnsi="Bookman Old Style"/>
        </w:rPr>
        <w:t>Kupující je</w:t>
      </w:r>
      <w:r>
        <w:rPr>
          <w:rFonts w:ascii="Bookman Old Style" w:hAnsi="Bookman Old Style"/>
        </w:rPr>
        <w:t xml:space="preserve"> </w:t>
      </w:r>
      <w:r w:rsidRPr="00544E8F">
        <w:rPr>
          <w:rFonts w:ascii="Bookman Old Style" w:hAnsi="Bookman Old Style"/>
        </w:rPr>
        <w:t>oprávněn požadovat na prodávajícím smluvní pokutu za nedodržení doby pro</w:t>
      </w:r>
    </w:p>
    <w:p w:rsidR="00D94AD5" w:rsidRDefault="00D94AD5" w:rsidP="00D94AD5">
      <w:pPr>
        <w:tabs>
          <w:tab w:val="left" w:pos="576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544E8F">
        <w:rPr>
          <w:rFonts w:ascii="Bookman Old Style" w:hAnsi="Bookman Old Style"/>
        </w:rPr>
        <w:t>odstranění</w:t>
      </w:r>
      <w:r>
        <w:rPr>
          <w:rFonts w:ascii="Bookman Old Style" w:hAnsi="Bookman Old Style"/>
        </w:rPr>
        <w:t xml:space="preserve"> </w:t>
      </w:r>
      <w:r w:rsidRPr="00544E8F">
        <w:rPr>
          <w:rFonts w:ascii="Bookman Old Style" w:hAnsi="Bookman Old Style"/>
        </w:rPr>
        <w:t>zjištěných závad na základě reklamace, a to ve výši 0,05 % z ceny reklamovaného</w:t>
      </w:r>
    </w:p>
    <w:p w:rsidR="00D94AD5" w:rsidRDefault="00D94AD5" w:rsidP="00D94AD5">
      <w:pPr>
        <w:tabs>
          <w:tab w:val="left" w:pos="576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544E8F">
        <w:rPr>
          <w:rFonts w:ascii="Bookman Old Style" w:hAnsi="Bookman Old Style"/>
        </w:rPr>
        <w:t xml:space="preserve"> plnění včetně</w:t>
      </w:r>
      <w:r>
        <w:rPr>
          <w:rFonts w:ascii="Bookman Old Style" w:hAnsi="Bookman Old Style"/>
        </w:rPr>
        <w:t xml:space="preserve"> </w:t>
      </w:r>
      <w:r w:rsidRPr="00544E8F">
        <w:rPr>
          <w:rFonts w:ascii="Bookman Old Style" w:hAnsi="Bookman Old Style"/>
        </w:rPr>
        <w:t>DPH, a to za každý i započatý den prodlení. Minimální výše sankce je 1000,-</w:t>
      </w:r>
      <w:r>
        <w:rPr>
          <w:rFonts w:ascii="Bookman Old Style" w:hAnsi="Bookman Old Style"/>
        </w:rPr>
        <w:t>Kč/</w:t>
      </w:r>
    </w:p>
    <w:p w:rsidR="00D94AD5" w:rsidRDefault="00D94AD5" w:rsidP="00D94AD5">
      <w:pPr>
        <w:tabs>
          <w:tab w:val="left" w:pos="576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544E8F">
        <w:rPr>
          <w:rFonts w:ascii="Bookman Old Style" w:hAnsi="Bookman Old Style"/>
        </w:rPr>
        <w:t>den (čl. V. odst. 6).</w:t>
      </w:r>
    </w:p>
    <w:p w:rsidR="00D94AD5" w:rsidRDefault="00D94AD5" w:rsidP="00D94AD5">
      <w:pPr>
        <w:tabs>
          <w:tab w:val="left" w:pos="5760"/>
        </w:tabs>
        <w:spacing w:after="0"/>
        <w:rPr>
          <w:rFonts w:ascii="Bookman Old Style" w:hAnsi="Bookman Old Style"/>
        </w:rPr>
      </w:pPr>
    </w:p>
    <w:p w:rsidR="00D94AD5" w:rsidRPr="00544E8F" w:rsidRDefault="00D94AD5" w:rsidP="00D94AD5">
      <w:pPr>
        <w:tabs>
          <w:tab w:val="left" w:pos="5760"/>
        </w:tabs>
        <w:spacing w:after="0"/>
        <w:rPr>
          <w:rFonts w:ascii="Bookman Old Style" w:hAnsi="Bookman Old Style"/>
        </w:rPr>
      </w:pPr>
    </w:p>
    <w:p w:rsidR="00D94AD5" w:rsidRPr="00B45E68" w:rsidRDefault="00D94AD5" w:rsidP="00D94AD5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Nezaplatí-li kupující kupní cenu včas, je povinen zaplatit prodávajícímu úrok z prodlení ve výši 0,05 % denně z nezaplacené částky.</w:t>
      </w:r>
    </w:p>
    <w:p w:rsidR="00D94AD5" w:rsidRPr="00B45E68" w:rsidRDefault="00D94AD5" w:rsidP="00D94AD5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Smluvní pokuta a úroky z prodle</w:t>
      </w:r>
      <w:r>
        <w:rPr>
          <w:rFonts w:ascii="Bookman Old Style" w:hAnsi="Bookman Old Style"/>
        </w:rPr>
        <w:t>ní jsou splatné do 30</w:t>
      </w:r>
      <w:r w:rsidRPr="00B45E68">
        <w:rPr>
          <w:rFonts w:ascii="Bookman Old Style" w:hAnsi="Bookman Old Style"/>
        </w:rPr>
        <w:t xml:space="preserve"> dnů ode dne jejich písemného uplatnění.</w:t>
      </w:r>
    </w:p>
    <w:p w:rsidR="00D94AD5" w:rsidRPr="00B45E68" w:rsidRDefault="00D94AD5" w:rsidP="00D94AD5">
      <w:pPr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 xml:space="preserve">Kupující je oprávněn od této </w:t>
      </w:r>
      <w:r>
        <w:rPr>
          <w:rFonts w:ascii="Bookman Old Style" w:hAnsi="Bookman Old Style"/>
        </w:rPr>
        <w:t>smlouvy odstoupit v případě, že</w:t>
      </w:r>
      <w:r w:rsidRPr="00B45E68">
        <w:rPr>
          <w:rFonts w:ascii="Bookman Old Style" w:hAnsi="Bookman Old Style"/>
        </w:rPr>
        <w:t>:</w:t>
      </w:r>
    </w:p>
    <w:p w:rsidR="00D94AD5" w:rsidRPr="00B45E68" w:rsidRDefault="00D94AD5" w:rsidP="00D94AD5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prodlení prodávajícího s dodáním zboží je 14 kalendářních dnů po řádném termínu,</w:t>
      </w:r>
    </w:p>
    <w:p w:rsidR="00D94AD5" w:rsidRPr="00B45E68" w:rsidRDefault="00D94AD5" w:rsidP="00D94AD5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prodávající neodstraní vady zboží,</w:t>
      </w:r>
    </w:p>
    <w:p w:rsidR="00D94AD5" w:rsidRPr="00D94AD5" w:rsidRDefault="00D94AD5" w:rsidP="00D94AD5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>postup prodávajícího při dodání zboží je v rozporu s pokyny kupujícího.</w:t>
      </w:r>
    </w:p>
    <w:p w:rsidR="00D94AD5" w:rsidRPr="00B45E68" w:rsidRDefault="00D94AD5" w:rsidP="00D94AD5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Pr="00B45E68">
        <w:rPr>
          <w:rFonts w:ascii="Bookman Old Style" w:hAnsi="Bookman Old Style"/>
        </w:rPr>
        <w:t>.   Prodávající je oprávněn od smlouvy odstoupit v případě, že kupující bude s úhradou kupní ceny</w:t>
      </w:r>
    </w:p>
    <w:p w:rsidR="00D94AD5" w:rsidRPr="00B45E68" w:rsidRDefault="00D94AD5" w:rsidP="00D94AD5">
      <w:pPr>
        <w:spacing w:after="0"/>
        <w:rPr>
          <w:rFonts w:ascii="Bookman Old Style" w:hAnsi="Bookman Old Style"/>
        </w:rPr>
      </w:pPr>
      <w:r w:rsidRPr="00B45E68">
        <w:rPr>
          <w:rFonts w:ascii="Bookman Old Style" w:hAnsi="Bookman Old Style"/>
        </w:rPr>
        <w:t xml:space="preserve">      vyplývající z této smlouvy po dobu delší než šedesáti kalendářních dnů.</w:t>
      </w:r>
    </w:p>
    <w:p w:rsidR="00D94AD5" w:rsidRPr="00B45E68" w:rsidRDefault="00D94AD5" w:rsidP="00D94AD5">
      <w:pPr>
        <w:pStyle w:val="Zkladntext2"/>
        <w:tabs>
          <w:tab w:val="num" w:pos="1080"/>
        </w:tabs>
        <w:overflowPunct/>
        <w:autoSpaceDE/>
        <w:autoSpaceDN/>
        <w:adjustRightInd/>
        <w:spacing w:before="0" w:after="0" w:line="240" w:lineRule="auto"/>
        <w:ind w:left="360" w:hanging="360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B45E68">
        <w:rPr>
          <w:rFonts w:ascii="Bookman Old Style" w:hAnsi="Bookman Old Style"/>
          <w:sz w:val="22"/>
          <w:szCs w:val="22"/>
        </w:rPr>
        <w:t>.   Účinky odstoupení nastávají okamžikem doručení oznámení druhé smluvní straně.</w:t>
      </w:r>
    </w:p>
    <w:p w:rsidR="00D94AD5" w:rsidRPr="00B45E68" w:rsidRDefault="00D94AD5" w:rsidP="00D94AD5">
      <w:pPr>
        <w:pStyle w:val="Zkladntext2"/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spacing w:before="0" w:after="0" w:line="240" w:lineRule="auto"/>
        <w:ind w:left="426" w:hanging="426"/>
        <w:textAlignment w:val="auto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</w:t>
      </w:r>
    </w:p>
    <w:p w:rsidR="00D94AD5" w:rsidRPr="00B45E68" w:rsidRDefault="00D94AD5" w:rsidP="00D94AD5">
      <w:pPr>
        <w:spacing w:after="0"/>
        <w:rPr>
          <w:rFonts w:ascii="Bookman Old Style" w:hAnsi="Bookman Old Style"/>
        </w:rPr>
      </w:pPr>
    </w:p>
    <w:p w:rsidR="00D94AD5" w:rsidRPr="001C3C3A" w:rsidRDefault="00D94AD5" w:rsidP="00D94AD5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B45E68">
        <w:rPr>
          <w:rFonts w:ascii="Bookman Old Style" w:hAnsi="Bookman Old Style"/>
          <w:b/>
          <w:sz w:val="24"/>
          <w:szCs w:val="24"/>
        </w:rPr>
        <w:t>Čl. VII.</w:t>
      </w:r>
      <w:r w:rsidRPr="00B45E68">
        <w:rPr>
          <w:rFonts w:ascii="Bookman Old Style" w:hAnsi="Bookman Old Style"/>
          <w:b/>
          <w:sz w:val="24"/>
          <w:szCs w:val="24"/>
        </w:rPr>
        <w:br/>
        <w:t>Další ujednání</w:t>
      </w:r>
    </w:p>
    <w:p w:rsidR="00D94AD5" w:rsidRPr="00B45E68" w:rsidRDefault="00D94AD5" w:rsidP="00D94AD5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>Tato smlouva může být měněna nebo doplňována jen písemnými, očíslovanými dodatky odsouhlasenými statutárními orgány obou smluvních stran, které se stanou nedílnou součástí této smlouvy.</w:t>
      </w:r>
    </w:p>
    <w:p w:rsidR="00D94AD5" w:rsidRPr="00295250" w:rsidRDefault="00D94AD5" w:rsidP="00D94AD5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>Veškeré úkony mezi prodávajícím a kupujícím se uskutečňují písemně v listinné nebo elektronické podobě.</w:t>
      </w:r>
    </w:p>
    <w:p w:rsidR="00D94AD5" w:rsidRPr="00B45E68" w:rsidRDefault="00D94AD5" w:rsidP="00D94AD5">
      <w:pPr>
        <w:pStyle w:val="Zkladntext2"/>
        <w:numPr>
          <w:ilvl w:val="0"/>
          <w:numId w:val="4"/>
        </w:numPr>
        <w:tabs>
          <w:tab w:val="clear" w:pos="1080"/>
          <w:tab w:val="num" w:pos="36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B45E68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  <w:r w:rsidRPr="00B45E68">
        <w:rPr>
          <w:rFonts w:ascii="Bookman Old Style" w:hAnsi="Bookman Old Style" w:cs="Arial"/>
          <w:sz w:val="22"/>
          <w:szCs w:val="22"/>
        </w:rPr>
        <w:t xml:space="preserve"> </w:t>
      </w:r>
    </w:p>
    <w:p w:rsidR="00D94AD5" w:rsidRDefault="00D94AD5" w:rsidP="00D94AD5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>Z důvodu právní jistoty smluvní strany prohlašují, že jejich závazkový vztah založený touto smlouvou se řídí zákonem č. 89/2012 Sb.</w:t>
      </w:r>
    </w:p>
    <w:p w:rsidR="00D94AD5" w:rsidRDefault="00D94AD5" w:rsidP="00D94AD5">
      <w:pPr>
        <w:pStyle w:val="Zkladntext2"/>
        <w:numPr>
          <w:ilvl w:val="0"/>
          <w:numId w:val="4"/>
        </w:numPr>
        <w:tabs>
          <w:tab w:val="clear" w:pos="1080"/>
          <w:tab w:val="num" w:pos="284"/>
        </w:tabs>
        <w:overflowPunct/>
        <w:autoSpaceDE/>
        <w:autoSpaceDN/>
        <w:adjustRightInd/>
        <w:spacing w:before="0" w:after="0" w:line="240" w:lineRule="auto"/>
        <w:ind w:left="284" w:hanging="284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1C3C3A">
        <w:rPr>
          <w:rFonts w:ascii="Bookman Old Style" w:hAnsi="Bookman Old Style"/>
          <w:sz w:val="22"/>
          <w:szCs w:val="22"/>
        </w:rPr>
        <w:t>Tato smlouva nabývá platnosti dnem podpisu obou smluvních stran a účinnosti dnem</w:t>
      </w:r>
    </w:p>
    <w:p w:rsidR="00D94AD5" w:rsidRDefault="00D94AD5" w:rsidP="00D94AD5">
      <w:pPr>
        <w:pStyle w:val="Zkladntext2"/>
        <w:overflowPunct/>
        <w:autoSpaceDE/>
        <w:autoSpaceDN/>
        <w:adjustRightInd/>
        <w:spacing w:before="0" w:after="0" w:line="240" w:lineRule="auto"/>
        <w:ind w:left="284"/>
        <w:textAlignment w:val="auto"/>
        <w:rPr>
          <w:rFonts w:ascii="Bookman Old Style" w:hAnsi="Bookman Old Style"/>
          <w:sz w:val="22"/>
          <w:szCs w:val="22"/>
        </w:rPr>
      </w:pPr>
      <w:r w:rsidRPr="001C3C3A">
        <w:rPr>
          <w:rFonts w:ascii="Bookman Old Style" w:hAnsi="Bookman Old Style"/>
          <w:sz w:val="22"/>
          <w:szCs w:val="22"/>
        </w:rPr>
        <w:t xml:space="preserve"> zveřejnění v registru smluv dle zákona č. 340/2015 Sb., o zvláštních podmínkách účinnosti</w:t>
      </w:r>
    </w:p>
    <w:p w:rsidR="00D94AD5" w:rsidRPr="001C3C3A" w:rsidRDefault="00D94AD5" w:rsidP="00D94AD5">
      <w:pPr>
        <w:pStyle w:val="Zkladntext2"/>
        <w:overflowPunct/>
        <w:autoSpaceDE/>
        <w:autoSpaceDN/>
        <w:adjustRightInd/>
        <w:spacing w:before="0" w:after="0" w:line="240" w:lineRule="auto"/>
        <w:ind w:left="284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1C3C3A">
        <w:rPr>
          <w:rFonts w:ascii="Bookman Old Style" w:hAnsi="Bookman Old Style"/>
          <w:sz w:val="22"/>
          <w:szCs w:val="22"/>
        </w:rPr>
        <w:t>některých smluv, uveřejňování těchto smluv a o registru smluv.</w:t>
      </w:r>
    </w:p>
    <w:p w:rsidR="00D94AD5" w:rsidRDefault="00D94AD5" w:rsidP="00D94AD5">
      <w:pPr>
        <w:pStyle w:val="Zkladntext2"/>
        <w:numPr>
          <w:ilvl w:val="0"/>
          <w:numId w:val="4"/>
        </w:numPr>
        <w:tabs>
          <w:tab w:val="clear" w:pos="1080"/>
          <w:tab w:val="num" w:pos="284"/>
        </w:tabs>
        <w:overflowPunct/>
        <w:autoSpaceDE/>
        <w:autoSpaceDN/>
        <w:adjustRightInd/>
        <w:spacing w:before="0" w:after="0" w:line="240" w:lineRule="auto"/>
        <w:ind w:left="284" w:hanging="284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1C3C3A">
        <w:rPr>
          <w:rFonts w:ascii="Bookman Old Style" w:hAnsi="Bookman Old Style"/>
          <w:sz w:val="22"/>
          <w:szCs w:val="22"/>
        </w:rPr>
        <w:t>Smluvní strany souhlasí se zveřejněním smlouvy v registru smluv, dle zákona o registru smluv.</w:t>
      </w:r>
    </w:p>
    <w:p w:rsidR="00D94AD5" w:rsidRPr="001C3C3A" w:rsidRDefault="00D94AD5" w:rsidP="00D94AD5">
      <w:pPr>
        <w:pStyle w:val="Zkladntext2"/>
        <w:overflowPunct/>
        <w:autoSpaceDE/>
        <w:autoSpaceDN/>
        <w:adjustRightInd/>
        <w:spacing w:before="0" w:after="0" w:line="240" w:lineRule="auto"/>
        <w:ind w:left="284"/>
        <w:textAlignment w:val="auto"/>
        <w:rPr>
          <w:rFonts w:ascii="Bookman Old Style" w:hAnsi="Bookman Old Style"/>
          <w:sz w:val="22"/>
          <w:szCs w:val="22"/>
        </w:rPr>
      </w:pPr>
      <w:r w:rsidRPr="001C3C3A">
        <w:rPr>
          <w:rFonts w:ascii="Bookman Old Style" w:hAnsi="Bookman Old Style"/>
          <w:sz w:val="22"/>
          <w:szCs w:val="22"/>
        </w:rPr>
        <w:t xml:space="preserve"> Zveřejnění provede Správa uprchlických zařízení Ministerstva vnitra (kupující).</w:t>
      </w:r>
      <w:r w:rsidRPr="001C3C3A">
        <w:rPr>
          <w:rFonts w:ascii="Bookman Old Style" w:hAnsi="Bookman Old Style"/>
        </w:rPr>
        <w:t xml:space="preserve"> </w:t>
      </w:r>
    </w:p>
    <w:p w:rsidR="00D94AD5" w:rsidRPr="00B45E68" w:rsidRDefault="00D94AD5" w:rsidP="00D94AD5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 xml:space="preserve">Smluvní strany se zavazují, že veškeré spory vzniklé v souvislosti s realizací této smlouvy budou řešeny smírnou cestou – dohodou. Nedojde-li k dohodě, budou spory řešeny před příslušnými obecnými soudy. </w:t>
      </w:r>
    </w:p>
    <w:p w:rsidR="00D94AD5" w:rsidRPr="00B45E68" w:rsidRDefault="00D94AD5" w:rsidP="00D94AD5">
      <w:pPr>
        <w:numPr>
          <w:ilvl w:val="0"/>
          <w:numId w:val="4"/>
        </w:numPr>
        <w:tabs>
          <w:tab w:val="clear" w:pos="108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>Tato smlouva je vyhotovena ve dvou stejnopisech, z nichž každá ze smluvních stran obdrží po jednom výtisku.</w:t>
      </w:r>
    </w:p>
    <w:p w:rsidR="00D94AD5" w:rsidRPr="00B45E68" w:rsidRDefault="00D94AD5" w:rsidP="00D94AD5">
      <w:pPr>
        <w:pStyle w:val="PODPISYDATUM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D94AD5" w:rsidRPr="00B45E68" w:rsidRDefault="00D94AD5" w:rsidP="00D94AD5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D94AD5" w:rsidRDefault="00D94AD5" w:rsidP="00D94AD5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D94AD5" w:rsidRPr="00B45E68" w:rsidRDefault="00D94AD5" w:rsidP="00D94AD5">
      <w:pPr>
        <w:spacing w:after="0"/>
        <w:rPr>
          <w:rFonts w:ascii="Bookman Old Style" w:hAnsi="Bookman Old Style" w:cs="Arial"/>
        </w:rPr>
      </w:pPr>
      <w:r w:rsidRPr="00B45E68">
        <w:rPr>
          <w:rFonts w:ascii="Bookman Old Style" w:hAnsi="Bookman Old Style" w:cs="Arial"/>
        </w:rPr>
        <w:t xml:space="preserve">            V</w:t>
      </w:r>
      <w:r>
        <w:rPr>
          <w:rFonts w:ascii="Bookman Old Style" w:hAnsi="Bookman Old Style" w:cs="Arial"/>
        </w:rPr>
        <w:t> Praze dne …. / …. / 2017</w:t>
      </w:r>
      <w:r w:rsidRPr="00B45E68">
        <w:rPr>
          <w:rFonts w:ascii="Bookman Old Style" w:hAnsi="Bookman Old Style" w:cs="Arial"/>
        </w:rPr>
        <w:t xml:space="preserve">                           </w:t>
      </w:r>
      <w:r>
        <w:rPr>
          <w:rFonts w:ascii="Bookman Old Style" w:hAnsi="Bookman Old Style" w:cs="Arial"/>
        </w:rPr>
        <w:t xml:space="preserve">     </w:t>
      </w:r>
      <w:r w:rsidRPr="00B45E68">
        <w:rPr>
          <w:rFonts w:ascii="Bookman Old Style" w:hAnsi="Bookman Old Style" w:cs="Arial"/>
        </w:rPr>
        <w:t>V</w:t>
      </w:r>
      <w:r>
        <w:rPr>
          <w:rFonts w:ascii="Bookman Old Style" w:hAnsi="Bookman Old Style" w:cs="Arial"/>
        </w:rPr>
        <w:t> Ostravě dne …. / …. / 2017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</w:tr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D94AD5" w:rsidRPr="00B45E68" w:rsidRDefault="00D94AD5" w:rsidP="007A2F55">
            <w:pPr>
              <w:pStyle w:val="Nadpis3"/>
              <w:keepNext w:val="0"/>
              <w:snapToGrid w:val="0"/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522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B45E68">
              <w:rPr>
                <w:rFonts w:ascii="Bookman Old Style" w:hAnsi="Bookman Old Style" w:cs="Arial"/>
              </w:rPr>
              <w:t>……………………………….</w:t>
            </w: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  <w:r w:rsidRPr="00B45E68">
              <w:rPr>
                <w:rFonts w:ascii="Bookman Old Style" w:hAnsi="Bookman Old Style" w:cs="Arial"/>
              </w:rPr>
              <w:t>……………………………….</w:t>
            </w:r>
          </w:p>
        </w:tc>
      </w:tr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45E68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Mgr. 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>et Mgr. Pavel Bacík</w:t>
            </w: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D94AD5" w:rsidRPr="00A370C2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370C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Mgr. Aleš Klimša</w:t>
            </w:r>
          </w:p>
        </w:tc>
      </w:tr>
      <w:tr w:rsidR="00D94AD5" w:rsidRPr="00B45E68" w:rsidTr="007A2F55">
        <w:tc>
          <w:tcPr>
            <w:tcW w:w="5040" w:type="dxa"/>
          </w:tcPr>
          <w:p w:rsidR="00D94AD5" w:rsidRPr="00B45E68" w:rsidRDefault="00D94AD5" w:rsidP="007A2F55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 w:rsidRPr="00B45E68">
              <w:rPr>
                <w:rFonts w:ascii="Bookman Old Style" w:hAnsi="Bookman Old Style"/>
                <w:b w:val="0"/>
                <w:bCs/>
                <w:sz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5220" w:type="dxa"/>
          </w:tcPr>
          <w:p w:rsidR="00D94AD5" w:rsidRPr="006C4BB8" w:rsidRDefault="00D94AD5" w:rsidP="007A2F55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6C4BB8">
              <w:rPr>
                <w:rFonts w:ascii="Bookman Old Style" w:hAnsi="Bookman Old Style"/>
                <w:b w:val="0"/>
                <w:bCs/>
                <w:sz w:val="22"/>
              </w:rPr>
              <w:t xml:space="preserve">                         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     </w:t>
            </w:r>
            <w:r w:rsidRPr="006C4BB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>jednatel</w:t>
            </w:r>
            <w:r w:rsidRPr="006C4BB8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</w:p>
        </w:tc>
      </w:tr>
      <w:tr w:rsidR="00D94AD5" w:rsidRPr="00B45E68" w:rsidTr="007A2F55">
        <w:trPr>
          <w:trHeight w:val="222"/>
        </w:trPr>
        <w:tc>
          <w:tcPr>
            <w:tcW w:w="5040" w:type="dxa"/>
          </w:tcPr>
          <w:p w:rsidR="00D94AD5" w:rsidRPr="00B45E68" w:rsidRDefault="00D94AD5" w:rsidP="007A2F55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</w:rPr>
            </w:pPr>
            <w:r w:rsidRPr="00B45E68">
              <w:rPr>
                <w:rFonts w:ascii="Bookman Old Style" w:hAnsi="Bookman Old Style" w:cs="Arial"/>
                <w:bCs/>
                <w:i/>
              </w:rPr>
              <w:t xml:space="preserve">   </w:t>
            </w:r>
            <w:r>
              <w:rPr>
                <w:rFonts w:ascii="Bookman Old Style" w:hAnsi="Bookman Old Style" w:cs="Arial"/>
                <w:bCs/>
                <w:i/>
              </w:rPr>
              <w:t xml:space="preserve">                          </w:t>
            </w:r>
            <w:r w:rsidRPr="00B45E68">
              <w:rPr>
                <w:rFonts w:ascii="Bookman Old Style" w:hAnsi="Bookman Old Style" w:cs="Arial"/>
                <w:bCs/>
                <w:i/>
              </w:rPr>
              <w:t>(kupující)</w:t>
            </w:r>
          </w:p>
        </w:tc>
        <w:tc>
          <w:tcPr>
            <w:tcW w:w="36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</w:p>
        </w:tc>
        <w:tc>
          <w:tcPr>
            <w:tcW w:w="5220" w:type="dxa"/>
          </w:tcPr>
          <w:p w:rsidR="00D94AD5" w:rsidRPr="00B45E68" w:rsidRDefault="00D94AD5" w:rsidP="007A2F55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</w:rPr>
            </w:pPr>
            <w:r w:rsidRPr="00B45E68">
              <w:rPr>
                <w:rFonts w:ascii="Bookman Old Style" w:hAnsi="Bookman Old Style" w:cs="Arial"/>
                <w:bCs/>
                <w:i/>
              </w:rPr>
              <w:t xml:space="preserve">      (prodávající)</w:t>
            </w:r>
          </w:p>
        </w:tc>
      </w:tr>
    </w:tbl>
    <w:p w:rsidR="00D94AD5" w:rsidRDefault="00D94AD5" w:rsidP="00D94AD5">
      <w:pPr>
        <w:spacing w:after="0"/>
        <w:rPr>
          <w:rFonts w:ascii="Bookman Old Style" w:hAnsi="Bookman Old Style"/>
        </w:rPr>
      </w:pPr>
    </w:p>
    <w:p w:rsidR="00D94AD5" w:rsidRPr="00D94AD5" w:rsidRDefault="00D94AD5" w:rsidP="00D94AD5">
      <w:pPr>
        <w:pStyle w:val="Zkladntext"/>
        <w:tabs>
          <w:tab w:val="left" w:pos="2160"/>
        </w:tabs>
        <w:jc w:val="both"/>
        <w:rPr>
          <w:rFonts w:ascii="Bookman Old Style" w:hAnsi="Bookman Old Style"/>
          <w:i w:val="0"/>
          <w:sz w:val="22"/>
          <w:szCs w:val="22"/>
        </w:rPr>
        <w:sectPr w:rsidR="00D94AD5" w:rsidRPr="00D94AD5" w:rsidSect="00D94AD5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94AD5" w:rsidRDefault="00D94AD5" w:rsidP="00D94AD5">
      <w:pPr>
        <w:spacing w:after="0"/>
        <w:rPr>
          <w:rFonts w:ascii="Bookman Old Style" w:hAnsi="Bookman Old Style"/>
        </w:rPr>
      </w:pPr>
      <w:r w:rsidRPr="00B45E68">
        <w:rPr>
          <w:rFonts w:ascii="Bookman Old Style" w:hAnsi="Bookman Old Style" w:cs="Arial"/>
        </w:rPr>
        <w:lastRenderedPageBreak/>
        <w:t xml:space="preserve">            </w:t>
      </w:r>
    </w:p>
    <w:p w:rsidR="008F377B" w:rsidRPr="00CC2358" w:rsidRDefault="008F377B" w:rsidP="00D94A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77B" w:rsidRPr="00C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4A" w:rsidRDefault="00A00D4A">
      <w:pPr>
        <w:spacing w:after="0" w:line="240" w:lineRule="auto"/>
      </w:pPr>
      <w:r>
        <w:separator/>
      </w:r>
    </w:p>
  </w:endnote>
  <w:endnote w:type="continuationSeparator" w:id="0">
    <w:p w:rsidR="00A00D4A" w:rsidRDefault="00A0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7" w:rsidRDefault="00D94AD5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5357" w:rsidRDefault="00A00D4A" w:rsidP="00AD3B4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7" w:rsidRDefault="00A00D4A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8C5357" w:rsidRDefault="00A00D4A" w:rsidP="00AD3B48">
    <w:pPr>
      <w:pStyle w:val="Zpat"/>
      <w:ind w:right="360" w:firstLine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7" w:rsidRPr="00D12620" w:rsidRDefault="00A00D4A" w:rsidP="00AD3B48">
    <w:pPr>
      <w:rPr>
        <w:rFonts w:ascii="Bookman Old Style" w:hAnsi="Bookman Old Style"/>
        <w:i/>
        <w:color w:val="C0C0C0"/>
        <w:sz w:val="16"/>
        <w:szCs w:val="16"/>
      </w:rPr>
    </w:pPr>
  </w:p>
  <w:p w:rsidR="008C5357" w:rsidRPr="00D12620" w:rsidRDefault="00A00D4A" w:rsidP="00AD3B48">
    <w:pPr>
      <w:pStyle w:val="Zpa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4A" w:rsidRDefault="00A00D4A">
      <w:pPr>
        <w:spacing w:after="0" w:line="240" w:lineRule="auto"/>
      </w:pPr>
      <w:r>
        <w:separator/>
      </w:r>
    </w:p>
  </w:footnote>
  <w:footnote w:type="continuationSeparator" w:id="0">
    <w:p w:rsidR="00A00D4A" w:rsidRDefault="00A0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7" w:rsidRPr="007935BB" w:rsidRDefault="00D94AD5">
    <w:pPr>
      <w:pStyle w:val="Zhlav"/>
      <w:rPr>
        <w:sz w:val="22"/>
        <w:szCs w:val="22"/>
      </w:rPr>
    </w:pPr>
    <w:r w:rsidRPr="007935BB">
      <w:rPr>
        <w:sz w:val="22"/>
        <w:szCs w:val="22"/>
      </w:rPr>
      <w:t xml:space="preserve">                                                                                                                                             </w:t>
    </w:r>
    <w:r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7426A"/>
    <w:multiLevelType w:val="hybridMultilevel"/>
    <w:tmpl w:val="B46E6388"/>
    <w:lvl w:ilvl="0" w:tplc="AF80437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i w:val="0"/>
      </w:rPr>
    </w:lvl>
    <w:lvl w:ilvl="1" w:tplc="F25A2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26951"/>
    <w:multiLevelType w:val="hybridMultilevel"/>
    <w:tmpl w:val="0FD820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31962CE"/>
    <w:multiLevelType w:val="hybridMultilevel"/>
    <w:tmpl w:val="3B62B15A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734FD"/>
    <w:multiLevelType w:val="hybridMultilevel"/>
    <w:tmpl w:val="F88EFAEA"/>
    <w:lvl w:ilvl="0" w:tplc="006C9B5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5478A"/>
    <w:multiLevelType w:val="hybridMultilevel"/>
    <w:tmpl w:val="EAD0C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0A2787"/>
    <w:rsid w:val="000A28FF"/>
    <w:rsid w:val="00234E77"/>
    <w:rsid w:val="002C07D8"/>
    <w:rsid w:val="003C31D7"/>
    <w:rsid w:val="0049206E"/>
    <w:rsid w:val="005470C8"/>
    <w:rsid w:val="00784FF4"/>
    <w:rsid w:val="007D43A4"/>
    <w:rsid w:val="008F377B"/>
    <w:rsid w:val="009C1EC9"/>
    <w:rsid w:val="00A00D4A"/>
    <w:rsid w:val="00A2403F"/>
    <w:rsid w:val="00B07B02"/>
    <w:rsid w:val="00B85249"/>
    <w:rsid w:val="00CC0C67"/>
    <w:rsid w:val="00CC2358"/>
    <w:rsid w:val="00D523A3"/>
    <w:rsid w:val="00D64061"/>
    <w:rsid w:val="00D76436"/>
    <w:rsid w:val="00D94AD5"/>
    <w:rsid w:val="00DB4062"/>
    <w:rsid w:val="00DB5107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1022D0-3CAF-464F-8056-D5386A84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94AD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94AD5"/>
    <w:rPr>
      <w:rFonts w:ascii="Arial" w:eastAsia="Times New Roman" w:hAnsi="Arial" w:cs="Arial"/>
      <w:b/>
      <w:sz w:val="24"/>
      <w:lang w:eastAsia="cs-CZ"/>
    </w:rPr>
  </w:style>
  <w:style w:type="paragraph" w:customStyle="1" w:styleId="SMLOUVACISLO">
    <w:name w:val="SMLOUVA CISLO"/>
    <w:basedOn w:val="Normln"/>
    <w:rsid w:val="00D94AD5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D94AD5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">
    <w:name w:val="1)"/>
    <w:basedOn w:val="Normln"/>
    <w:rsid w:val="00D94AD5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D94AD5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94AD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4AD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NadpisPoznmky">
    <w:name w:val="Nadpis Poznámky"/>
    <w:next w:val="Zkladntext"/>
    <w:rsid w:val="00D94AD5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Zpat">
    <w:name w:val="footer"/>
    <w:basedOn w:val="Normln"/>
    <w:link w:val="ZpatChar"/>
    <w:rsid w:val="00D94A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94A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94AD5"/>
  </w:style>
  <w:style w:type="paragraph" w:styleId="Zhlav">
    <w:name w:val="header"/>
    <w:basedOn w:val="Normln"/>
    <w:link w:val="ZhlavChar"/>
    <w:rsid w:val="00D94AD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94A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94AD5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94A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3</cp:revision>
  <cp:lastPrinted>2017-05-02T09:49:00Z</cp:lastPrinted>
  <dcterms:created xsi:type="dcterms:W3CDTF">2017-05-17T05:56:00Z</dcterms:created>
  <dcterms:modified xsi:type="dcterms:W3CDTF">2017-05-17T05:56:00Z</dcterms:modified>
</cp:coreProperties>
</file>