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86E6" w14:textId="77777777" w:rsidR="003E5C36" w:rsidRPr="003E5C36" w:rsidRDefault="003E5C36" w:rsidP="00A56E03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3E5C36">
        <w:rPr>
          <w:rFonts w:cstheme="minorHAnsi"/>
          <w:b/>
          <w:sz w:val="28"/>
          <w:szCs w:val="28"/>
          <w:u w:val="single"/>
        </w:rPr>
        <w:t>Smlouva o poskytování IT služeb</w:t>
      </w:r>
    </w:p>
    <w:p w14:paraId="45721ADF" w14:textId="7085CE7E" w:rsidR="000A0523" w:rsidRDefault="00A56E03" w:rsidP="00A56E03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4">
        <w:rPr>
          <w:rFonts w:cstheme="minorHAnsi"/>
          <w:b/>
          <w:sz w:val="24"/>
          <w:szCs w:val="24"/>
        </w:rPr>
        <w:t xml:space="preserve"> </w:t>
      </w:r>
    </w:p>
    <w:p w14:paraId="545940C9" w14:textId="46E7053D" w:rsidR="00A56E03" w:rsidRDefault="003E5C36" w:rsidP="00AE7573">
      <w:pPr>
        <w:spacing w:after="0"/>
        <w:jc w:val="center"/>
        <w:rPr>
          <w:rFonts w:cstheme="minorHAnsi"/>
          <w:i/>
          <w:sz w:val="24"/>
          <w:szCs w:val="24"/>
        </w:rPr>
      </w:pPr>
      <w:r w:rsidRPr="0074722B">
        <w:rPr>
          <w:rFonts w:cstheme="minorHAnsi"/>
          <w:bCs/>
          <w:sz w:val="24"/>
          <w:szCs w:val="24"/>
        </w:rPr>
        <w:t>uzavřená v souladu</w:t>
      </w:r>
      <w:r w:rsidRPr="0074722B">
        <w:rPr>
          <w:rFonts w:cstheme="minorHAnsi"/>
          <w:b/>
          <w:sz w:val="24"/>
          <w:szCs w:val="24"/>
        </w:rPr>
        <w:t xml:space="preserve"> s </w:t>
      </w:r>
      <w:r w:rsidRPr="0074722B">
        <w:rPr>
          <w:rFonts w:cstheme="minorHAnsi"/>
          <w:sz w:val="24"/>
          <w:szCs w:val="24"/>
        </w:rPr>
        <w:t>ustanovením § 1746 odst. 2 ve spojení s § 2586 a násl. a § 2358 a násl. zákona č. 89/2012 Sb.,</w:t>
      </w:r>
      <w:r w:rsidR="00A56E03" w:rsidRPr="0074722B">
        <w:rPr>
          <w:rFonts w:cstheme="minorHAnsi"/>
          <w:i/>
          <w:sz w:val="24"/>
          <w:szCs w:val="24"/>
        </w:rPr>
        <w:t xml:space="preserve"> občanského zákoníku</w:t>
      </w:r>
      <w:r w:rsidR="0074722B" w:rsidRPr="0074722B">
        <w:rPr>
          <w:rFonts w:cstheme="minorHAnsi"/>
          <w:i/>
          <w:sz w:val="24"/>
          <w:szCs w:val="24"/>
        </w:rPr>
        <w:t xml:space="preserve"> ve znění pozdějších předpisů</w:t>
      </w:r>
    </w:p>
    <w:p w14:paraId="27C0C064" w14:textId="77777777" w:rsidR="00AE7573" w:rsidRPr="00AE7573" w:rsidRDefault="00AE7573" w:rsidP="00AE7573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4EE4D309" w14:textId="77777777" w:rsidR="00A56E03" w:rsidRPr="00F548A8" w:rsidRDefault="00A56E03" w:rsidP="00A56E03">
      <w:pPr>
        <w:rPr>
          <w:rFonts w:cstheme="minorHAnsi"/>
          <w:u w:val="single"/>
        </w:rPr>
      </w:pPr>
      <w:r w:rsidRPr="00F548A8">
        <w:rPr>
          <w:rFonts w:cstheme="minorHAnsi"/>
          <w:u w:val="single"/>
        </w:rPr>
        <w:t xml:space="preserve">Smluvní strany: </w:t>
      </w:r>
    </w:p>
    <w:p w14:paraId="2A4A48A4" w14:textId="45BFC745" w:rsidR="00A56E03" w:rsidRPr="00F548A8" w:rsidRDefault="00A56E03" w:rsidP="005F2234">
      <w:pPr>
        <w:pStyle w:val="Bezmezer"/>
        <w:rPr>
          <w:rFonts w:cstheme="minorHAnsi"/>
          <w:b/>
          <w:bCs/>
        </w:rPr>
      </w:pPr>
      <w:bookmarkStart w:id="0" w:name="_Hlk87451162"/>
      <w:r w:rsidRPr="00F548A8">
        <w:rPr>
          <w:rFonts w:cstheme="minorHAnsi"/>
          <w:b/>
          <w:bCs/>
        </w:rPr>
        <w:t>Město Jičín</w:t>
      </w:r>
    </w:p>
    <w:p w14:paraId="7ED18408" w14:textId="7490FDA3" w:rsidR="00A56E03" w:rsidRPr="00F548A8" w:rsidRDefault="00A56E03" w:rsidP="005F2234">
      <w:pPr>
        <w:pStyle w:val="Bezmezer"/>
        <w:rPr>
          <w:rFonts w:cstheme="minorHAnsi"/>
        </w:rPr>
      </w:pPr>
      <w:r w:rsidRPr="00F548A8">
        <w:rPr>
          <w:rFonts w:cstheme="minorHAnsi"/>
        </w:rPr>
        <w:t xml:space="preserve">adresa: Žižkovo náměstí 18, 506 01 Jičín </w:t>
      </w:r>
    </w:p>
    <w:p w14:paraId="1F2C24D3" w14:textId="6369B3BD" w:rsidR="005F2234" w:rsidRPr="00F548A8" w:rsidRDefault="005F2234" w:rsidP="005F2234">
      <w:pPr>
        <w:pStyle w:val="Bezmezer"/>
        <w:rPr>
          <w:rFonts w:cstheme="minorHAnsi"/>
        </w:rPr>
      </w:pPr>
      <w:r w:rsidRPr="00F548A8">
        <w:rPr>
          <w:rFonts w:cstheme="minorHAnsi"/>
        </w:rPr>
        <w:t>z</w:t>
      </w:r>
      <w:r w:rsidR="00A56E03" w:rsidRPr="00F548A8">
        <w:rPr>
          <w:rFonts w:cstheme="minorHAnsi"/>
        </w:rPr>
        <w:t>ast</w:t>
      </w:r>
      <w:r w:rsidRPr="00F548A8">
        <w:rPr>
          <w:rFonts w:cstheme="minorHAnsi"/>
        </w:rPr>
        <w:t>.</w:t>
      </w:r>
      <w:r w:rsidR="00A56E03" w:rsidRPr="00F548A8">
        <w:rPr>
          <w:rFonts w:cstheme="minorHAnsi"/>
        </w:rPr>
        <w:t xml:space="preserve">  JUDr. Jan Malý, starostou města</w:t>
      </w:r>
    </w:p>
    <w:p w14:paraId="4AEDA073" w14:textId="43C95E1C" w:rsidR="005F2234" w:rsidRPr="00F548A8" w:rsidRDefault="00A56E03" w:rsidP="005F2234">
      <w:pPr>
        <w:pStyle w:val="Bezmezer"/>
        <w:rPr>
          <w:rFonts w:cstheme="minorHAnsi"/>
        </w:rPr>
      </w:pPr>
      <w:r w:rsidRPr="00F548A8">
        <w:rPr>
          <w:rFonts w:cstheme="minorHAnsi"/>
        </w:rPr>
        <w:t>IČO:  00271632</w:t>
      </w:r>
      <w:r w:rsidR="005F2234" w:rsidRPr="00F548A8">
        <w:rPr>
          <w:rFonts w:cstheme="minorHAnsi"/>
        </w:rPr>
        <w:t xml:space="preserve"> </w:t>
      </w:r>
    </w:p>
    <w:p w14:paraId="45B7E667" w14:textId="77E94449" w:rsidR="00A56E03" w:rsidRPr="00F548A8" w:rsidRDefault="005F2234" w:rsidP="005F2234">
      <w:pPr>
        <w:pStyle w:val="Bezmezer"/>
        <w:rPr>
          <w:rFonts w:eastAsia="Century Gothic" w:cstheme="minorHAnsi"/>
        </w:rPr>
      </w:pPr>
      <w:r w:rsidRPr="00F548A8">
        <w:rPr>
          <w:rFonts w:cstheme="minorHAnsi"/>
        </w:rPr>
        <w:t>D</w:t>
      </w:r>
      <w:r w:rsidR="00A56E03" w:rsidRPr="00F548A8">
        <w:rPr>
          <w:rFonts w:cstheme="minorHAnsi"/>
        </w:rPr>
        <w:t xml:space="preserve">IČ: CZ </w:t>
      </w:r>
      <w:r w:rsidR="00A56E03" w:rsidRPr="00F548A8">
        <w:rPr>
          <w:rFonts w:eastAsia="Century Gothic" w:cstheme="minorHAnsi"/>
        </w:rPr>
        <w:t>CZ00271632</w:t>
      </w:r>
    </w:p>
    <w:p w14:paraId="3B0ECF64" w14:textId="77777777" w:rsidR="00A56E03" w:rsidRPr="00F548A8" w:rsidRDefault="00A56E03" w:rsidP="005F2234">
      <w:pPr>
        <w:pStyle w:val="Bezmezer"/>
        <w:rPr>
          <w:rFonts w:cstheme="minorHAnsi"/>
        </w:rPr>
      </w:pPr>
      <w:r w:rsidRPr="00F548A8">
        <w:rPr>
          <w:rFonts w:cstheme="minorHAnsi"/>
        </w:rPr>
        <w:t>Bankovní spojení: Komerční banka a.s.</w:t>
      </w:r>
      <w:r w:rsidRPr="00F548A8">
        <w:rPr>
          <w:rFonts w:cstheme="minorHAnsi"/>
        </w:rPr>
        <w:tab/>
      </w:r>
      <w:r w:rsidRPr="00F548A8">
        <w:rPr>
          <w:rFonts w:cstheme="minorHAnsi"/>
        </w:rPr>
        <w:tab/>
      </w:r>
    </w:p>
    <w:p w14:paraId="4236FE3A" w14:textId="7CAEC67A" w:rsidR="00A56E03" w:rsidRPr="00F548A8" w:rsidRDefault="006B4F05" w:rsidP="005F2234">
      <w:pPr>
        <w:pStyle w:val="Bezmezer"/>
        <w:rPr>
          <w:rFonts w:cstheme="minorHAnsi"/>
        </w:rPr>
      </w:pPr>
      <w:r w:rsidRPr="00F548A8">
        <w:rPr>
          <w:rFonts w:cstheme="minorHAnsi"/>
        </w:rPr>
        <w:t>č</w:t>
      </w:r>
      <w:r w:rsidR="00A56E03" w:rsidRPr="00F548A8">
        <w:rPr>
          <w:rFonts w:cstheme="minorHAnsi"/>
        </w:rPr>
        <w:t xml:space="preserve">íslo účtu: </w:t>
      </w:r>
      <w:r w:rsidR="005F2234" w:rsidRPr="00F548A8">
        <w:rPr>
          <w:rFonts w:cstheme="minorHAnsi"/>
        </w:rPr>
        <w:t xml:space="preserve"> </w:t>
      </w:r>
      <w:r w:rsidR="00A56E03" w:rsidRPr="00F548A8">
        <w:rPr>
          <w:rFonts w:cstheme="minorHAnsi"/>
        </w:rPr>
        <w:t>19-524541/0100</w:t>
      </w:r>
      <w:r w:rsidR="005F2234" w:rsidRPr="00F548A8">
        <w:rPr>
          <w:rFonts w:cstheme="minorHAnsi"/>
        </w:rPr>
        <w:t>,</w:t>
      </w:r>
      <w:r w:rsidR="00A56E03" w:rsidRPr="00F548A8">
        <w:rPr>
          <w:rFonts w:cstheme="minorHAnsi"/>
        </w:rPr>
        <w:tab/>
      </w:r>
    </w:p>
    <w:bookmarkEnd w:id="0"/>
    <w:p w14:paraId="515543D6" w14:textId="1C62680E" w:rsidR="00A56E03" w:rsidRPr="00F548A8" w:rsidRDefault="00A56E03" w:rsidP="00A56E03">
      <w:pPr>
        <w:pStyle w:val="Bezmezer"/>
        <w:rPr>
          <w:rFonts w:cstheme="minorHAnsi"/>
        </w:rPr>
      </w:pPr>
      <w:r w:rsidRPr="00F548A8">
        <w:rPr>
          <w:rFonts w:cstheme="minorHAnsi"/>
        </w:rPr>
        <w:t>jako „</w:t>
      </w:r>
      <w:r w:rsidR="0074722B">
        <w:rPr>
          <w:rFonts w:cstheme="minorHAnsi"/>
        </w:rPr>
        <w:t>objednatel</w:t>
      </w:r>
      <w:r w:rsidRPr="00F548A8">
        <w:rPr>
          <w:rFonts w:cstheme="minorHAnsi"/>
        </w:rPr>
        <w:t xml:space="preserve">“ na straně </w:t>
      </w:r>
      <w:r w:rsidR="005F2234" w:rsidRPr="00F548A8">
        <w:rPr>
          <w:rFonts w:cstheme="minorHAnsi"/>
        </w:rPr>
        <w:t xml:space="preserve">jedné </w:t>
      </w:r>
    </w:p>
    <w:p w14:paraId="42F23170" w14:textId="605F72BF" w:rsidR="005F2234" w:rsidRPr="00F548A8" w:rsidRDefault="005F2234" w:rsidP="00A56E03">
      <w:pPr>
        <w:pStyle w:val="Bezmezer"/>
        <w:rPr>
          <w:rFonts w:cstheme="minorHAnsi"/>
        </w:rPr>
      </w:pPr>
    </w:p>
    <w:p w14:paraId="48C1FA27" w14:textId="154259F5" w:rsidR="005F2234" w:rsidRPr="00F548A8" w:rsidRDefault="005F2234" w:rsidP="00A56E03">
      <w:pPr>
        <w:pStyle w:val="Bezmezer"/>
        <w:rPr>
          <w:rFonts w:cstheme="minorHAnsi"/>
        </w:rPr>
      </w:pPr>
      <w:r w:rsidRPr="00F548A8">
        <w:rPr>
          <w:rFonts w:cstheme="minorHAnsi"/>
        </w:rPr>
        <w:t>a</w:t>
      </w:r>
    </w:p>
    <w:p w14:paraId="4859EABD" w14:textId="6CF8D6E7" w:rsidR="005F2234" w:rsidRPr="00F548A8" w:rsidRDefault="0074722B" w:rsidP="00A56E03">
      <w:pPr>
        <w:pStyle w:val="Bezmezer"/>
        <w:rPr>
          <w:rFonts w:cstheme="minorHAnsi"/>
          <w:b/>
          <w:bCs/>
        </w:rPr>
      </w:pPr>
      <w:r>
        <w:rPr>
          <w:rFonts w:cstheme="minorHAnsi"/>
        </w:rPr>
        <w:t xml:space="preserve">pan </w:t>
      </w:r>
      <w:r w:rsidRPr="0074722B">
        <w:rPr>
          <w:rFonts w:cstheme="minorHAnsi"/>
          <w:b/>
          <w:bCs/>
        </w:rPr>
        <w:t>Bob Šviha,</w:t>
      </w:r>
      <w:r>
        <w:rPr>
          <w:rFonts w:cstheme="minorHAnsi"/>
        </w:rPr>
        <w:t xml:space="preserve"> </w:t>
      </w:r>
    </w:p>
    <w:p w14:paraId="2D81D9C8" w14:textId="04E5CA29" w:rsidR="005F2234" w:rsidRPr="00F548A8" w:rsidRDefault="0074722B" w:rsidP="00A56E03">
      <w:pPr>
        <w:pStyle w:val="Bezmezer"/>
        <w:rPr>
          <w:rFonts w:cstheme="minorHAnsi"/>
        </w:rPr>
      </w:pPr>
      <w:r>
        <w:rPr>
          <w:rFonts w:cstheme="minorHAnsi"/>
        </w:rPr>
        <w:t>adresa podnikání</w:t>
      </w:r>
      <w:r w:rsidR="005F2234" w:rsidRPr="00F548A8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56B3F">
        <w:rPr>
          <w:rFonts w:cstheme="minorHAnsi"/>
        </w:rPr>
        <w:t>*****</w:t>
      </w:r>
    </w:p>
    <w:p w14:paraId="162C6E90" w14:textId="67D73054" w:rsidR="005F2234" w:rsidRPr="00F548A8" w:rsidRDefault="005F2234" w:rsidP="00A56E03">
      <w:pPr>
        <w:pStyle w:val="Bezmezer"/>
        <w:rPr>
          <w:rFonts w:cstheme="minorHAnsi"/>
        </w:rPr>
      </w:pPr>
      <w:r w:rsidRPr="00F548A8">
        <w:rPr>
          <w:rFonts w:cstheme="minorHAnsi"/>
        </w:rPr>
        <w:t>IČ</w:t>
      </w:r>
      <w:r w:rsidR="0074722B">
        <w:rPr>
          <w:rFonts w:cstheme="minorHAnsi"/>
        </w:rPr>
        <w:t xml:space="preserve"> 67450571</w:t>
      </w:r>
    </w:p>
    <w:p w14:paraId="56D72726" w14:textId="7D74E113" w:rsidR="005F2234" w:rsidRPr="00F548A8" w:rsidRDefault="005F2234" w:rsidP="00A56E03">
      <w:pPr>
        <w:pStyle w:val="Bezmezer"/>
        <w:rPr>
          <w:rFonts w:cstheme="minorHAnsi"/>
        </w:rPr>
      </w:pPr>
      <w:r w:rsidRPr="00F548A8">
        <w:rPr>
          <w:rFonts w:cstheme="minorHAnsi"/>
        </w:rPr>
        <w:t xml:space="preserve">Bankovní </w:t>
      </w:r>
      <w:r w:rsidRPr="00273934">
        <w:rPr>
          <w:rFonts w:cstheme="minorHAnsi"/>
        </w:rPr>
        <w:t>spojení</w:t>
      </w:r>
      <w:r w:rsidR="006B4F05" w:rsidRPr="00273934">
        <w:rPr>
          <w:rFonts w:cstheme="minorHAnsi"/>
        </w:rPr>
        <w:t>:</w:t>
      </w:r>
      <w:r w:rsidR="00273934" w:rsidRPr="00273934">
        <w:rPr>
          <w:rFonts w:cstheme="minorHAnsi"/>
        </w:rPr>
        <w:t xml:space="preserve"> </w:t>
      </w:r>
      <w:r w:rsidR="00156B3F">
        <w:rPr>
          <w:rFonts w:ascii="Verdana" w:hAnsi="Verdana"/>
          <w:color w:val="333333"/>
          <w:sz w:val="18"/>
          <w:szCs w:val="18"/>
          <w:shd w:val="clear" w:color="auto" w:fill="FFFFFF"/>
        </w:rPr>
        <w:t>*****</w:t>
      </w:r>
    </w:p>
    <w:p w14:paraId="0EBA3CB1" w14:textId="41235435" w:rsidR="006B4F05" w:rsidRPr="00F548A8" w:rsidRDefault="006B4F05" w:rsidP="00A56E03">
      <w:pPr>
        <w:pStyle w:val="Bezmezer"/>
        <w:rPr>
          <w:rFonts w:cstheme="minorHAnsi"/>
        </w:rPr>
      </w:pPr>
      <w:r w:rsidRPr="00F548A8">
        <w:rPr>
          <w:rFonts w:cstheme="minorHAnsi"/>
        </w:rPr>
        <w:t xml:space="preserve">číslo </w:t>
      </w:r>
      <w:r w:rsidRPr="00AE7573">
        <w:rPr>
          <w:rFonts w:cstheme="minorHAnsi"/>
        </w:rPr>
        <w:t>účtu:</w:t>
      </w:r>
      <w:r w:rsidR="00AE7573">
        <w:rPr>
          <w:rFonts w:cstheme="minorHAnsi"/>
        </w:rPr>
        <w:t xml:space="preserve"> </w:t>
      </w:r>
      <w:r w:rsidR="00156B3F">
        <w:rPr>
          <w:rFonts w:cstheme="minorHAnsi"/>
        </w:rPr>
        <w:t>*****</w:t>
      </w:r>
    </w:p>
    <w:p w14:paraId="24B891C9" w14:textId="1714A2C3" w:rsidR="006B4F05" w:rsidRPr="00F548A8" w:rsidRDefault="006B4F05" w:rsidP="00A56E03">
      <w:pPr>
        <w:pStyle w:val="Bezmezer"/>
        <w:rPr>
          <w:rFonts w:cstheme="minorHAnsi"/>
        </w:rPr>
      </w:pPr>
      <w:r w:rsidRPr="00F548A8">
        <w:rPr>
          <w:rFonts w:cstheme="minorHAnsi"/>
        </w:rPr>
        <w:t>jako „</w:t>
      </w:r>
      <w:r w:rsidR="0074722B">
        <w:rPr>
          <w:rFonts w:cstheme="minorHAnsi"/>
        </w:rPr>
        <w:t>zhotovitel</w:t>
      </w:r>
      <w:r w:rsidRPr="00F548A8">
        <w:rPr>
          <w:rFonts w:cstheme="minorHAnsi"/>
        </w:rPr>
        <w:t>“ na straně druhé</w:t>
      </w:r>
    </w:p>
    <w:p w14:paraId="2E5E563A" w14:textId="77777777" w:rsidR="006B4F05" w:rsidRPr="00F548A8" w:rsidRDefault="006B4F05" w:rsidP="006B4F05">
      <w:pPr>
        <w:spacing w:after="60"/>
        <w:jc w:val="both"/>
        <w:rPr>
          <w:rFonts w:cstheme="minorHAnsi"/>
        </w:rPr>
      </w:pPr>
    </w:p>
    <w:p w14:paraId="184829BF" w14:textId="76E44600" w:rsidR="006B4F05" w:rsidRPr="00F548A8" w:rsidRDefault="006B4F05" w:rsidP="006B4F05">
      <w:pPr>
        <w:spacing w:after="60"/>
        <w:jc w:val="both"/>
        <w:rPr>
          <w:rFonts w:cstheme="minorHAnsi"/>
        </w:rPr>
      </w:pPr>
      <w:r w:rsidRPr="00F548A8">
        <w:rPr>
          <w:rFonts w:cstheme="minorHAnsi"/>
        </w:rPr>
        <w:t>(dále společně rovněž jen jako „</w:t>
      </w:r>
      <w:r w:rsidRPr="00F548A8">
        <w:rPr>
          <w:rFonts w:cstheme="minorHAnsi"/>
          <w:b/>
        </w:rPr>
        <w:t>smluvní strany</w:t>
      </w:r>
      <w:r w:rsidRPr="00F548A8">
        <w:rPr>
          <w:rFonts w:cstheme="minorHAnsi"/>
        </w:rPr>
        <w:t>“).</w:t>
      </w:r>
    </w:p>
    <w:p w14:paraId="4B63C0C7" w14:textId="2A4887A3" w:rsidR="006B4F05" w:rsidRDefault="006B4F05" w:rsidP="006B4F05">
      <w:pPr>
        <w:spacing w:after="0"/>
        <w:jc w:val="both"/>
        <w:rPr>
          <w:rFonts w:cstheme="minorHAnsi"/>
        </w:rPr>
      </w:pPr>
      <w:r w:rsidRPr="00F548A8">
        <w:rPr>
          <w:rFonts w:cstheme="minorHAnsi"/>
        </w:rPr>
        <w:t>Smluvní strany se v souladu s ust. zákona č. 89/2012 Sb., občanský zákoník ve znění pozdějších předpisů (dále jen občanský zákoník</w:t>
      </w:r>
      <w:r w:rsidR="00315A22" w:rsidRPr="00F548A8">
        <w:rPr>
          <w:rFonts w:cstheme="minorHAnsi"/>
        </w:rPr>
        <w:t>)</w:t>
      </w:r>
      <w:r w:rsidRPr="00F548A8">
        <w:rPr>
          <w:rFonts w:cstheme="minorHAnsi"/>
        </w:rPr>
        <w:t xml:space="preserve"> dohodly na uzavření této </w:t>
      </w:r>
      <w:r w:rsidR="0074722B">
        <w:rPr>
          <w:rFonts w:cstheme="minorHAnsi"/>
        </w:rPr>
        <w:t>smlouvy.</w:t>
      </w:r>
    </w:p>
    <w:p w14:paraId="3B88452B" w14:textId="77777777" w:rsidR="0074722B" w:rsidRPr="00F548A8" w:rsidRDefault="0074722B" w:rsidP="006B4F05">
      <w:pPr>
        <w:spacing w:after="0"/>
        <w:jc w:val="both"/>
        <w:rPr>
          <w:rFonts w:cstheme="minorHAnsi"/>
        </w:rPr>
      </w:pPr>
    </w:p>
    <w:p w14:paraId="686800C7" w14:textId="3DAAA451" w:rsidR="006B4F05" w:rsidRPr="0074722B" w:rsidRDefault="006B4F05" w:rsidP="001E377B">
      <w:pPr>
        <w:spacing w:after="120"/>
        <w:jc w:val="center"/>
        <w:rPr>
          <w:rStyle w:val="nowrap"/>
          <w:rFonts w:cstheme="minorHAnsi"/>
          <w:b/>
          <w:bCs/>
        </w:rPr>
      </w:pPr>
      <w:r w:rsidRPr="0074722B">
        <w:rPr>
          <w:rFonts w:cstheme="minorHAnsi"/>
          <w:b/>
          <w:bCs/>
        </w:rPr>
        <w:t>I.</w:t>
      </w:r>
      <w:r w:rsidR="0074722B" w:rsidRPr="0074722B">
        <w:rPr>
          <w:rFonts w:cstheme="minorHAnsi"/>
          <w:b/>
          <w:bCs/>
        </w:rPr>
        <w:t xml:space="preserve"> Předmět smlouvy</w:t>
      </w:r>
    </w:p>
    <w:p w14:paraId="7008199E" w14:textId="7B442CA8" w:rsidR="0074722B" w:rsidRPr="0074722B" w:rsidRDefault="0074722B" w:rsidP="001E377B">
      <w:pPr>
        <w:pStyle w:val="Odstavecseseznamem"/>
        <w:numPr>
          <w:ilvl w:val="0"/>
          <w:numId w:val="3"/>
        </w:numPr>
        <w:spacing w:after="120"/>
        <w:ind w:left="360"/>
        <w:jc w:val="both"/>
        <w:rPr>
          <w:rFonts w:cstheme="minorHAnsi"/>
        </w:rPr>
      </w:pPr>
      <w:r w:rsidRPr="0074722B">
        <w:rPr>
          <w:rFonts w:cstheme="minorHAnsi"/>
        </w:rPr>
        <w:t>Předmětem této smlouvy je poskytování IT služeb pro objednatele, a to v následujícím rozsahu</w:t>
      </w:r>
      <w:r>
        <w:rPr>
          <w:rFonts w:cstheme="minorHAnsi"/>
        </w:rPr>
        <w:t>:</w:t>
      </w:r>
    </w:p>
    <w:p w14:paraId="1060265E" w14:textId="4850F39E" w:rsidR="0074722B" w:rsidRPr="0074722B" w:rsidRDefault="0074722B" w:rsidP="0074722B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74722B">
        <w:rPr>
          <w:rFonts w:cstheme="minorHAnsi"/>
          <w:b/>
          <w:bCs/>
        </w:rPr>
        <w:t>Rozvoj městské optické sítě:</w:t>
      </w:r>
    </w:p>
    <w:p w14:paraId="57768D80" w14:textId="77777777" w:rsidR="0074722B" w:rsidRPr="0074722B" w:rsidRDefault="0074722B" w:rsidP="0074722B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4722B">
        <w:rPr>
          <w:rFonts w:cstheme="minorHAnsi"/>
        </w:rPr>
        <w:t>návrhy a plánování nových tras při připojení dalších objektů</w:t>
      </w:r>
    </w:p>
    <w:p w14:paraId="7A1F538B" w14:textId="77777777" w:rsidR="0074722B" w:rsidRPr="0074722B" w:rsidRDefault="0074722B" w:rsidP="0074722B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4722B">
        <w:rPr>
          <w:rFonts w:cstheme="minorHAnsi"/>
        </w:rPr>
        <w:t>zajištění stavebního povolení (v případě výkopu delšího než 100 m)</w:t>
      </w:r>
    </w:p>
    <w:p w14:paraId="1ED4F8DA" w14:textId="77777777" w:rsidR="0074722B" w:rsidRPr="0074722B" w:rsidRDefault="0074722B" w:rsidP="0074722B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4722B">
        <w:rPr>
          <w:rFonts w:cstheme="minorHAnsi"/>
        </w:rPr>
        <w:t>koordinace výkopových prací a zafukování optiky</w:t>
      </w:r>
    </w:p>
    <w:p w14:paraId="6B5B98B0" w14:textId="77777777" w:rsidR="0074722B" w:rsidRPr="0074722B" w:rsidRDefault="0074722B" w:rsidP="0074722B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4722B">
        <w:rPr>
          <w:rFonts w:cstheme="minorHAnsi"/>
        </w:rPr>
        <w:t>aktualizace mapových podkladů</w:t>
      </w:r>
    </w:p>
    <w:p w14:paraId="33FD7B71" w14:textId="77777777" w:rsidR="0074722B" w:rsidRPr="0074722B" w:rsidRDefault="0074722B" w:rsidP="0074722B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4722B">
        <w:rPr>
          <w:rFonts w:cstheme="minorHAnsi"/>
        </w:rPr>
        <w:t>aktualizace dokumentace</w:t>
      </w:r>
    </w:p>
    <w:p w14:paraId="1E758049" w14:textId="77777777" w:rsidR="0074722B" w:rsidRPr="0074722B" w:rsidRDefault="0074722B" w:rsidP="0074722B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4722B">
        <w:rPr>
          <w:rFonts w:cstheme="minorHAnsi"/>
        </w:rPr>
        <w:t>propojování tras</w:t>
      </w:r>
    </w:p>
    <w:p w14:paraId="1CC72905" w14:textId="77777777" w:rsidR="0074722B" w:rsidRPr="0074722B" w:rsidRDefault="0074722B" w:rsidP="0074722B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4722B">
        <w:rPr>
          <w:rFonts w:cstheme="minorHAnsi"/>
        </w:rPr>
        <w:t>lokalizace závad</w:t>
      </w:r>
    </w:p>
    <w:p w14:paraId="1F7D56A5" w14:textId="77777777" w:rsidR="0074722B" w:rsidRPr="0074722B" w:rsidRDefault="0074722B" w:rsidP="0074722B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4722B">
        <w:rPr>
          <w:rFonts w:cstheme="minorHAnsi"/>
        </w:rPr>
        <w:t>objednávka oprav</w:t>
      </w:r>
    </w:p>
    <w:p w14:paraId="2671C9C4" w14:textId="77777777" w:rsidR="0074722B" w:rsidRPr="0074722B" w:rsidRDefault="0074722B" w:rsidP="0074722B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4722B">
        <w:rPr>
          <w:rFonts w:cstheme="minorHAnsi"/>
        </w:rPr>
        <w:t>vyjádření k žádostem o existenci sítě MOS Jičín na území Jičína</w:t>
      </w:r>
    </w:p>
    <w:p w14:paraId="7656252A" w14:textId="77777777" w:rsidR="0074722B" w:rsidRPr="0074722B" w:rsidRDefault="0074722B" w:rsidP="0074722B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4722B">
        <w:rPr>
          <w:rFonts w:cstheme="minorHAnsi"/>
        </w:rPr>
        <w:t>vytyčování vedení MOS Jičín</w:t>
      </w:r>
    </w:p>
    <w:p w14:paraId="6753A287" w14:textId="0008E135" w:rsidR="00273934" w:rsidRPr="00AE7573" w:rsidRDefault="0074722B" w:rsidP="00AE7573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4722B">
        <w:rPr>
          <w:rFonts w:cstheme="minorHAnsi"/>
        </w:rPr>
        <w:t>koordinace ve spolupráci s oddělením IT veškeré údržby a servisní činnosti, oznamování plánové a údržbové práce na MOS</w:t>
      </w:r>
    </w:p>
    <w:p w14:paraId="194D6F9D" w14:textId="01919E86" w:rsidR="0074722B" w:rsidRPr="0074722B" w:rsidRDefault="0074722B" w:rsidP="0074722B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74722B">
        <w:rPr>
          <w:rFonts w:cstheme="minorHAnsi"/>
          <w:b/>
          <w:bCs/>
        </w:rPr>
        <w:t>Pomoc s podporou agend:</w:t>
      </w:r>
    </w:p>
    <w:p w14:paraId="13E2FD60" w14:textId="6172CB4F" w:rsidR="0074722B" w:rsidRDefault="0074722B" w:rsidP="0074722B">
      <w:pPr>
        <w:numPr>
          <w:ilvl w:val="0"/>
          <w:numId w:val="4"/>
        </w:numPr>
        <w:spacing w:after="0"/>
        <w:ind w:left="700"/>
        <w:jc w:val="both"/>
        <w:rPr>
          <w:rFonts w:cstheme="minorHAnsi"/>
        </w:rPr>
      </w:pPr>
      <w:r w:rsidRPr="0074722B">
        <w:rPr>
          <w:rFonts w:cstheme="minorHAnsi"/>
        </w:rPr>
        <w:t>Vita, Vema,</w:t>
      </w:r>
      <w:r>
        <w:rPr>
          <w:rFonts w:cstheme="minorHAnsi"/>
        </w:rPr>
        <w:t xml:space="preserve"> </w:t>
      </w:r>
      <w:r w:rsidRPr="0074722B">
        <w:rPr>
          <w:rFonts w:cstheme="minorHAnsi"/>
        </w:rPr>
        <w:t>Eskon</w:t>
      </w:r>
    </w:p>
    <w:p w14:paraId="6C6D11DB" w14:textId="0BFA9CED" w:rsidR="00273934" w:rsidRPr="00AE7573" w:rsidRDefault="00273934" w:rsidP="00AE7573">
      <w:pPr>
        <w:numPr>
          <w:ilvl w:val="0"/>
          <w:numId w:val="4"/>
        </w:numPr>
        <w:spacing w:after="0"/>
        <w:ind w:left="700"/>
        <w:jc w:val="both"/>
        <w:rPr>
          <w:rFonts w:cstheme="minorHAnsi"/>
        </w:rPr>
      </w:pPr>
      <w:r>
        <w:rPr>
          <w:rFonts w:cstheme="minorHAnsi"/>
        </w:rPr>
        <w:t>kamerový systém města Jičína (mimo provádění výškových prací)</w:t>
      </w:r>
    </w:p>
    <w:p w14:paraId="6D0C80D9" w14:textId="77777777" w:rsidR="0074722B" w:rsidRDefault="0074722B" w:rsidP="0074722B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>Plnění je poskytováno následujícím způsobem:</w:t>
      </w:r>
    </w:p>
    <w:p w14:paraId="5B9E763E" w14:textId="1B7871FB" w:rsidR="0074722B" w:rsidRDefault="0074722B" w:rsidP="0074722B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přímo na pracovišti objednatele</w:t>
      </w:r>
      <w:r w:rsidR="007328CC">
        <w:rPr>
          <w:rFonts w:cstheme="minorHAnsi"/>
        </w:rPr>
        <w:t xml:space="preserve"> </w:t>
      </w:r>
    </w:p>
    <w:p w14:paraId="46456384" w14:textId="34D60B48" w:rsidR="0074722B" w:rsidRDefault="0074722B" w:rsidP="0074722B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ve formě telefonické podpory</w:t>
      </w:r>
    </w:p>
    <w:p w14:paraId="4F44AAEE" w14:textId="07392BD9" w:rsidR="00393E55" w:rsidRPr="00AE7573" w:rsidRDefault="0074722B" w:rsidP="00AE7573">
      <w:pPr>
        <w:pStyle w:val="Odstavecseseznamem"/>
        <w:numPr>
          <w:ilvl w:val="0"/>
          <w:numId w:val="4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prostřednictvím nástrojů vzdálené správ</w:t>
      </w:r>
      <w:r w:rsidR="00393E55">
        <w:rPr>
          <w:rFonts w:cstheme="minorHAnsi"/>
        </w:rPr>
        <w:t>y</w:t>
      </w:r>
    </w:p>
    <w:p w14:paraId="2C3615B3" w14:textId="72AFB96A" w:rsidR="001B5F33" w:rsidRDefault="001B5F33" w:rsidP="00193554">
      <w:pPr>
        <w:pStyle w:val="Odstavecseseznamem"/>
        <w:numPr>
          <w:ilvl w:val="0"/>
          <w:numId w:val="3"/>
        </w:num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Vzdálená podpora na telefonu a pomocí vzdáleného připojení bude ze strany zhotovitele zajištěna max. do 4 hodin.</w:t>
      </w:r>
    </w:p>
    <w:p w14:paraId="5A68FB03" w14:textId="54398832" w:rsidR="001B5F33" w:rsidRPr="001B5F33" w:rsidRDefault="001B5F33" w:rsidP="00193554">
      <w:pPr>
        <w:pStyle w:val="Odstavecseseznamem"/>
        <w:numPr>
          <w:ilvl w:val="0"/>
          <w:numId w:val="3"/>
        </w:num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Služby budou poskytován</w:t>
      </w:r>
      <w:r w:rsidR="002E26A0">
        <w:rPr>
          <w:rFonts w:cstheme="minorHAnsi"/>
        </w:rPr>
        <w:t>y</w:t>
      </w:r>
      <w:r>
        <w:rPr>
          <w:rFonts w:cstheme="minorHAnsi"/>
        </w:rPr>
        <w:t xml:space="preserve"> na základě dohody s vedoucím oddělení IT </w:t>
      </w:r>
      <w:r w:rsidR="00193554">
        <w:rPr>
          <w:rFonts w:cstheme="minorHAnsi"/>
        </w:rPr>
        <w:t>MěÚ Jičín nebo jeho zástupcem.</w:t>
      </w:r>
    </w:p>
    <w:p w14:paraId="167B84C1" w14:textId="5350D6A7" w:rsidR="001E377B" w:rsidRDefault="002B6447" w:rsidP="00193554">
      <w:pPr>
        <w:pStyle w:val="Odstavecseseznamem"/>
        <w:numPr>
          <w:ilvl w:val="0"/>
          <w:numId w:val="3"/>
        </w:num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Zhotovitel prohlašuje, že je oprávněn k výkonu této činnosti v souladu s jeho živnostenským oprávněním.</w:t>
      </w:r>
    </w:p>
    <w:p w14:paraId="21FF1279" w14:textId="77777777" w:rsidR="0074722B" w:rsidRDefault="0074722B" w:rsidP="006B4F05">
      <w:pPr>
        <w:spacing w:after="0"/>
        <w:jc w:val="both"/>
        <w:rPr>
          <w:rFonts w:cstheme="minorHAnsi"/>
        </w:rPr>
      </w:pPr>
    </w:p>
    <w:p w14:paraId="0636090E" w14:textId="4EDA194F" w:rsidR="00DB6DEA" w:rsidRPr="00F548A8" w:rsidRDefault="00DB6DEA" w:rsidP="001E377B">
      <w:pPr>
        <w:spacing w:after="120"/>
        <w:jc w:val="center"/>
        <w:rPr>
          <w:rFonts w:cstheme="minorHAnsi"/>
        </w:rPr>
      </w:pPr>
      <w:r w:rsidRPr="00F548A8">
        <w:rPr>
          <w:rFonts w:cstheme="minorHAnsi"/>
        </w:rPr>
        <w:t>II.</w:t>
      </w:r>
      <w:r w:rsidR="001E377B">
        <w:rPr>
          <w:rFonts w:cstheme="minorHAnsi"/>
        </w:rPr>
        <w:t xml:space="preserve"> </w:t>
      </w:r>
      <w:r w:rsidR="001E377B" w:rsidRPr="001E377B">
        <w:rPr>
          <w:rFonts w:cstheme="minorHAnsi"/>
          <w:b/>
          <w:bCs/>
        </w:rPr>
        <w:t>Cena za poskytované služby</w:t>
      </w:r>
    </w:p>
    <w:p w14:paraId="34FD108E" w14:textId="50E821CE" w:rsidR="007328CC" w:rsidRDefault="007328CC" w:rsidP="001E377B">
      <w:pPr>
        <w:pStyle w:val="Bezmezer"/>
        <w:numPr>
          <w:ilvl w:val="0"/>
          <w:numId w:val="1"/>
        </w:num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Objednatel se zavazuje převzít poskytnuté činnosti</w:t>
      </w:r>
      <w:r w:rsidR="002B6447">
        <w:rPr>
          <w:rFonts w:cstheme="minorHAnsi"/>
        </w:rPr>
        <w:t>/</w:t>
      </w:r>
      <w:r>
        <w:rPr>
          <w:rFonts w:cstheme="minorHAnsi"/>
        </w:rPr>
        <w:t xml:space="preserve"> dílo a zaplatit</w:t>
      </w:r>
      <w:r w:rsidR="002B6447">
        <w:rPr>
          <w:rFonts w:cstheme="minorHAnsi"/>
        </w:rPr>
        <w:t xml:space="preserve"> </w:t>
      </w:r>
      <w:r>
        <w:rPr>
          <w:rFonts w:cstheme="minorHAnsi"/>
        </w:rPr>
        <w:t>zhotoviteli sjednanou cenu dle podmínek této smlouvy.</w:t>
      </w:r>
    </w:p>
    <w:p w14:paraId="426D70EC" w14:textId="2D453120" w:rsidR="001E377B" w:rsidRPr="006E2443" w:rsidRDefault="001E377B" w:rsidP="001E377B">
      <w:pPr>
        <w:pStyle w:val="Bezmezer"/>
        <w:numPr>
          <w:ilvl w:val="0"/>
          <w:numId w:val="1"/>
        </w:num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Za poskytování IT služeb pro objednatele dle čl. I této smlouvy se objednatel zavazuje hradit zhotoviteli měsíční paušální odměnu stanovenou ve výši</w:t>
      </w:r>
      <w:r w:rsidRPr="002B6447">
        <w:rPr>
          <w:rFonts w:cstheme="minorHAnsi"/>
          <w:b/>
          <w:bCs/>
        </w:rPr>
        <w:t>:</w:t>
      </w:r>
      <w:r w:rsidR="00273934">
        <w:rPr>
          <w:rFonts w:cstheme="minorHAnsi"/>
          <w:b/>
          <w:bCs/>
        </w:rPr>
        <w:t xml:space="preserve"> 13.000 </w:t>
      </w:r>
      <w:r w:rsidRPr="002B6447">
        <w:rPr>
          <w:rFonts w:cstheme="minorHAnsi"/>
          <w:b/>
          <w:bCs/>
        </w:rPr>
        <w:t>Kč</w:t>
      </w:r>
      <w:r>
        <w:rPr>
          <w:rFonts w:cstheme="minorHAnsi"/>
        </w:rPr>
        <w:t>.</w:t>
      </w:r>
      <w:r w:rsidR="006E2443">
        <w:rPr>
          <w:rFonts w:cstheme="minorHAnsi"/>
        </w:rPr>
        <w:t xml:space="preserve"> Paušální odměna je stanovena s předpokladem </w:t>
      </w:r>
      <w:r w:rsidR="006E2443" w:rsidRPr="006E2443">
        <w:rPr>
          <w:rFonts w:cstheme="minorHAnsi"/>
        </w:rPr>
        <w:t>6 hodin/týden na pracovišti na MěÚ Jičín + 4 hodiny/měsíc telefonická podpora</w:t>
      </w:r>
      <w:r w:rsidR="002E26A0">
        <w:rPr>
          <w:rFonts w:cstheme="minorHAnsi"/>
        </w:rPr>
        <w:t xml:space="preserve"> a vzdálená správa</w:t>
      </w:r>
      <w:r w:rsidR="00273934">
        <w:rPr>
          <w:rFonts w:cstheme="minorHAnsi"/>
        </w:rPr>
        <w:t xml:space="preserve"> předmětu smlouvy dle ust. čl. I této smlouvy</w:t>
      </w:r>
      <w:r w:rsidR="006E2443" w:rsidRPr="006E2443">
        <w:rPr>
          <w:rFonts w:cstheme="minorHAnsi"/>
        </w:rPr>
        <w:t>.</w:t>
      </w:r>
    </w:p>
    <w:p w14:paraId="56AD76DF" w14:textId="28F05EA0" w:rsidR="001E377B" w:rsidRDefault="001E377B" w:rsidP="001E377B">
      <w:pPr>
        <w:pStyle w:val="Bezmezer"/>
        <w:numPr>
          <w:ilvl w:val="0"/>
          <w:numId w:val="1"/>
        </w:num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Sjednaná paušální odměna bude fakturována měsíčně, a to za uplynulý měsíc. Odměna za měsíc listopad 2022 bude fakturována v plné výši.</w:t>
      </w:r>
      <w:r w:rsidR="002B6447">
        <w:rPr>
          <w:rFonts w:cstheme="minorHAnsi"/>
        </w:rPr>
        <w:t xml:space="preserve"> Faktura bude obsahovat základní soupis prací provedených zhotovitelem v příslušném měsíci.</w:t>
      </w:r>
    </w:p>
    <w:p w14:paraId="5163A2F6" w14:textId="28F08254" w:rsidR="00D43609" w:rsidRPr="00D43609" w:rsidRDefault="00D43609" w:rsidP="00D43609">
      <w:pPr>
        <w:pStyle w:val="Bezmezer"/>
        <w:numPr>
          <w:ilvl w:val="0"/>
          <w:numId w:val="1"/>
        </w:numPr>
        <w:spacing w:after="120"/>
        <w:ind w:left="360"/>
        <w:jc w:val="both"/>
        <w:rPr>
          <w:rFonts w:cstheme="minorHAnsi"/>
        </w:rPr>
      </w:pPr>
      <w:r w:rsidRPr="00D43609">
        <w:rPr>
          <w:rFonts w:cstheme="minorHAnsi"/>
        </w:rPr>
        <w:t>Zhotovitel je povinen nejpozději do 10. kalendářního dne následujícího měsíce vystavit fakturu, kter</w:t>
      </w:r>
      <w:r w:rsidR="002B6447">
        <w:rPr>
          <w:rFonts w:cstheme="minorHAnsi"/>
        </w:rPr>
        <w:t>á</w:t>
      </w:r>
      <w:r w:rsidRPr="00D43609">
        <w:rPr>
          <w:rFonts w:cstheme="minorHAnsi"/>
        </w:rPr>
        <w:t xml:space="preserve"> bude mít náležitosti dle příslušných právních předpisů. </w:t>
      </w:r>
      <w:r>
        <w:t>Objednatel je oprávněn před uplynutím lhůty splatnosti vrátit zhotoviteli bez zaplacení fakturu, která nebude splňovat požadované náležitosti. U vrácené faktury musí objednatel uvést důvod vrácení.</w:t>
      </w:r>
    </w:p>
    <w:p w14:paraId="7A72A92B" w14:textId="5A38D581" w:rsidR="00D43609" w:rsidRPr="00D43609" w:rsidRDefault="00D43609" w:rsidP="00D43609">
      <w:pPr>
        <w:pStyle w:val="Bezmezer"/>
        <w:numPr>
          <w:ilvl w:val="0"/>
          <w:numId w:val="1"/>
        </w:numPr>
        <w:spacing w:after="120"/>
        <w:ind w:left="360"/>
        <w:jc w:val="both"/>
        <w:rPr>
          <w:rFonts w:cstheme="minorHAnsi"/>
        </w:rPr>
      </w:pPr>
      <w:r>
        <w:t xml:space="preserve">Zhotovitel je povinen podle povahy nesprávnosti fakturu opravit nebo nově vyhotovit. Oprávněným vrácením faktury přestává běžet původní lhůta splatnosti. Celá lhůta </w:t>
      </w:r>
      <w:r>
        <w:tab/>
        <w:t>splatnosti běží znovu ode dne doručení opravené nebo nově vyhotovené faktury Objednateli.</w:t>
      </w:r>
    </w:p>
    <w:p w14:paraId="5412DCDC" w14:textId="0461F5D6" w:rsidR="001B5F33" w:rsidRPr="00AE7573" w:rsidRDefault="00D43609" w:rsidP="00AE7573">
      <w:pPr>
        <w:pStyle w:val="Bezmezer"/>
        <w:numPr>
          <w:ilvl w:val="0"/>
          <w:numId w:val="1"/>
        </w:numPr>
        <w:spacing w:after="240"/>
        <w:ind w:left="360"/>
        <w:jc w:val="both"/>
        <w:rPr>
          <w:rFonts w:cstheme="minorHAnsi"/>
        </w:rPr>
      </w:pPr>
      <w:r w:rsidRPr="00D43609">
        <w:rPr>
          <w:rFonts w:cstheme="minorHAnsi"/>
        </w:rPr>
        <w:t xml:space="preserve">Splatnost faktury byla dohodnuta na </w:t>
      </w:r>
      <w:r w:rsidR="00273934">
        <w:rPr>
          <w:rFonts w:cstheme="minorHAnsi"/>
        </w:rPr>
        <w:t>15</w:t>
      </w:r>
      <w:r w:rsidRPr="00D43609">
        <w:rPr>
          <w:rFonts w:cstheme="minorHAnsi"/>
        </w:rPr>
        <w:t xml:space="preserve"> dnů ode dne doručení objednateli.</w:t>
      </w:r>
    </w:p>
    <w:p w14:paraId="2E9047FC" w14:textId="19F1E7EF" w:rsidR="00DB6DEA" w:rsidRPr="00F548A8" w:rsidRDefault="00DB6DEA" w:rsidP="00AE7573">
      <w:pPr>
        <w:pStyle w:val="Bezmezer"/>
        <w:spacing w:after="240"/>
        <w:jc w:val="center"/>
        <w:rPr>
          <w:rFonts w:cstheme="minorHAnsi"/>
        </w:rPr>
      </w:pPr>
      <w:r w:rsidRPr="00F548A8">
        <w:rPr>
          <w:rFonts w:cstheme="minorHAnsi"/>
        </w:rPr>
        <w:t>I</w:t>
      </w:r>
      <w:r w:rsidR="008772EA" w:rsidRPr="00F548A8">
        <w:rPr>
          <w:rFonts w:cstheme="minorHAnsi"/>
        </w:rPr>
        <w:t>II</w:t>
      </w:r>
      <w:r w:rsidRPr="00F548A8">
        <w:rPr>
          <w:rFonts w:cstheme="minorHAnsi"/>
        </w:rPr>
        <w:t>.</w:t>
      </w:r>
      <w:r w:rsidR="001E377B">
        <w:rPr>
          <w:rFonts w:cstheme="minorHAnsi"/>
        </w:rPr>
        <w:t xml:space="preserve"> </w:t>
      </w:r>
      <w:r w:rsidR="001E377B" w:rsidRPr="001E377B">
        <w:rPr>
          <w:rFonts w:cstheme="minorHAnsi"/>
          <w:b/>
          <w:bCs/>
        </w:rPr>
        <w:t>Doba trvání smlouvy</w:t>
      </w:r>
    </w:p>
    <w:p w14:paraId="5E4BEC61" w14:textId="4062DA66" w:rsidR="008772EA" w:rsidRDefault="006E2443" w:rsidP="002B6447">
      <w:pPr>
        <w:pStyle w:val="Bezmezer"/>
        <w:numPr>
          <w:ilvl w:val="0"/>
          <w:numId w:val="7"/>
        </w:numPr>
        <w:spacing w:after="120"/>
        <w:ind w:left="417"/>
        <w:jc w:val="both"/>
        <w:rPr>
          <w:rFonts w:cstheme="minorHAnsi"/>
        </w:rPr>
      </w:pPr>
      <w:r>
        <w:rPr>
          <w:rFonts w:cstheme="minorHAnsi"/>
        </w:rPr>
        <w:t xml:space="preserve">Tato smlouva se uzavírá na dobu určitou </w:t>
      </w:r>
      <w:r w:rsidRPr="006E2443">
        <w:rPr>
          <w:rFonts w:cstheme="minorHAnsi"/>
          <w:b/>
          <w:bCs/>
        </w:rPr>
        <w:t>do 30.11.2023</w:t>
      </w:r>
      <w:r>
        <w:rPr>
          <w:rFonts w:cstheme="minorHAnsi"/>
        </w:rPr>
        <w:t>. Zhotovitel zahájí poskytování služeb neprodleně po účinnosti této smlouvy.</w:t>
      </w:r>
    </w:p>
    <w:p w14:paraId="2B614D2D" w14:textId="7C8602F6" w:rsidR="002B6447" w:rsidRDefault="002B6447" w:rsidP="002B6447">
      <w:pPr>
        <w:pStyle w:val="Bezmezer"/>
        <w:numPr>
          <w:ilvl w:val="0"/>
          <w:numId w:val="7"/>
        </w:numPr>
        <w:spacing w:after="120"/>
        <w:ind w:left="417"/>
        <w:jc w:val="both"/>
        <w:rPr>
          <w:rFonts w:cstheme="minorHAnsi"/>
        </w:rPr>
      </w:pPr>
      <w:r>
        <w:rPr>
          <w:rFonts w:cstheme="minorHAnsi"/>
        </w:rPr>
        <w:t>Tuto smlouvu lze ukončit dohodou smluvních stran nebo výpovědí objednatele nebo zhotovitele i bez udání důvodů s 3 měsíční výpovědní dobou, která počne běžet prvním dnem kalendářního měsíce následujícím po doručení výpovědi.</w:t>
      </w:r>
    </w:p>
    <w:p w14:paraId="3C2C9420" w14:textId="52205C96" w:rsidR="002B6447" w:rsidRPr="00F548A8" w:rsidRDefault="002B6447" w:rsidP="002B6447">
      <w:pPr>
        <w:pStyle w:val="Bezmezer"/>
        <w:numPr>
          <w:ilvl w:val="0"/>
          <w:numId w:val="7"/>
        </w:numPr>
        <w:spacing w:after="120"/>
        <w:ind w:left="417"/>
        <w:jc w:val="both"/>
        <w:rPr>
          <w:rFonts w:cstheme="minorHAnsi"/>
        </w:rPr>
      </w:pPr>
      <w:r>
        <w:rPr>
          <w:rFonts w:cstheme="minorHAnsi"/>
        </w:rPr>
        <w:t>Tato smlouva zanikne ke dni, kdy zhotovitel přestane být dlouhodobě uvolněným členem Zastupitelstva obce Butoves dle zákona č .128/2000 Sb., o obcích.</w:t>
      </w:r>
    </w:p>
    <w:p w14:paraId="327E3661" w14:textId="77777777" w:rsidR="008772EA" w:rsidRPr="00F548A8" w:rsidRDefault="008772EA" w:rsidP="00DB6DEA">
      <w:pPr>
        <w:pStyle w:val="Bezmezer"/>
        <w:jc w:val="both"/>
        <w:rPr>
          <w:rFonts w:cstheme="minorHAnsi"/>
        </w:rPr>
      </w:pPr>
    </w:p>
    <w:p w14:paraId="758EC1B2" w14:textId="0F6C7AB2" w:rsidR="00DB6DEA" w:rsidRDefault="008772EA" w:rsidP="001E377B">
      <w:pPr>
        <w:pStyle w:val="Bezmezer"/>
        <w:spacing w:after="120"/>
        <w:jc w:val="center"/>
        <w:rPr>
          <w:rFonts w:cstheme="minorHAnsi"/>
          <w:b/>
          <w:bCs/>
        </w:rPr>
      </w:pPr>
      <w:r w:rsidRPr="00F548A8">
        <w:rPr>
          <w:rFonts w:cstheme="minorHAnsi"/>
        </w:rPr>
        <w:t>I</w:t>
      </w:r>
      <w:r w:rsidR="00DB6DEA" w:rsidRPr="00F548A8">
        <w:rPr>
          <w:rFonts w:cstheme="minorHAnsi"/>
        </w:rPr>
        <w:t>V.</w:t>
      </w:r>
      <w:r w:rsidR="001E377B">
        <w:rPr>
          <w:rFonts w:cstheme="minorHAnsi"/>
        </w:rPr>
        <w:t xml:space="preserve"> </w:t>
      </w:r>
      <w:r w:rsidR="001E377B" w:rsidRPr="001E377B">
        <w:rPr>
          <w:rFonts w:cstheme="minorHAnsi"/>
          <w:b/>
          <w:bCs/>
        </w:rPr>
        <w:t>Práva a povinnosti smluvních stran</w:t>
      </w:r>
    </w:p>
    <w:p w14:paraId="4FABC2FF" w14:textId="225A7A95" w:rsidR="00D43609" w:rsidRDefault="00D43609" w:rsidP="00D43609">
      <w:pPr>
        <w:pStyle w:val="Bezmezer"/>
        <w:numPr>
          <w:ilvl w:val="0"/>
          <w:numId w:val="6"/>
        </w:num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Zhotovitel se zav</w:t>
      </w:r>
      <w:r w:rsidR="003113E6">
        <w:rPr>
          <w:rFonts w:cstheme="minorHAnsi"/>
        </w:rPr>
        <w:t>a</w:t>
      </w:r>
      <w:r>
        <w:rPr>
          <w:rFonts w:cstheme="minorHAnsi"/>
        </w:rPr>
        <w:t>zuje dodávat kvalitní služby. Zhotovitel je povinen zachovávat mlčenlivost o všech skutečnostech, o kterých se v souvislosti s poskytováním IT služeb</w:t>
      </w:r>
      <w:r w:rsidR="003113E6">
        <w:rPr>
          <w:rFonts w:cstheme="minorHAnsi"/>
        </w:rPr>
        <w:t xml:space="preserve"> dozví a dále je povinen dodržovat interní předpisy a požadavky objednatele, týkající se zejména organizace práce, režimu </w:t>
      </w:r>
      <w:r w:rsidR="003113E6">
        <w:rPr>
          <w:rFonts w:cstheme="minorHAnsi"/>
        </w:rPr>
        <w:lastRenderedPageBreak/>
        <w:t>pracovišť a dalších požadavků při jednáních se zaměstnanci objednatele a dalšími osobami v zájmu objednatele.</w:t>
      </w:r>
    </w:p>
    <w:p w14:paraId="041D6C91" w14:textId="64CBDCB6" w:rsidR="003113E6" w:rsidRDefault="003113E6" w:rsidP="00D43609">
      <w:pPr>
        <w:pStyle w:val="Bezmezer"/>
        <w:numPr>
          <w:ilvl w:val="0"/>
          <w:numId w:val="6"/>
        </w:num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Smluvní strany se zavazují vzájemně si poskytovat veškeré informace potřebné pro řádné plnění svých závazků.</w:t>
      </w:r>
    </w:p>
    <w:p w14:paraId="7BDF29ED" w14:textId="32B1491E" w:rsidR="003113E6" w:rsidRDefault="003113E6" w:rsidP="00D43609">
      <w:pPr>
        <w:pStyle w:val="Bezmezer"/>
        <w:numPr>
          <w:ilvl w:val="0"/>
          <w:numId w:val="6"/>
        </w:num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Zhotovitel odpovídá za kvalitu plnění dle této smlouvy. V případě závažné nespokojenosti s poskytovanými službami je objednatel</w:t>
      </w:r>
      <w:r w:rsidR="00170E34">
        <w:rPr>
          <w:rFonts w:cstheme="minorHAnsi"/>
        </w:rPr>
        <w:t xml:space="preserve"> povinen informovat zhotovitele. Pokud zhotovitel nevyřeší důvod nespokojenosti do lhů</w:t>
      </w:r>
      <w:r w:rsidR="00892C51">
        <w:rPr>
          <w:rFonts w:cstheme="minorHAnsi"/>
        </w:rPr>
        <w:t>t</w:t>
      </w:r>
      <w:r w:rsidR="00170E34">
        <w:rPr>
          <w:rFonts w:cstheme="minorHAnsi"/>
        </w:rPr>
        <w:t>y poskytnuté mu objednatele</w:t>
      </w:r>
      <w:r w:rsidR="00BB608A">
        <w:rPr>
          <w:rFonts w:cstheme="minorHAnsi"/>
        </w:rPr>
        <w:t>m</w:t>
      </w:r>
      <w:r w:rsidR="00170E34">
        <w:rPr>
          <w:rFonts w:cstheme="minorHAnsi"/>
        </w:rPr>
        <w:t>, je objednatel oprávněn ods</w:t>
      </w:r>
      <w:r w:rsidR="00BB608A">
        <w:rPr>
          <w:rFonts w:cstheme="minorHAnsi"/>
        </w:rPr>
        <w:t>t</w:t>
      </w:r>
      <w:r w:rsidR="00170E34">
        <w:rPr>
          <w:rFonts w:cstheme="minorHAnsi"/>
        </w:rPr>
        <w:t>oupit od smlouvy.</w:t>
      </w:r>
    </w:p>
    <w:p w14:paraId="3CA0C1AD" w14:textId="7E7C3A83" w:rsidR="002B6447" w:rsidRDefault="002B6447" w:rsidP="00D43609">
      <w:pPr>
        <w:pStyle w:val="Bezmezer"/>
        <w:numPr>
          <w:ilvl w:val="0"/>
          <w:numId w:val="6"/>
        </w:num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Zhotovitel odpovídá objednateli za škodu způsobenou zaviněním porušením povinností podle této smlouvy nebo povinnosti stanovené obecně závazným předpisem</w:t>
      </w:r>
      <w:r w:rsidR="001B5F33">
        <w:rPr>
          <w:rFonts w:cstheme="minorHAnsi"/>
        </w:rPr>
        <w:t>.</w:t>
      </w:r>
    </w:p>
    <w:p w14:paraId="7EDDB583" w14:textId="20E6944E" w:rsidR="001B5F33" w:rsidRDefault="001B5F33" w:rsidP="00D43609">
      <w:pPr>
        <w:pStyle w:val="Bezmezer"/>
        <w:numPr>
          <w:ilvl w:val="0"/>
          <w:numId w:val="6"/>
        </w:num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Objednatele se zavazuje umožnit zhotoviteli potřebný přístup na pracoviště včetně pracovních pomůcek potřebných k výkonu práce, včetně výhody plynoucí z uzavřené smlouvy s T-Mobile Czech Republic a.s.</w:t>
      </w:r>
    </w:p>
    <w:p w14:paraId="721329E4" w14:textId="77777777" w:rsidR="00BB608A" w:rsidRPr="00D43609" w:rsidRDefault="00BB608A" w:rsidP="00BB608A">
      <w:pPr>
        <w:pStyle w:val="Bezmezer"/>
        <w:spacing w:after="120"/>
        <w:ind w:left="360"/>
        <w:jc w:val="both"/>
        <w:rPr>
          <w:rFonts w:cstheme="minorHAnsi"/>
        </w:rPr>
      </w:pPr>
    </w:p>
    <w:p w14:paraId="43483183" w14:textId="0D09C63F" w:rsidR="001E377B" w:rsidRPr="00F548A8" w:rsidRDefault="001E377B" w:rsidP="006E2443">
      <w:pPr>
        <w:pStyle w:val="Bezmezer"/>
        <w:spacing w:after="120"/>
        <w:jc w:val="center"/>
        <w:rPr>
          <w:rFonts w:cstheme="minorHAnsi"/>
        </w:rPr>
      </w:pPr>
      <w:r w:rsidRPr="00F548A8">
        <w:rPr>
          <w:rFonts w:cstheme="minorHAnsi"/>
        </w:rPr>
        <w:t>V.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Závěrečná ustanovení</w:t>
      </w:r>
    </w:p>
    <w:p w14:paraId="0C28219B" w14:textId="4576516E" w:rsidR="00DB6DEA" w:rsidRPr="00F548A8" w:rsidRDefault="00DB6DEA" w:rsidP="006E2443">
      <w:pPr>
        <w:pStyle w:val="Bezmezer"/>
        <w:numPr>
          <w:ilvl w:val="0"/>
          <w:numId w:val="2"/>
        </w:numPr>
        <w:spacing w:after="120"/>
        <w:ind w:left="360"/>
        <w:jc w:val="both"/>
        <w:rPr>
          <w:rFonts w:cstheme="minorHAnsi"/>
        </w:rPr>
      </w:pPr>
      <w:r w:rsidRPr="00F548A8">
        <w:rPr>
          <w:rFonts w:cstheme="minorHAnsi"/>
        </w:rPr>
        <w:t xml:space="preserve">Tato </w:t>
      </w:r>
      <w:r w:rsidR="001E377B">
        <w:rPr>
          <w:rFonts w:cstheme="minorHAnsi"/>
        </w:rPr>
        <w:t>smlouva</w:t>
      </w:r>
      <w:r w:rsidRPr="00F548A8">
        <w:rPr>
          <w:rFonts w:cstheme="minorHAnsi"/>
        </w:rPr>
        <w:t xml:space="preserve"> je vyhotovena ve </w:t>
      </w:r>
      <w:r w:rsidR="008772EA" w:rsidRPr="00F548A8">
        <w:rPr>
          <w:rFonts w:cstheme="minorHAnsi"/>
        </w:rPr>
        <w:t xml:space="preserve">dvou </w:t>
      </w:r>
      <w:r w:rsidRPr="00F548A8">
        <w:rPr>
          <w:rFonts w:cstheme="minorHAnsi"/>
        </w:rPr>
        <w:t xml:space="preserve">stejnopisech s platností originálu a každý účastník </w:t>
      </w:r>
      <w:r w:rsidR="001E377B">
        <w:rPr>
          <w:rFonts w:cstheme="minorHAnsi"/>
        </w:rPr>
        <w:t xml:space="preserve">smlouvy </w:t>
      </w:r>
      <w:r w:rsidRPr="00F548A8">
        <w:rPr>
          <w:rFonts w:cstheme="minorHAnsi"/>
        </w:rPr>
        <w:t xml:space="preserve">obdrží </w:t>
      </w:r>
      <w:r w:rsidR="008772EA" w:rsidRPr="00F548A8">
        <w:rPr>
          <w:rFonts w:cstheme="minorHAnsi"/>
        </w:rPr>
        <w:t>jedno</w:t>
      </w:r>
      <w:r w:rsidRPr="00F548A8">
        <w:rPr>
          <w:rFonts w:cstheme="minorHAnsi"/>
        </w:rPr>
        <w:t xml:space="preserve">. </w:t>
      </w:r>
    </w:p>
    <w:p w14:paraId="19250899" w14:textId="79D21069" w:rsidR="00DB6DEA" w:rsidRPr="00F548A8" w:rsidRDefault="00DB6DEA" w:rsidP="006E2443">
      <w:pPr>
        <w:pStyle w:val="Bezmezer"/>
        <w:numPr>
          <w:ilvl w:val="0"/>
          <w:numId w:val="2"/>
        </w:numPr>
        <w:spacing w:after="120"/>
        <w:ind w:left="360"/>
        <w:jc w:val="both"/>
        <w:rPr>
          <w:rFonts w:cstheme="minorHAnsi"/>
        </w:rPr>
      </w:pPr>
      <w:r w:rsidRPr="00F548A8">
        <w:rPr>
          <w:rFonts w:cstheme="minorHAnsi"/>
        </w:rPr>
        <w:t>Dohoda nabývá platnosti dnem podpisu oběma smluvními stranami</w:t>
      </w:r>
      <w:r w:rsidR="001E377B">
        <w:rPr>
          <w:rFonts w:cstheme="minorHAnsi"/>
        </w:rPr>
        <w:t xml:space="preserve"> a</w:t>
      </w:r>
      <w:r w:rsidR="007328CC">
        <w:rPr>
          <w:rFonts w:cstheme="minorHAnsi"/>
        </w:rPr>
        <w:t xml:space="preserve"> </w:t>
      </w:r>
      <w:r w:rsidR="007328CC" w:rsidRPr="00765509">
        <w:rPr>
          <w:rFonts w:cstheme="minorHAnsi"/>
          <w:u w:val="single"/>
        </w:rPr>
        <w:t xml:space="preserve">účinnosti dnem uveřejnění v registru smluv </w:t>
      </w:r>
      <w:r w:rsidR="007328CC" w:rsidRPr="00765509">
        <w:rPr>
          <w:rFonts w:cstheme="minorHAnsi"/>
        </w:rPr>
        <w:t>podle zákona č. 340/2015 Sb., o zvláštních podmínkách účinnosti některých smluv, uveřejňování těchto smluv a o registru smluv, ve znění pozdějších předpisů</w:t>
      </w:r>
      <w:r w:rsidR="007328CC">
        <w:rPr>
          <w:rFonts w:cstheme="minorHAnsi"/>
        </w:rPr>
        <w:t>.</w:t>
      </w:r>
      <w:r w:rsidRPr="00F548A8">
        <w:rPr>
          <w:rFonts w:cstheme="minorHAnsi"/>
        </w:rPr>
        <w:t xml:space="preserve"> </w:t>
      </w:r>
    </w:p>
    <w:p w14:paraId="505FF969" w14:textId="45FFCD0C" w:rsidR="00DB6DEA" w:rsidRPr="00F548A8" w:rsidRDefault="00DB6DEA" w:rsidP="006E2443">
      <w:pPr>
        <w:pStyle w:val="Bezmezer"/>
        <w:numPr>
          <w:ilvl w:val="0"/>
          <w:numId w:val="2"/>
        </w:numPr>
        <w:spacing w:after="120"/>
        <w:ind w:left="360"/>
        <w:jc w:val="both"/>
        <w:rPr>
          <w:rFonts w:cstheme="minorHAnsi"/>
        </w:rPr>
      </w:pPr>
      <w:r w:rsidRPr="00F548A8">
        <w:rPr>
          <w:rFonts w:cstheme="minorHAnsi"/>
        </w:rPr>
        <w:t xml:space="preserve">Tato </w:t>
      </w:r>
      <w:r w:rsidR="001E377B">
        <w:rPr>
          <w:rFonts w:cstheme="minorHAnsi"/>
        </w:rPr>
        <w:t>smlouva</w:t>
      </w:r>
      <w:r w:rsidRPr="00F548A8">
        <w:rPr>
          <w:rFonts w:cstheme="minorHAnsi"/>
        </w:rPr>
        <w:t xml:space="preserve"> může být měněna pouze formou písemných, vzestupně číslovaných dodatků podepsaných oprávněnými zástupci obou smluvních stran. </w:t>
      </w:r>
    </w:p>
    <w:p w14:paraId="7A0E51E8" w14:textId="016A2905" w:rsidR="00DB6DEA" w:rsidRDefault="00DB6DEA" w:rsidP="006E2443">
      <w:pPr>
        <w:pStyle w:val="Bezmezer"/>
        <w:numPr>
          <w:ilvl w:val="0"/>
          <w:numId w:val="2"/>
        </w:numPr>
        <w:spacing w:after="120"/>
        <w:ind w:left="360"/>
        <w:jc w:val="both"/>
        <w:rPr>
          <w:rFonts w:cstheme="minorHAnsi"/>
        </w:rPr>
      </w:pPr>
      <w:r w:rsidRPr="00F548A8">
        <w:rPr>
          <w:rFonts w:cstheme="minorHAnsi"/>
        </w:rPr>
        <w:t>Situace neupravené touto dohodou se řídí zákonem č. 89/2012 Sb., občanský zákoník, ve znění pozdějších předpisů, a dalšími obecně závaznými předpisy.</w:t>
      </w:r>
    </w:p>
    <w:p w14:paraId="60B44841" w14:textId="48D430CE" w:rsidR="001E377B" w:rsidRDefault="001E377B" w:rsidP="006E2443">
      <w:pPr>
        <w:pStyle w:val="Bezmezer"/>
        <w:numPr>
          <w:ilvl w:val="0"/>
          <w:numId w:val="2"/>
        </w:num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Tato smlouva byla s</w:t>
      </w:r>
      <w:r w:rsidR="006E2443">
        <w:rPr>
          <w:rFonts w:cstheme="minorHAnsi"/>
        </w:rPr>
        <w:t>ch</w:t>
      </w:r>
      <w:r>
        <w:rPr>
          <w:rFonts w:cstheme="minorHAnsi"/>
        </w:rPr>
        <w:t xml:space="preserve">válena Radou města Jičína na jejím </w:t>
      </w:r>
      <w:r w:rsidR="006E2443">
        <w:rPr>
          <w:rFonts w:cstheme="minorHAnsi"/>
        </w:rPr>
        <w:t>2</w:t>
      </w:r>
      <w:r>
        <w:rPr>
          <w:rFonts w:cstheme="minorHAnsi"/>
        </w:rPr>
        <w:t xml:space="preserve">. zasedání dne </w:t>
      </w:r>
      <w:r w:rsidR="006E2443">
        <w:rPr>
          <w:rFonts w:cstheme="minorHAnsi"/>
        </w:rPr>
        <w:t>9.11.2022.</w:t>
      </w:r>
    </w:p>
    <w:p w14:paraId="0F6118B8" w14:textId="39E368AD" w:rsidR="001B5F33" w:rsidRDefault="001B5F33" w:rsidP="006E2443">
      <w:pPr>
        <w:pStyle w:val="Bezmezer"/>
        <w:numPr>
          <w:ilvl w:val="0"/>
          <w:numId w:val="2"/>
        </w:num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>Je-li nebo stane-li se některé ustanovení této smlouvy neplatné či neúčinné, nedotýká se to ostatních ustanovení této smlouvy, která zůstávají platná a účinná. Smluvní strany se v tomto případě zavazují nahradit neplatné či neúčinné ustanovení takovým platným či účinným ustanovením, které nejlépe odpovídá původně zamýšlenému účelu.</w:t>
      </w:r>
    </w:p>
    <w:p w14:paraId="12693143" w14:textId="475006C1" w:rsidR="00DB6DEA" w:rsidRPr="00F548A8" w:rsidRDefault="00DB6DEA" w:rsidP="006E2443">
      <w:pPr>
        <w:pStyle w:val="Bezmezer"/>
        <w:numPr>
          <w:ilvl w:val="0"/>
          <w:numId w:val="2"/>
        </w:numPr>
        <w:spacing w:after="120"/>
        <w:ind w:left="360"/>
        <w:jc w:val="both"/>
        <w:rPr>
          <w:rFonts w:cstheme="minorHAnsi"/>
        </w:rPr>
      </w:pPr>
      <w:r w:rsidRPr="00F548A8">
        <w:rPr>
          <w:rFonts w:cstheme="minorHAnsi"/>
        </w:rPr>
        <w:t xml:space="preserve">Smluvní strany dále shodně prohlašují, že si text této dohody přečetly, s jejím obsahem souhlasí, a na důkaz těchto skutečností podle své svobodné a vážné vůle připojují osoby jednající jejich jménem své podpisy. </w:t>
      </w:r>
    </w:p>
    <w:p w14:paraId="6893941B" w14:textId="77777777" w:rsidR="00DB6DEA" w:rsidRPr="00F548A8" w:rsidRDefault="00DB6DEA" w:rsidP="00DB6DEA">
      <w:pPr>
        <w:pStyle w:val="Bezmezer"/>
        <w:rPr>
          <w:rFonts w:cstheme="minorHAnsi"/>
        </w:rPr>
      </w:pPr>
    </w:p>
    <w:p w14:paraId="58A0D4BB" w14:textId="44005003" w:rsidR="00305F83" w:rsidRPr="00F548A8" w:rsidRDefault="00F548A8" w:rsidP="00F548A8">
      <w:pPr>
        <w:pStyle w:val="Bezmezer"/>
        <w:rPr>
          <w:rFonts w:cstheme="minorHAnsi"/>
        </w:rPr>
      </w:pPr>
      <w:r w:rsidRPr="00F548A8">
        <w:rPr>
          <w:rFonts w:cstheme="minorHAnsi"/>
        </w:rPr>
        <w:t>V Jičíně dne</w:t>
      </w:r>
      <w:r w:rsidR="00C862B2">
        <w:rPr>
          <w:rFonts w:cstheme="minorHAnsi"/>
        </w:rPr>
        <w:t xml:space="preserve"> 9.11.2022</w:t>
      </w:r>
      <w:r w:rsidRPr="00F548A8">
        <w:rPr>
          <w:rFonts w:cstheme="minorHAnsi"/>
        </w:rPr>
        <w:t>.</w:t>
      </w:r>
    </w:p>
    <w:p w14:paraId="5E6E0963" w14:textId="77777777" w:rsidR="00F548A8" w:rsidRPr="00F548A8" w:rsidRDefault="00F548A8" w:rsidP="00F548A8">
      <w:pPr>
        <w:pStyle w:val="Bezmezer"/>
        <w:rPr>
          <w:rFonts w:cstheme="minorHAnsi"/>
        </w:rPr>
      </w:pPr>
    </w:p>
    <w:p w14:paraId="2BC20C08" w14:textId="4B071A4E" w:rsidR="00F548A8" w:rsidRDefault="00F548A8" w:rsidP="00F548A8">
      <w:pPr>
        <w:pStyle w:val="Bezmezer"/>
        <w:rPr>
          <w:rFonts w:cstheme="minorHAnsi"/>
        </w:rPr>
      </w:pPr>
    </w:p>
    <w:p w14:paraId="6A88FDBF" w14:textId="247B794E" w:rsidR="006E2443" w:rsidRDefault="006E2443" w:rsidP="00F548A8">
      <w:pPr>
        <w:pStyle w:val="Bezmezer"/>
        <w:rPr>
          <w:rFonts w:cstheme="minorHAnsi"/>
        </w:rPr>
      </w:pPr>
    </w:p>
    <w:p w14:paraId="16F1F530" w14:textId="3D20C120" w:rsidR="006E2443" w:rsidRDefault="006E2443" w:rsidP="00F548A8">
      <w:pPr>
        <w:pStyle w:val="Bezmezer"/>
        <w:rPr>
          <w:rFonts w:cstheme="minorHAnsi"/>
        </w:rPr>
      </w:pPr>
    </w:p>
    <w:p w14:paraId="2C9DACD0" w14:textId="77777777" w:rsidR="00AE7573" w:rsidRPr="00F548A8" w:rsidRDefault="00AE7573" w:rsidP="00F548A8">
      <w:pPr>
        <w:pStyle w:val="Bezmezer"/>
        <w:rPr>
          <w:rFonts w:cstheme="minorHAnsi"/>
        </w:rPr>
      </w:pPr>
    </w:p>
    <w:p w14:paraId="098C5F60" w14:textId="301F9608" w:rsidR="00F548A8" w:rsidRPr="00F548A8" w:rsidRDefault="00F548A8" w:rsidP="00F548A8">
      <w:pPr>
        <w:pStyle w:val="Bezmezer"/>
        <w:rPr>
          <w:rFonts w:cstheme="minorHAnsi"/>
        </w:rPr>
      </w:pPr>
      <w:r w:rsidRPr="00F548A8">
        <w:rPr>
          <w:rFonts w:cstheme="minorHAnsi"/>
        </w:rPr>
        <w:t>…………………………………………………..</w:t>
      </w:r>
      <w:r w:rsidRPr="00F548A8">
        <w:rPr>
          <w:rFonts w:cstheme="minorHAnsi"/>
        </w:rPr>
        <w:tab/>
      </w:r>
      <w:r w:rsidRPr="00F548A8">
        <w:rPr>
          <w:rFonts w:cstheme="minorHAnsi"/>
        </w:rPr>
        <w:tab/>
      </w:r>
      <w:r w:rsidRPr="00F548A8">
        <w:rPr>
          <w:rFonts w:cstheme="minorHAnsi"/>
        </w:rPr>
        <w:tab/>
        <w:t>……………………………………………………</w:t>
      </w:r>
    </w:p>
    <w:p w14:paraId="50AF12AB" w14:textId="2FAE1FD1" w:rsidR="00F548A8" w:rsidRPr="00F548A8" w:rsidRDefault="00F548A8" w:rsidP="00F548A8">
      <w:pPr>
        <w:pStyle w:val="Bezmezer"/>
        <w:rPr>
          <w:rFonts w:cstheme="minorHAnsi"/>
        </w:rPr>
      </w:pPr>
      <w:r w:rsidRPr="00F548A8">
        <w:rPr>
          <w:rFonts w:cstheme="minorHAnsi"/>
        </w:rPr>
        <w:t xml:space="preserve">Město Jičín, </w:t>
      </w:r>
      <w:r w:rsidRPr="00F548A8">
        <w:rPr>
          <w:rFonts w:cstheme="minorHAnsi"/>
        </w:rPr>
        <w:tab/>
      </w:r>
      <w:r w:rsidRPr="00F548A8">
        <w:rPr>
          <w:rFonts w:cstheme="minorHAnsi"/>
        </w:rPr>
        <w:tab/>
      </w:r>
      <w:r w:rsidRPr="00F548A8">
        <w:rPr>
          <w:rFonts w:cstheme="minorHAnsi"/>
        </w:rPr>
        <w:tab/>
      </w:r>
      <w:r w:rsidRPr="00F548A8">
        <w:rPr>
          <w:rFonts w:cstheme="minorHAnsi"/>
        </w:rPr>
        <w:tab/>
      </w:r>
      <w:r w:rsidRPr="00F548A8">
        <w:rPr>
          <w:rFonts w:cstheme="minorHAnsi"/>
        </w:rPr>
        <w:tab/>
      </w:r>
      <w:r w:rsidRPr="00F548A8">
        <w:rPr>
          <w:rFonts w:cstheme="minorHAnsi"/>
        </w:rPr>
        <w:tab/>
      </w:r>
      <w:r w:rsidR="006E2443">
        <w:rPr>
          <w:rFonts w:cstheme="minorHAnsi"/>
        </w:rPr>
        <w:t>Bob Šviha</w:t>
      </w:r>
    </w:p>
    <w:p w14:paraId="0FA88908" w14:textId="376EBDD4" w:rsidR="00F548A8" w:rsidRPr="005F2234" w:rsidRDefault="00F548A8" w:rsidP="00273934">
      <w:pPr>
        <w:pStyle w:val="Bezmezer"/>
        <w:rPr>
          <w:rFonts w:cstheme="minorHAnsi"/>
          <w:sz w:val="24"/>
          <w:szCs w:val="24"/>
        </w:rPr>
      </w:pPr>
      <w:r w:rsidRPr="00F548A8">
        <w:rPr>
          <w:rFonts w:cstheme="minorHAnsi"/>
        </w:rPr>
        <w:t>JUDr. Jan Malý, starosta města</w:t>
      </w:r>
      <w:r w:rsidRPr="00F548A8">
        <w:rPr>
          <w:rFonts w:cstheme="minorHAnsi"/>
        </w:rPr>
        <w:tab/>
      </w:r>
    </w:p>
    <w:sectPr w:rsidR="00F548A8" w:rsidRPr="005F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03F"/>
    <w:multiLevelType w:val="hybridMultilevel"/>
    <w:tmpl w:val="C4906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33E9"/>
    <w:multiLevelType w:val="hybridMultilevel"/>
    <w:tmpl w:val="7E585760"/>
    <w:lvl w:ilvl="0" w:tplc="ED1C08D6">
      <w:numFmt w:val="bullet"/>
      <w:lvlText w:val="-"/>
      <w:lvlJc w:val="left"/>
      <w:pPr>
        <w:ind w:left="72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A47"/>
    <w:multiLevelType w:val="hybridMultilevel"/>
    <w:tmpl w:val="A2E80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AB6"/>
    <w:multiLevelType w:val="hybridMultilevel"/>
    <w:tmpl w:val="746E2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38C"/>
    <w:multiLevelType w:val="hybridMultilevel"/>
    <w:tmpl w:val="495EF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E119B"/>
    <w:multiLevelType w:val="hybridMultilevel"/>
    <w:tmpl w:val="52AC1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07EC0"/>
    <w:multiLevelType w:val="hybridMultilevel"/>
    <w:tmpl w:val="DF6E2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439065">
    <w:abstractNumId w:val="2"/>
  </w:num>
  <w:num w:numId="2" w16cid:durableId="1622489186">
    <w:abstractNumId w:val="4"/>
  </w:num>
  <w:num w:numId="3" w16cid:durableId="1006320464">
    <w:abstractNumId w:val="3"/>
  </w:num>
  <w:num w:numId="4" w16cid:durableId="1913612181">
    <w:abstractNumId w:val="1"/>
  </w:num>
  <w:num w:numId="5" w16cid:durableId="472797969">
    <w:abstractNumId w:val="6"/>
  </w:num>
  <w:num w:numId="6" w16cid:durableId="909539481">
    <w:abstractNumId w:val="5"/>
  </w:num>
  <w:num w:numId="7" w16cid:durableId="63382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03"/>
    <w:rsid w:val="00096061"/>
    <w:rsid w:val="000A0523"/>
    <w:rsid w:val="00156B3F"/>
    <w:rsid w:val="00170E34"/>
    <w:rsid w:val="00193554"/>
    <w:rsid w:val="001B5F33"/>
    <w:rsid w:val="001E377B"/>
    <w:rsid w:val="001E773E"/>
    <w:rsid w:val="00273934"/>
    <w:rsid w:val="002B6447"/>
    <w:rsid w:val="002E26A0"/>
    <w:rsid w:val="00305F83"/>
    <w:rsid w:val="003113E6"/>
    <w:rsid w:val="00315A22"/>
    <w:rsid w:val="00393E55"/>
    <w:rsid w:val="003E5C36"/>
    <w:rsid w:val="0045277B"/>
    <w:rsid w:val="005F2234"/>
    <w:rsid w:val="006B4F05"/>
    <w:rsid w:val="006E2443"/>
    <w:rsid w:val="007328CC"/>
    <w:rsid w:val="0074722B"/>
    <w:rsid w:val="00775025"/>
    <w:rsid w:val="00824B9D"/>
    <w:rsid w:val="00842245"/>
    <w:rsid w:val="008772EA"/>
    <w:rsid w:val="00892C51"/>
    <w:rsid w:val="00A079FC"/>
    <w:rsid w:val="00A31219"/>
    <w:rsid w:val="00A56E03"/>
    <w:rsid w:val="00AE7573"/>
    <w:rsid w:val="00BB608A"/>
    <w:rsid w:val="00C862B2"/>
    <w:rsid w:val="00CD2840"/>
    <w:rsid w:val="00D43609"/>
    <w:rsid w:val="00DB6DEA"/>
    <w:rsid w:val="00E22ADE"/>
    <w:rsid w:val="00F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932F"/>
  <w15:docId w15:val="{7B391628-9EC2-4E81-BB3D-F9253A57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E0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6E03"/>
    <w:pPr>
      <w:spacing w:after="0" w:line="240" w:lineRule="auto"/>
    </w:pPr>
  </w:style>
  <w:style w:type="character" w:customStyle="1" w:styleId="nowrap">
    <w:name w:val="nowrap"/>
    <w:rsid w:val="006B4F05"/>
  </w:style>
  <w:style w:type="paragraph" w:styleId="Odstavecseseznamem">
    <w:name w:val="List Paragraph"/>
    <w:basedOn w:val="Normln"/>
    <w:uiPriority w:val="34"/>
    <w:qFormat/>
    <w:rsid w:val="0074722B"/>
    <w:pPr>
      <w:ind w:left="720"/>
      <w:contextualSpacing/>
    </w:pPr>
  </w:style>
  <w:style w:type="paragraph" w:customStyle="1" w:styleId="Tlotextu">
    <w:name w:val="Tělo textu"/>
    <w:rsid w:val="00D436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cs-CZ"/>
    </w:rPr>
  </w:style>
  <w:style w:type="paragraph" w:customStyle="1" w:styleId="Zkladntextodsazen31">
    <w:name w:val="Základní text odsazený 31"/>
    <w:rsid w:val="00D436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Vogeltanzová Eva</dc:creator>
  <cp:keywords/>
  <dc:description/>
  <cp:lastModifiedBy>Brunner Petr</cp:lastModifiedBy>
  <cp:revision>3</cp:revision>
  <cp:lastPrinted>2022-11-07T05:53:00Z</cp:lastPrinted>
  <dcterms:created xsi:type="dcterms:W3CDTF">2022-11-14T13:07:00Z</dcterms:created>
  <dcterms:modified xsi:type="dcterms:W3CDTF">2022-11-14T13:08:00Z</dcterms:modified>
</cp:coreProperties>
</file>