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SPD-22/145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9A040A">
        <w:t>em</w:t>
      </w:r>
      <w:r w:rsidRPr="007B6B27">
        <w:t xml:space="preserve"> Med</w:t>
      </w:r>
      <w:r w:rsidR="009A040A">
        <w:t>kem</w:t>
      </w:r>
      <w:r w:rsidRPr="007B6B27">
        <w:t>, obchodní</w:t>
      </w:r>
      <w:r w:rsidR="009A040A">
        <w:t>m</w:t>
      </w:r>
      <w:r w:rsidRPr="007B6B27">
        <w:t xml:space="preserve"> náměst</w:t>
      </w:r>
      <w:r w:rsidR="009A040A">
        <w:t>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Spolek rodičů a přátel dětského pěveckého sboru Rolnička Praha</w:t>
      </w:r>
      <w:r w:rsidR="007B6B27" w:rsidRPr="007B6B27">
        <w:rPr>
          <w:b/>
        </w:rPr>
        <w:t xml:space="preserve">, </w:t>
      </w:r>
      <w:r>
        <w:rPr>
          <w:b/>
        </w:rPr>
        <w:t>Bubenečská  355/39, 160 00 Praha 6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00676969</w:t>
      </w:r>
      <w:r w:rsidRPr="007B6B27">
        <w:t xml:space="preserve"> DIČ:  Banka: </w:t>
      </w:r>
      <w:r w:rsidR="00FF4087">
        <w:t>2300407266/2010</w:t>
      </w:r>
    </w:p>
    <w:p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Ing. Han</w:t>
      </w:r>
      <w:r w:rsidR="009A040A">
        <w:t>ou</w:t>
      </w:r>
      <w:r w:rsidR="00FF4087">
        <w:t xml:space="preserve"> </w:t>
      </w:r>
      <w:proofErr w:type="spellStart"/>
      <w:r w:rsidR="00FF4087">
        <w:t>Virglerov</w:t>
      </w:r>
      <w:r w:rsidR="009A040A">
        <w:t>ou</w:t>
      </w:r>
      <w:proofErr w:type="spellEnd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SPD-22/145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koncert - Rolnička zpívá pro své přátele a pro radost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179 000,00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040A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988A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2022-11-14T13:08:00Z</dcterms:created>
  <dcterms:modified xsi:type="dcterms:W3CDTF">2022-11-14T13:08:00Z</dcterms:modified>
</cp:coreProperties>
</file>