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CA" w:rsidRDefault="00BD7FCA" w:rsidP="00BD7FC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14, 2022 10:37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Prodloužení podpory aktivních prvků</w:t>
      </w:r>
    </w:p>
    <w:p w:rsidR="00BD7FCA" w:rsidRDefault="00BD7FCA" w:rsidP="00BD7FCA"/>
    <w:p w:rsidR="00BD7FCA" w:rsidRDefault="00BD7FCA" w:rsidP="00BD7FCA">
      <w:pPr>
        <w:rPr>
          <w:lang w:eastAsia="en-US"/>
        </w:rPr>
      </w:pPr>
      <w:r>
        <w:rPr>
          <w:lang w:eastAsia="en-US"/>
        </w:rPr>
        <w:t>Dobrý den,</w:t>
      </w:r>
    </w:p>
    <w:p w:rsidR="00BD7FCA" w:rsidRDefault="00BD7FCA" w:rsidP="00BD7FCA">
      <w:pPr>
        <w:rPr>
          <w:lang w:eastAsia="en-US"/>
        </w:rPr>
      </w:pPr>
      <w:r>
        <w:rPr>
          <w:lang w:eastAsia="en-US"/>
        </w:rPr>
        <w:t>děkuji Vám za objednávku a potvrzuji její přijetí.</w:t>
      </w:r>
    </w:p>
    <w:p w:rsidR="00BD7FCA" w:rsidRDefault="00BD7FCA" w:rsidP="00BD7FCA">
      <w:pPr>
        <w:rPr>
          <w:lang w:eastAsia="en-US"/>
        </w:rPr>
      </w:pPr>
    </w:p>
    <w:p w:rsidR="00BD7FCA" w:rsidRDefault="00BD7FCA" w:rsidP="00BD7FCA">
      <w:pPr>
        <w:rPr>
          <w:lang w:eastAsia="en-US"/>
        </w:rPr>
      </w:pPr>
      <w:r>
        <w:rPr>
          <w:lang w:eastAsia="en-US"/>
        </w:rPr>
        <w:t xml:space="preserve">S pozdravem, Tomáš </w:t>
      </w:r>
      <w:proofErr w:type="spellStart"/>
      <w:r>
        <w:rPr>
          <w:lang w:eastAsia="en-US"/>
        </w:rPr>
        <w:t>Sýba</w:t>
      </w:r>
      <w:proofErr w:type="spellEnd"/>
    </w:p>
    <w:p w:rsidR="00BD7FCA" w:rsidRDefault="00BD7FCA" w:rsidP="00BD7FCA">
      <w:pPr>
        <w:rPr>
          <w:lang w:eastAsia="en-US"/>
        </w:rPr>
      </w:pPr>
    </w:p>
    <w:p w:rsidR="00BD7FCA" w:rsidRDefault="00BD7FCA" w:rsidP="00BD7FCA">
      <w:pPr>
        <w:rPr>
          <w:lang w:eastAsia="en-US"/>
        </w:rPr>
      </w:pPr>
    </w:p>
    <w:p w:rsidR="00BD7FCA" w:rsidRDefault="00BD7FCA" w:rsidP="00BD7FCA">
      <w:pPr>
        <w:spacing w:after="240"/>
        <w:outlineLvl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Od: </w:t>
      </w: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Kerio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Connect</w:t>
      </w:r>
      <w:proofErr w:type="spellEnd"/>
      <w:r>
        <w:rPr>
          <w:color w:val="000000"/>
          <w:sz w:val="24"/>
          <w:szCs w:val="24"/>
        </w:rPr>
        <w:t xml:space="preserve"> (KOC </w:t>
      </w:r>
      <w:proofErr w:type="spellStart"/>
      <w:r>
        <w:rPr>
          <w:color w:val="000000"/>
          <w:sz w:val="24"/>
          <w:szCs w:val="24"/>
        </w:rPr>
        <w:t>Offline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Edition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Datum: </w:t>
      </w:r>
      <w:r>
        <w:rPr>
          <w:color w:val="000000"/>
          <w:sz w:val="24"/>
          <w:szCs w:val="24"/>
        </w:rPr>
        <w:t>sobota, 12. listopadu 2022 9:00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Komu: </w:t>
      </w:r>
      <w:proofErr w:type="spellStart"/>
      <w:r>
        <w:rPr>
          <w:color w:val="000000"/>
          <w:sz w:val="24"/>
          <w:szCs w:val="24"/>
        </w:rPr>
        <w:t>DG_Obchod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Předmět: </w:t>
      </w:r>
      <w:r>
        <w:rPr>
          <w:color w:val="000000"/>
          <w:sz w:val="24"/>
          <w:szCs w:val="24"/>
        </w:rPr>
        <w:t>Prodloužení podpory aktivních prvků</w:t>
      </w:r>
    </w:p>
    <w:p w:rsidR="00BD7FCA" w:rsidRDefault="00BD7FCA" w:rsidP="00BD7FC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2928052</w:t>
      </w:r>
    </w:p>
    <w:p w:rsidR="00BD7FCA" w:rsidRDefault="00BD7FCA" w:rsidP="00BD7FCA">
      <w:r>
        <w:t> </w:t>
      </w:r>
    </w:p>
    <w:p w:rsidR="00BD7FCA" w:rsidRDefault="00BD7FCA" w:rsidP="00BD7FC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Prodloužení podpory aktivních prvků</w:t>
      </w:r>
      <w:bookmarkEnd w:id="0"/>
    </w:p>
    <w:p w:rsidR="00BD7FCA" w:rsidRDefault="00BD7FCA" w:rsidP="00BD7FCA">
      <w:r>
        <w:t> </w:t>
      </w:r>
    </w:p>
    <w:p w:rsidR="00BD7FCA" w:rsidRDefault="00BD7FCA" w:rsidP="00BD7FCA">
      <w:r>
        <w:t>objednávka: 2928052</w:t>
      </w:r>
    </w:p>
    <w:p w:rsidR="00BD7FCA" w:rsidRDefault="00BD7FCA" w:rsidP="00BD7FCA">
      <w:r>
        <w:t>ze dne: 09.11.2022</w:t>
      </w:r>
    </w:p>
    <w:p w:rsidR="00BD7FCA" w:rsidRDefault="00BD7FCA" w:rsidP="00BD7FCA">
      <w:pPr>
        <w:spacing w:after="240"/>
      </w:pPr>
      <w:r>
        <w:t>předběžná cena vč. DPH: 422 653,00 Kč</w:t>
      </w:r>
    </w:p>
    <w:p w:rsidR="00BD7FCA" w:rsidRDefault="00BD7FCA" w:rsidP="00BD7FCA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D7FCA" w:rsidRDefault="00BD7FCA" w:rsidP="00BD7FCA">
      <w:r>
        <w:t> </w:t>
      </w:r>
    </w:p>
    <w:p w:rsidR="00BD7FCA" w:rsidRDefault="00BD7FCA" w:rsidP="00BD7FCA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D7FCA" w:rsidRDefault="00BD7FCA" w:rsidP="00BD7FCA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BD7FCA" w:rsidRDefault="00BD7FCA" w:rsidP="00BD7FCA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D7FCA" w:rsidRDefault="00BD7FCA" w:rsidP="00BD7FCA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D7FCA" w:rsidRDefault="00BD7FCA" w:rsidP="00BD7FCA">
      <w:r>
        <w:rPr>
          <w:color w:val="000080"/>
        </w:rPr>
        <w:t> </w:t>
      </w:r>
    </w:p>
    <w:p w:rsidR="00BD7FCA" w:rsidRDefault="00BD7FCA" w:rsidP="00BD7FCA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D7FCA" w:rsidRDefault="00BD7FCA" w:rsidP="00BD7FCA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D7FCA" w:rsidRDefault="00BD7FCA" w:rsidP="00BD7FCA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D7FCA" w:rsidRDefault="00BD7FCA" w:rsidP="00BD7FCA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D7FCA" w:rsidRDefault="00BD7FCA" w:rsidP="00BD7FCA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D7FCA" w:rsidRDefault="00BD7FCA" w:rsidP="00BD7FCA">
      <w:r>
        <w:rPr>
          <w:color w:val="1F497D"/>
        </w:rPr>
        <w:t> </w:t>
      </w:r>
    </w:p>
    <w:p w:rsidR="00F424C1" w:rsidRDefault="00F424C1"/>
    <w:sectPr w:rsidR="00F4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CA"/>
    <w:rsid w:val="00BD7FCA"/>
    <w:rsid w:val="00F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1171"/>
  <w15:chartTrackingRefBased/>
  <w15:docId w15:val="{30DF625F-B3FF-469B-8CCB-098310D9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7FC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7FC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D7F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2022-11-14T12:57:00Z</dcterms:created>
  <dcterms:modified xsi:type="dcterms:W3CDTF">2022-11-14T13:02:00Z</dcterms:modified>
</cp:coreProperties>
</file>