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8"/>
        <w:gridCol w:w="375"/>
        <w:gridCol w:w="1232"/>
        <w:gridCol w:w="1051"/>
        <w:gridCol w:w="507"/>
        <w:gridCol w:w="507"/>
        <w:gridCol w:w="198"/>
        <w:gridCol w:w="197"/>
        <w:gridCol w:w="356"/>
        <w:gridCol w:w="301"/>
        <w:gridCol w:w="192"/>
        <w:gridCol w:w="366"/>
        <w:gridCol w:w="366"/>
        <w:gridCol w:w="366"/>
      </w:tblGrid>
      <w:tr w:rsidR="002273CF" w:rsidRPr="002273CF" w:rsidTr="002273CF">
        <w:trPr>
          <w:trHeight w:val="300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Průzkum trhu - SŠT Most, dodávka ochranných pomůcek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0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Položkový rozpočet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Zadavatel:</w:t>
            </w:r>
            <w:r w:rsidRPr="002273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Střední škola technická, Most, příspěvková organizace, Dělnická 21, Velebudice, 434 01 Most, IČO: 00125423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Zakázka:  SŠT Most - dodávka ochranných pomůcek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Název zboží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cena za jednotku bez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cena celkem bez DPH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Velikosti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12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Montérková blůza (žáci)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Zapínání na zip, EN ISO 13688, min. 250 g/m2, min. 2 přední kapsy, barevné provedení: zelená, šedá nebo modrá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lang w:eastAsia="cs-CZ"/>
              </w:rPr>
              <w:t>278,00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33 916,00 Kč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44 - 13x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46 - 8x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48 - 20x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50 - 37x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52 - 21x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54 - 11x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56 - 5x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58 - 4x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60 - 3x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Montérkové kalhoty (žáci)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Elastický pas s poutky na pásek, EN ISO 13688, min. 250 g/m2, min. 2 přední kapsy, barevné provedení: zelená, šedá nebo modrá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lang w:eastAsia="cs-CZ"/>
              </w:rPr>
              <w:t>222,00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27 084,00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44 - 13x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46 - 8x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48 - 20x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50 - 37x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52 - 21x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54 - 11x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56 - 5x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58 - 4x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60 - 3x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Pracovní boty (žáci)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 xml:space="preserve">Kotníková, protiskluzová podrážka, ocelová špička, stélka proti </w:t>
            </w:r>
            <w:proofErr w:type="spellStart"/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propichu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lang w:eastAsia="cs-CZ"/>
              </w:rPr>
              <w:t>298,00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41 422,00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36 - 1x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37 - 6x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38 - 1x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39 - 7x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40 - 11x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41 - 9x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42 - 31x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43 - 30x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44 - 15x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45 - 15x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46 - 10x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48 - 2x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49 - 1x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Montérková blůza (učitelé)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Zapínání na zip, EN ISO 13688, min. 270 g/m2, min. 2 přední kapsy, barevné provedení: zelená, šedá nebo modrá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lang w:eastAsia="cs-CZ"/>
              </w:rPr>
              <w:t>705,00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23 265,00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44 - 1x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48 - 1x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50 - 1x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52 - 8x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54 - 7x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56 - 5x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58 - 2x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62 - 4x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 xml:space="preserve">64 - 4x (pokud nejsou v těchto velikostech dostupné, prosím nahradit jiným modelem ve stejné cenové hladině)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Montérkové kalhoty (učitelé)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 xml:space="preserve">Elastický pas s poutky na pásek, EN ISO 13688, min. 260 g/m2, min. 2 přední kapsy a 2 zadní, barevné provedení: zelená, šedá nebo modrá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lang w:eastAsia="cs-CZ"/>
              </w:rPr>
              <w:t>705,00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23 265,00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44 - 1x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48 - 1x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50 - 1x (prodloužené!!)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 xml:space="preserve">52 - 8x (1ks </w:t>
            </w:r>
            <w:proofErr w:type="gramStart"/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prodloužené !!)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54</w:t>
            </w:r>
            <w:proofErr w:type="gramEnd"/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- 7x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56 - 5x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58 - 2x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62 - 4x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 xml:space="preserve">64 - 4x (pokud nejsou v těchto velikostech dostupné, prosím nahradit jiným modelem ve stejné cenové hladině)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Prosíme o dodání 2 ks kalhot z předešlého roku (prodloužené velikosti 50 a 52)</w:t>
            </w:r>
          </w:p>
        </w:tc>
      </w:tr>
      <w:tr w:rsidR="002273CF" w:rsidRPr="002273CF" w:rsidTr="002273C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Pracovní boty (učitelé)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 xml:space="preserve">Polobotka, protiskluzová podrážka, EN ISO 20345, antistatická, stélka proti </w:t>
            </w:r>
            <w:proofErr w:type="spellStart"/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propichu</w:t>
            </w:r>
            <w:proofErr w:type="spellEnd"/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tužinka ve špičce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lang w:eastAsia="cs-CZ"/>
              </w:rPr>
              <w:t>1 141,00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33 089,00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39 - 3x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41 - 5x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42 - 6x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43 - 6x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44 - 7x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45 - 4x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46 - 5x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Pracovní boty (stavební a zahradnické obory)</w:t>
            </w: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Kotníková, ocelová tužinka i stélka, voděodolné, EN ISO 20345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lang w:eastAsia="cs-CZ"/>
              </w:rPr>
              <w:t>450,00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2 250,00 Kč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39 - 2x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42- 1x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45 - 1x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46 - 1x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Pracovní boty (obor jezdec a chovatel koní)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 xml:space="preserve">Kotníková, stélka proti </w:t>
            </w:r>
            <w:proofErr w:type="spellStart"/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propichu</w:t>
            </w:r>
            <w:proofErr w:type="spellEnd"/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(nekovová), bezpečnostní tužinka ve špičce (nekovová), EN ISO 20345, voděodolné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lang w:eastAsia="cs-CZ"/>
              </w:rPr>
              <w:t>450,00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900,00 Kč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39 - 1x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42 - 1x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Rajtky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Unisex, min. 1 přední kapsa, barevné provedení: černá, tmavě modrá nebo hnědá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lang w:eastAsia="cs-CZ"/>
              </w:rPr>
              <w:t>455,00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9 100,00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2273CF" w:rsidRPr="002273CF" w:rsidRDefault="002273CF" w:rsidP="002273CF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32 - 2x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34 - 4x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36 - 2x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37 - 1x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38 - 2x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40 - 5x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42 - 1x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 xml:space="preserve">44 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- 1x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48 - 1x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54 - 1x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 xml:space="preserve">Pokud nejsou malé velikosti jako 32 atd. </w:t>
            </w: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Prosím berte ty nejmenší dostupné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Pracovní ochranné rukavice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Prodyšné, pogumovaná manžeta, protiskluzová úprava, EN 388 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lang w:eastAsia="cs-CZ"/>
              </w:rPr>
              <w:t>12,00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1 896,00 Kč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9 - 28x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10 - 130x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Pracovní ochranné rukavice (zahradnické)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</w:r>
            <w:proofErr w:type="spellStart"/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Protipořezová</w:t>
            </w:r>
            <w:proofErr w:type="spellEnd"/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úprava stupeň </w:t>
            </w:r>
            <w:proofErr w:type="gramStart"/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min.4, protiskluzová</w:t>
            </w:r>
            <w:proofErr w:type="gramEnd"/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úprava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lang w:eastAsia="cs-CZ"/>
              </w:rPr>
              <w:t>43,00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731,00 Kč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10 - 17x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Pracovní ochranné brýle (žáci)</w:t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Vhodné i přes dioptrické brýle, ochranná vrstva proti poškrábání, EN 166 a EN 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lang w:eastAsia="cs-CZ"/>
              </w:rPr>
              <w:t>21,00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420,00 Kč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Pracovní ochranné brýle (učitelé)</w:t>
            </w: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Vhodné na delší nošení, měkčené koncovky a nosní můstek, ochranná vrstva proti poškrábání a zamlžování, EN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lang w:eastAsia="cs-CZ"/>
              </w:rPr>
              <w:t>175,00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5 250,00 Kč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Dopravné, poštovné a balné (zdarma)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lang w:eastAsia="cs-CZ"/>
              </w:rPr>
              <w:t>0,00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bez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202 588,00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42 543,48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vč. DPH 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245 131,48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* VYPLŇUJTE POUZE ŽLUTĚ PODBARVENÉ BUŇKY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Vlastní nabídka dodavatele: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Dodavatel: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POP SERVIS s.r.o.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Se sídlem: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Ústecká 1945/10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Zastoupený: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Ing. David Křivský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IČO: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25402285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DIČ: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CZ25402285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cena za dodávku v Kč bez DPH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202 588,00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cena za dodávku v Kč vč. DPH 21 %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245 131,48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V…………………………</w:t>
            </w:r>
            <w:proofErr w:type="gramStart"/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….dne</w:t>
            </w:r>
            <w:proofErr w:type="gramEnd"/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………………………………….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……………………………………………………….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CF">
              <w:rPr>
                <w:rFonts w:ascii="Calibri" w:eastAsia="Times New Roman" w:hAnsi="Calibri" w:cs="Calibri"/>
                <w:color w:val="000000"/>
                <w:lang w:eastAsia="cs-CZ"/>
              </w:rPr>
              <w:t>Podpis + razítko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CF" w:rsidRPr="002273CF" w:rsidTr="002273C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CF" w:rsidRPr="002273CF" w:rsidRDefault="002273CF" w:rsidP="0022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52E44" w:rsidRDefault="00252E44"/>
    <w:sectPr w:rsidR="00252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CF"/>
    <w:rsid w:val="002273CF"/>
    <w:rsid w:val="0025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8060C-802A-43EA-8F45-FAAC9BFE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Čech</dc:creator>
  <cp:keywords/>
  <dc:description/>
  <cp:lastModifiedBy>Marek Čech</cp:lastModifiedBy>
  <cp:revision>1</cp:revision>
  <dcterms:created xsi:type="dcterms:W3CDTF">2022-11-14T09:51:00Z</dcterms:created>
  <dcterms:modified xsi:type="dcterms:W3CDTF">2022-11-14T09:51:00Z</dcterms:modified>
</cp:coreProperties>
</file>