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8D4F" w14:textId="77777777" w:rsidR="00AC61BF" w:rsidRDefault="00AC61BF">
      <w:pPr>
        <w:pStyle w:val="Zkladntext"/>
        <w:rPr>
          <w:rFonts w:ascii="Times New Roman"/>
          <w:sz w:val="20"/>
        </w:rPr>
      </w:pPr>
    </w:p>
    <w:p w14:paraId="2794FAD9" w14:textId="77777777" w:rsidR="00AC61BF" w:rsidRDefault="00AC61BF">
      <w:pPr>
        <w:pStyle w:val="Zkladntext"/>
        <w:spacing w:before="8"/>
        <w:rPr>
          <w:rFonts w:ascii="Times New Roman"/>
          <w:sz w:val="20"/>
        </w:rPr>
      </w:pPr>
    </w:p>
    <w:p w14:paraId="196826EF" w14:textId="77777777" w:rsidR="00AC61BF" w:rsidRDefault="00D35ADE">
      <w:pPr>
        <w:pStyle w:val="Zkladntext"/>
        <w:spacing w:line="208" w:lineRule="auto"/>
        <w:ind w:left="5035" w:right="2926"/>
      </w:pPr>
      <w:r>
        <w:pict w14:anchorId="5CF16DB5">
          <v:group id="docshapegroup3" o:spid="_x0000_s1038" style="position:absolute;left:0;text-align:left;margin-left:15.95pt;margin-top:13.75pt;width:221.65pt;height:132.5pt;z-index:15729664;mso-position-horizontal-relative:page" coordorigin="319,275" coordsize="4433,2650">
            <v:line id="_x0000_s1042" style="position:absolute" from="324,277" to="4747,277" strokeweight=".24pt"/>
            <v:shape id="docshape4" o:spid="_x0000_s1041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637;width:4414;height:2278" filled="f" stroked="f">
              <v:textbox inset="0,0,0,0">
                <w:txbxContent>
                  <w:p w14:paraId="1A553467" w14:textId="77777777" w:rsidR="00AC61BF" w:rsidRDefault="00AC61BF">
                    <w:pPr>
                      <w:spacing w:before="7"/>
                      <w:rPr>
                        <w:sz w:val="23"/>
                      </w:rPr>
                    </w:pPr>
                  </w:p>
                  <w:p w14:paraId="51C8088B" w14:textId="77777777" w:rsidR="00AC61BF" w:rsidRDefault="00D35AD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1FC8E06" w14:textId="77777777" w:rsidR="00AC61BF" w:rsidRDefault="00D35AD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09.11.2022</w:t>
                    </w:r>
                  </w:p>
                  <w:p w14:paraId="50E12145" w14:textId="77777777" w:rsidR="00AC61BF" w:rsidRDefault="00D35AD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7C62A89" w14:textId="3C16F2DC" w:rsidR="00AC61BF" w:rsidRDefault="00D35AD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85AABC7" w14:textId="314015F8" w:rsidR="00AC61BF" w:rsidRDefault="00D35AD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9" type="#_x0000_t202" style="position:absolute;left:328;top:279;width:4414;height:358" fillcolor="#ccc" stroked="f">
              <v:textbox inset="0,0,0,0">
                <w:txbxContent>
                  <w:p w14:paraId="11284472" w14:textId="77777777" w:rsidR="00AC61BF" w:rsidRDefault="00D35AD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Karolinská</w:t>
      </w:r>
      <w:proofErr w:type="spellEnd"/>
      <w:r>
        <w:rPr>
          <w:spacing w:val="-17"/>
        </w:rPr>
        <w:t xml:space="preserve"> </w:t>
      </w:r>
      <w:r>
        <w:t>661/4</w:t>
      </w:r>
    </w:p>
    <w:p w14:paraId="4BAA58F8" w14:textId="77777777" w:rsidR="00AC61BF" w:rsidRDefault="00D35ADE">
      <w:pPr>
        <w:pStyle w:val="Zkladntext"/>
        <w:spacing w:line="208" w:lineRule="auto"/>
        <w:ind w:left="5035" w:right="2926"/>
      </w:pPr>
      <w:r>
        <w:t>186</w:t>
      </w:r>
      <w:r>
        <w:rPr>
          <w:spacing w:val="-8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8-Karlín DIČ: CZ25112775</w:t>
      </w:r>
    </w:p>
    <w:p w14:paraId="6123FA22" w14:textId="77777777" w:rsidR="00AC61BF" w:rsidRDefault="00D35ADE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25112775</w:t>
      </w:r>
    </w:p>
    <w:p w14:paraId="3C3FD49A" w14:textId="77777777" w:rsidR="00AC61BF" w:rsidRDefault="00AC61BF">
      <w:pPr>
        <w:pStyle w:val="Zkladntext"/>
        <w:rPr>
          <w:sz w:val="20"/>
        </w:rPr>
      </w:pPr>
    </w:p>
    <w:p w14:paraId="77CBE126" w14:textId="77777777" w:rsidR="00AC61BF" w:rsidRDefault="00AC61BF">
      <w:pPr>
        <w:pStyle w:val="Zkladntext"/>
        <w:rPr>
          <w:sz w:val="20"/>
        </w:rPr>
      </w:pPr>
    </w:p>
    <w:p w14:paraId="63895A66" w14:textId="77777777" w:rsidR="00AC61BF" w:rsidRDefault="00AC61BF">
      <w:pPr>
        <w:pStyle w:val="Zkladntext"/>
        <w:spacing w:before="3"/>
        <w:rPr>
          <w:sz w:val="16"/>
        </w:rPr>
      </w:pPr>
    </w:p>
    <w:p w14:paraId="275DF4F7" w14:textId="77777777" w:rsidR="00AC61BF" w:rsidRDefault="00D35ADE">
      <w:pPr>
        <w:spacing w:before="59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5A8B6F83" w14:textId="77777777" w:rsidR="00AC61BF" w:rsidRDefault="00D35AD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14.12.2022</w:t>
      </w:r>
    </w:p>
    <w:p w14:paraId="3241CEE1" w14:textId="77777777" w:rsidR="00AC61BF" w:rsidRDefault="00D35ADE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43294</w:t>
      </w:r>
    </w:p>
    <w:p w14:paraId="21AA62DC" w14:textId="77777777" w:rsidR="00AC61BF" w:rsidRDefault="00D35ADE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209F5296" w14:textId="77777777" w:rsidR="00AC61BF" w:rsidRDefault="00AC61BF">
      <w:pPr>
        <w:pStyle w:val="Zkladntext"/>
        <w:rPr>
          <w:sz w:val="20"/>
        </w:rPr>
      </w:pPr>
    </w:p>
    <w:p w14:paraId="1B3014F8" w14:textId="77777777" w:rsidR="00AC61BF" w:rsidRDefault="00AC61BF">
      <w:pPr>
        <w:pStyle w:val="Zkladntext"/>
        <w:rPr>
          <w:sz w:val="20"/>
        </w:rPr>
      </w:pPr>
    </w:p>
    <w:p w14:paraId="1EA124B8" w14:textId="77777777" w:rsidR="00AC61BF" w:rsidRDefault="00D35ADE">
      <w:pPr>
        <w:pStyle w:val="Zkladntext"/>
        <w:spacing w:before="8"/>
        <w:rPr>
          <w:sz w:val="15"/>
        </w:rPr>
      </w:pPr>
      <w:r>
        <w:pict w14:anchorId="350A9D29">
          <v:shape id="docshape7" o:spid="_x0000_s1037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70A6A48" w14:textId="77777777" w:rsidR="00AC61BF" w:rsidRDefault="00D35AD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59C11EA" w14:textId="77777777" w:rsidR="00AC61BF" w:rsidRDefault="00D35AD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F681BF7" w14:textId="77777777" w:rsidR="00AC61BF" w:rsidRDefault="00D35AD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D8C30CD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anchorlock/>
          </v:group>
        </w:pict>
      </w:r>
    </w:p>
    <w:p w14:paraId="3805CA64" w14:textId="77777777" w:rsidR="00AC61BF" w:rsidRDefault="00AC61B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3119"/>
        <w:gridCol w:w="1963"/>
        <w:gridCol w:w="2483"/>
      </w:tblGrid>
      <w:tr w:rsidR="00AC61BF" w14:paraId="518FF4EE" w14:textId="77777777">
        <w:trPr>
          <w:trHeight w:val="254"/>
        </w:trPr>
        <w:tc>
          <w:tcPr>
            <w:tcW w:w="817" w:type="dxa"/>
          </w:tcPr>
          <w:p w14:paraId="51323B3D" w14:textId="77777777" w:rsidR="00AC61BF" w:rsidRDefault="00D35AD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F1775FE" w14:textId="77777777" w:rsidR="00AC61BF" w:rsidRDefault="00D35AD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6185204001</w:t>
            </w:r>
          </w:p>
        </w:tc>
        <w:tc>
          <w:tcPr>
            <w:tcW w:w="3119" w:type="dxa"/>
          </w:tcPr>
          <w:p w14:paraId="12165B28" w14:textId="77777777" w:rsidR="00AC61BF" w:rsidRDefault="00D35ADE">
            <w:pPr>
              <w:pStyle w:val="TableParagraph"/>
              <w:ind w:left="11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446" w:type="dxa"/>
            <w:gridSpan w:val="2"/>
          </w:tcPr>
          <w:p w14:paraId="7EB3C4C0" w14:textId="77777777" w:rsidR="00AC61BF" w:rsidRDefault="00AC61B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C61BF" w14:paraId="334E7519" w14:textId="77777777">
        <w:trPr>
          <w:trHeight w:val="254"/>
        </w:trPr>
        <w:tc>
          <w:tcPr>
            <w:tcW w:w="817" w:type="dxa"/>
          </w:tcPr>
          <w:p w14:paraId="1AB43FFB" w14:textId="77777777" w:rsidR="00AC61BF" w:rsidRDefault="00AC61B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0073AC8" w14:textId="77777777" w:rsidR="00AC61BF" w:rsidRDefault="00D35AD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3119" w:type="dxa"/>
          </w:tcPr>
          <w:p w14:paraId="0066BFC9" w14:textId="77777777" w:rsidR="00AC61BF" w:rsidRDefault="00D35ADE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3" w:type="dxa"/>
          </w:tcPr>
          <w:p w14:paraId="00D82D2F" w14:textId="77777777" w:rsidR="00AC61BF" w:rsidRDefault="00D35AD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5.750,00</w:t>
            </w:r>
          </w:p>
        </w:tc>
        <w:tc>
          <w:tcPr>
            <w:tcW w:w="2483" w:type="dxa"/>
          </w:tcPr>
          <w:p w14:paraId="004A092B" w14:textId="77777777" w:rsidR="00AC61BF" w:rsidRDefault="00D35ADE">
            <w:pPr>
              <w:pStyle w:val="TableParagraph"/>
              <w:ind w:left="1022"/>
              <w:rPr>
                <w:sz w:val="24"/>
              </w:rPr>
            </w:pPr>
            <w:r>
              <w:rPr>
                <w:spacing w:val="-2"/>
                <w:sz w:val="24"/>
              </w:rPr>
              <w:t>1.150.000,00</w:t>
            </w:r>
          </w:p>
        </w:tc>
      </w:tr>
    </w:tbl>
    <w:p w14:paraId="63EF2144" w14:textId="77777777" w:rsidR="00AC61BF" w:rsidRDefault="00D35ADE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č.2019/157</w:t>
      </w:r>
      <w:r>
        <w:rPr>
          <w:spacing w:val="-1"/>
        </w:rPr>
        <w:t xml:space="preserve"> </w:t>
      </w:r>
      <w:r>
        <w:t>NAKIT a</w:t>
      </w:r>
      <w:r>
        <w:rPr>
          <w:spacing w:val="-1"/>
        </w:rPr>
        <w:t xml:space="preserve"> </w:t>
      </w:r>
      <w:proofErr w:type="spellStart"/>
      <w:r>
        <w:t>Návrhu</w:t>
      </w:r>
      <w:proofErr w:type="spellEnd"/>
      <w:r>
        <w:rPr>
          <w:spacing w:val="-1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požadavku</w:t>
      </w:r>
      <w:proofErr w:type="spellEnd"/>
      <w:r>
        <w:rPr>
          <w:spacing w:val="-1"/>
        </w:rPr>
        <w:t xml:space="preserve"> </w:t>
      </w:r>
      <w:r>
        <w:t>č.11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ad hoc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2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provozu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proofErr w:type="gramStart"/>
      <w:r>
        <w:t>infrastruktury,ve</w:t>
      </w:r>
      <w:proofErr w:type="spellEnd"/>
      <w:proofErr w:type="gram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5 ze </w:t>
      </w:r>
      <w:proofErr w:type="spellStart"/>
      <w:r>
        <w:t>dne</w:t>
      </w:r>
      <w:proofErr w:type="spellEnd"/>
      <w:r>
        <w:t xml:space="preserve"> 9. 8. 2022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>:</w:t>
      </w:r>
    </w:p>
    <w:p w14:paraId="67DC119E" w14:textId="77777777" w:rsidR="00AC61BF" w:rsidRDefault="00D35ADE">
      <w:pPr>
        <w:pStyle w:val="Zkladntext"/>
        <w:spacing w:line="208" w:lineRule="auto"/>
        <w:ind w:left="1024" w:right="181"/>
      </w:pPr>
      <w:r>
        <w:t>-</w:t>
      </w:r>
      <w:proofErr w:type="spellStart"/>
      <w:r>
        <w:t>zajištění</w:t>
      </w:r>
      <w:proofErr w:type="spellEnd"/>
      <w:r>
        <w:rPr>
          <w:spacing w:val="-2"/>
        </w:rPr>
        <w:t xml:space="preserve"> </w:t>
      </w:r>
      <w:proofErr w:type="spellStart"/>
      <w:r>
        <w:t>aktualizace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tvorby</w:t>
      </w:r>
      <w:proofErr w:type="spellEnd"/>
      <w:r>
        <w:rPr>
          <w:spacing w:val="-5"/>
        </w:rPr>
        <w:t xml:space="preserve"> </w:t>
      </w:r>
      <w:proofErr w:type="spellStart"/>
      <w:r>
        <w:t>vrcholové</w:t>
      </w:r>
      <w:proofErr w:type="spellEnd"/>
      <w:r>
        <w:rPr>
          <w:spacing w:val="-2"/>
        </w:rPr>
        <w:t xml:space="preserve"> </w:t>
      </w:r>
      <w:proofErr w:type="spellStart"/>
      <w:r>
        <w:t>dokumentace</w:t>
      </w:r>
      <w:proofErr w:type="spellEnd"/>
      <w:r>
        <w:rPr>
          <w:spacing w:val="-2"/>
        </w:rPr>
        <w:t xml:space="preserve"> </w:t>
      </w:r>
      <w:r>
        <w:t>ISMS</w:t>
      </w:r>
      <w:r>
        <w:rPr>
          <w:spacing w:val="-2"/>
        </w:rPr>
        <w:t xml:space="preserve"> </w:t>
      </w:r>
      <w:r>
        <w:t>MV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důrazem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2"/>
        </w:rPr>
        <w:t>dokument</w:t>
      </w:r>
      <w:r>
        <w:rPr>
          <w:spacing w:val="-2"/>
        </w:rPr>
        <w:t>y</w:t>
      </w:r>
      <w:proofErr w:type="spellEnd"/>
      <w:r>
        <w:rPr>
          <w:spacing w:val="-2"/>
        </w:rPr>
        <w:t>:</w:t>
      </w:r>
    </w:p>
    <w:p w14:paraId="009CCFBE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236"/>
        </w:tabs>
        <w:spacing w:line="229" w:lineRule="exact"/>
        <w:ind w:left="1236"/>
        <w:rPr>
          <w:sz w:val="24"/>
        </w:rPr>
      </w:pPr>
      <w:proofErr w:type="spellStart"/>
      <w:r>
        <w:rPr>
          <w:sz w:val="24"/>
        </w:rPr>
        <w:t>Politika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proofErr w:type="gramStart"/>
      <w:r>
        <w:rPr>
          <w:spacing w:val="-2"/>
          <w:sz w:val="24"/>
        </w:rPr>
        <w:t>rizik</w:t>
      </w:r>
      <w:proofErr w:type="spellEnd"/>
      <w:r>
        <w:rPr>
          <w:spacing w:val="-2"/>
          <w:sz w:val="24"/>
        </w:rPr>
        <w:t>;</w:t>
      </w:r>
      <w:proofErr w:type="gramEnd"/>
    </w:p>
    <w:p w14:paraId="1ADA4A5F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239"/>
        </w:tabs>
        <w:ind w:left="1238"/>
        <w:rPr>
          <w:sz w:val="24"/>
        </w:rPr>
      </w:pPr>
      <w:proofErr w:type="spellStart"/>
      <w:r>
        <w:rPr>
          <w:sz w:val="24"/>
        </w:rPr>
        <w:t>Metodika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identifikace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hodnocení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aktiv</w:t>
      </w:r>
      <w:proofErr w:type="spellEnd"/>
      <w:r>
        <w:rPr>
          <w:spacing w:val="-2"/>
          <w:sz w:val="24"/>
        </w:rPr>
        <w:t>;</w:t>
      </w:r>
      <w:proofErr w:type="gramEnd"/>
    </w:p>
    <w:p w14:paraId="4363E7A5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236"/>
          <w:tab w:val="left" w:pos="7921"/>
        </w:tabs>
        <w:ind w:left="1236"/>
        <w:rPr>
          <w:sz w:val="24"/>
        </w:rPr>
      </w:pPr>
      <w:proofErr w:type="spellStart"/>
      <w:r>
        <w:rPr>
          <w:sz w:val="24"/>
        </w:rPr>
        <w:t>Politika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kontinuity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činností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související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šablony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plánů</w:t>
      </w:r>
      <w:proofErr w:type="spellEnd"/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kontinuity</w:t>
      </w:r>
      <w:proofErr w:type="spellEnd"/>
      <w:r>
        <w:rPr>
          <w:spacing w:val="-2"/>
          <w:sz w:val="24"/>
        </w:rPr>
        <w:t>;</w:t>
      </w:r>
      <w:proofErr w:type="gramEnd"/>
    </w:p>
    <w:p w14:paraId="6ABA6EB5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239"/>
        </w:tabs>
        <w:ind w:left="1238"/>
        <w:rPr>
          <w:sz w:val="24"/>
        </w:rPr>
      </w:pPr>
      <w:proofErr w:type="spellStart"/>
      <w:r>
        <w:rPr>
          <w:sz w:val="24"/>
        </w:rPr>
        <w:t>Metodika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stanovení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vstupních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ukazatelů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kontinuity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činností</w:t>
      </w:r>
      <w:proofErr w:type="spellEnd"/>
      <w:r>
        <w:rPr>
          <w:spacing w:val="-2"/>
          <w:sz w:val="24"/>
        </w:rPr>
        <w:t>;</w:t>
      </w:r>
      <w:proofErr w:type="gramEnd"/>
    </w:p>
    <w:p w14:paraId="0D35FC1C" w14:textId="77777777" w:rsidR="00AC61BF" w:rsidRDefault="00D35ADE">
      <w:pPr>
        <w:pStyle w:val="Zkladntext"/>
        <w:spacing w:before="11" w:line="208" w:lineRule="auto"/>
        <w:ind w:left="1024"/>
      </w:pP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5"/>
        </w:rPr>
        <w:t xml:space="preserve"> </w:t>
      </w:r>
      <w:proofErr w:type="spellStart"/>
      <w:r>
        <w:t>potřebami</w:t>
      </w:r>
      <w:proofErr w:type="spellEnd"/>
      <w:r>
        <w:rPr>
          <w:spacing w:val="-3"/>
        </w:rPr>
        <w:t xml:space="preserve"> </w:t>
      </w:r>
      <w:proofErr w:type="spellStart"/>
      <w:r>
        <w:t>určených</w:t>
      </w:r>
      <w:proofErr w:type="spellEnd"/>
      <w:r>
        <w:rPr>
          <w:spacing w:val="-2"/>
        </w:rPr>
        <w:t xml:space="preserve"> </w:t>
      </w:r>
      <w:proofErr w:type="spellStart"/>
      <w:r>
        <w:t>věcných</w:t>
      </w:r>
      <w:proofErr w:type="spellEnd"/>
      <w:r>
        <w:rPr>
          <w:spacing w:val="-2"/>
        </w:rPr>
        <w:t xml:space="preserve"> </w:t>
      </w:r>
      <w:proofErr w:type="spellStart"/>
      <w:r>
        <w:t>správců</w:t>
      </w:r>
      <w:proofErr w:type="spellEnd"/>
      <w:r>
        <w:rPr>
          <w:spacing w:val="-2"/>
        </w:rPr>
        <w:t xml:space="preserve"> </w:t>
      </w:r>
      <w:proofErr w:type="spellStart"/>
      <w:r>
        <w:t>vybraných</w:t>
      </w:r>
      <w:proofErr w:type="spellEnd"/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proofErr w:type="spellStart"/>
      <w:r>
        <w:t>zejména</w:t>
      </w:r>
      <w:proofErr w:type="spellEnd"/>
      <w:r>
        <w:t xml:space="preserve"> ROB, CMS, PEGAS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/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ISMS (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), s </w:t>
      </w:r>
      <w:proofErr w:type="spellStart"/>
      <w:r>
        <w:t>důrazem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>:</w:t>
      </w:r>
    </w:p>
    <w:p w14:paraId="6B15764A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172"/>
        </w:tabs>
        <w:spacing w:line="228" w:lineRule="exact"/>
        <w:ind w:left="1171" w:hanging="148"/>
        <w:rPr>
          <w:sz w:val="24"/>
        </w:rPr>
      </w:pPr>
      <w:proofErr w:type="spellStart"/>
      <w:r>
        <w:rPr>
          <w:sz w:val="24"/>
        </w:rPr>
        <w:t>Bezpečnostní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politika</w:t>
      </w:r>
      <w:proofErr w:type="spellEnd"/>
      <w:r>
        <w:rPr>
          <w:spacing w:val="4"/>
          <w:sz w:val="24"/>
        </w:rPr>
        <w:t xml:space="preserve"> </w:t>
      </w:r>
      <w:proofErr w:type="gramStart"/>
      <w:r>
        <w:rPr>
          <w:spacing w:val="-5"/>
          <w:sz w:val="24"/>
        </w:rPr>
        <w:t>IS;</w:t>
      </w:r>
      <w:proofErr w:type="gramEnd"/>
    </w:p>
    <w:p w14:paraId="3167F6F6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169"/>
        </w:tabs>
        <w:ind w:left="1168" w:hanging="145"/>
        <w:rPr>
          <w:sz w:val="24"/>
        </w:rPr>
      </w:pPr>
      <w:proofErr w:type="spellStart"/>
      <w:r>
        <w:rPr>
          <w:sz w:val="24"/>
        </w:rPr>
        <w:t>Plán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zvládání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rizik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IS;</w:t>
      </w:r>
      <w:proofErr w:type="gramEnd"/>
    </w:p>
    <w:p w14:paraId="7C79FB6D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172"/>
        </w:tabs>
        <w:ind w:left="1171" w:hanging="148"/>
        <w:rPr>
          <w:sz w:val="24"/>
        </w:rPr>
      </w:pPr>
      <w:proofErr w:type="spellStart"/>
      <w:r>
        <w:rPr>
          <w:sz w:val="24"/>
        </w:rPr>
        <w:t>Plán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KBI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plán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kontinuity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činností</w:t>
      </w:r>
      <w:proofErr w:type="spellEnd"/>
      <w:r>
        <w:rPr>
          <w:spacing w:val="-2"/>
          <w:sz w:val="24"/>
        </w:rPr>
        <w:t>;</w:t>
      </w:r>
      <w:proofErr w:type="gramEnd"/>
    </w:p>
    <w:p w14:paraId="6EAF9069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172"/>
        </w:tabs>
        <w:spacing w:before="11" w:line="208" w:lineRule="auto"/>
        <w:ind w:right="505" w:firstLine="0"/>
        <w:rPr>
          <w:sz w:val="24"/>
        </w:rPr>
      </w:pPr>
      <w:proofErr w:type="spellStart"/>
      <w:r>
        <w:rPr>
          <w:sz w:val="24"/>
        </w:rPr>
        <w:t>Informování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významného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provozovatele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rozdělení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ZoKB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VyKB</w:t>
      </w:r>
      <w:proofErr w:type="spellEnd"/>
      <w:r>
        <w:rPr>
          <w:sz w:val="24"/>
        </w:rPr>
        <w:t>;</w:t>
      </w:r>
      <w:proofErr w:type="gramEnd"/>
    </w:p>
    <w:p w14:paraId="60440A3F" w14:textId="77777777" w:rsidR="00AC61BF" w:rsidRDefault="00D35ADE">
      <w:pPr>
        <w:pStyle w:val="Odstavecseseznamem"/>
        <w:numPr>
          <w:ilvl w:val="0"/>
          <w:numId w:val="1"/>
        </w:numPr>
        <w:tabs>
          <w:tab w:val="left" w:pos="1172"/>
        </w:tabs>
        <w:spacing w:line="208" w:lineRule="auto"/>
        <w:ind w:right="154" w:firstLine="0"/>
        <w:rPr>
          <w:sz w:val="24"/>
        </w:rPr>
      </w:pPr>
      <w:proofErr w:type="spellStart"/>
      <w:r>
        <w:rPr>
          <w:sz w:val="24"/>
        </w:rPr>
        <w:t>Informování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významného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rozdělení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zajištění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ZoKB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VyKB</w:t>
      </w:r>
      <w:proofErr w:type="spellEnd"/>
      <w:r>
        <w:rPr>
          <w:sz w:val="24"/>
        </w:rPr>
        <w:t>.</w:t>
      </w:r>
    </w:p>
    <w:p w14:paraId="2D4A07B4" w14:textId="77777777" w:rsidR="00AC61BF" w:rsidRDefault="00AC61BF">
      <w:pPr>
        <w:spacing w:line="208" w:lineRule="auto"/>
        <w:rPr>
          <w:sz w:val="24"/>
        </w:rPr>
        <w:sectPr w:rsidR="00AC61BF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C163EB0" w14:textId="77777777" w:rsidR="00AC61BF" w:rsidRDefault="00AC61BF">
      <w:pPr>
        <w:pStyle w:val="Zkladntext"/>
        <w:spacing w:before="1"/>
        <w:rPr>
          <w:sz w:val="29"/>
        </w:rPr>
      </w:pPr>
    </w:p>
    <w:p w14:paraId="4C6FA58D" w14:textId="77777777" w:rsidR="00AC61BF" w:rsidRDefault="00AC61BF">
      <w:pPr>
        <w:rPr>
          <w:sz w:val="29"/>
        </w:rPr>
        <w:sectPr w:rsidR="00AC61BF">
          <w:pgSz w:w="11910" w:h="16840"/>
          <w:pgMar w:top="2700" w:right="1120" w:bottom="1260" w:left="180" w:header="723" w:footer="1066" w:gutter="0"/>
          <w:cols w:space="708"/>
        </w:sectPr>
      </w:pPr>
    </w:p>
    <w:p w14:paraId="722EF43A" w14:textId="77777777" w:rsidR="00AC61BF" w:rsidRDefault="00D35ADE">
      <w:pPr>
        <w:pStyle w:val="Zkladntext"/>
        <w:spacing w:before="122" w:line="208" w:lineRule="auto"/>
        <w:ind w:left="252"/>
      </w:pP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Karolinská</w:t>
      </w:r>
      <w:proofErr w:type="spellEnd"/>
      <w:r>
        <w:rPr>
          <w:spacing w:val="-17"/>
        </w:rPr>
        <w:t xml:space="preserve"> </w:t>
      </w:r>
      <w:r>
        <w:t>661/4</w:t>
      </w:r>
    </w:p>
    <w:p w14:paraId="0E5C4564" w14:textId="77777777" w:rsidR="00AC61BF" w:rsidRDefault="00D35ADE">
      <w:pPr>
        <w:pStyle w:val="Zkladntext"/>
        <w:spacing w:line="247" w:lineRule="exact"/>
        <w:ind w:left="252"/>
      </w:pPr>
      <w:r>
        <w:t>186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8-</w:t>
      </w:r>
      <w:r>
        <w:rPr>
          <w:spacing w:val="-2"/>
        </w:rPr>
        <w:t>Karlín</w:t>
      </w:r>
    </w:p>
    <w:p w14:paraId="04DECB99" w14:textId="77777777" w:rsidR="00AC61BF" w:rsidRDefault="00D35ADE">
      <w:pPr>
        <w:spacing w:before="6"/>
        <w:rPr>
          <w:sz w:val="14"/>
        </w:rPr>
      </w:pPr>
      <w:r>
        <w:br w:type="column"/>
      </w:r>
    </w:p>
    <w:p w14:paraId="72355DE2" w14:textId="77777777" w:rsidR="00AC61BF" w:rsidRDefault="00D35ADE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45F94E0" w14:textId="77777777" w:rsidR="00AC61BF" w:rsidRDefault="00D35ADE">
      <w:pPr>
        <w:pStyle w:val="Zkladntext"/>
        <w:spacing w:line="266" w:lineRule="exact"/>
        <w:ind w:left="252"/>
      </w:pPr>
      <w:r>
        <w:t>3610004079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09.11.2022</w:t>
      </w:r>
    </w:p>
    <w:p w14:paraId="61DF0CE5" w14:textId="77777777" w:rsidR="00AC61BF" w:rsidRDefault="00AC61BF">
      <w:pPr>
        <w:spacing w:line="266" w:lineRule="exact"/>
        <w:sectPr w:rsidR="00AC61B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49" w:space="4551"/>
            <w:col w:w="3410"/>
          </w:cols>
        </w:sectPr>
      </w:pPr>
    </w:p>
    <w:p w14:paraId="44FE9DE2" w14:textId="77777777" w:rsidR="00AC61BF" w:rsidRDefault="00AC61BF">
      <w:pPr>
        <w:pStyle w:val="Zkladntext"/>
        <w:rPr>
          <w:sz w:val="20"/>
        </w:rPr>
      </w:pPr>
    </w:p>
    <w:p w14:paraId="76FBC821" w14:textId="77777777" w:rsidR="00AC61BF" w:rsidRDefault="00AC61BF">
      <w:pPr>
        <w:pStyle w:val="Zkladntext"/>
        <w:rPr>
          <w:sz w:val="20"/>
        </w:rPr>
      </w:pPr>
    </w:p>
    <w:p w14:paraId="3439A2CF" w14:textId="77777777" w:rsidR="00AC61BF" w:rsidRDefault="00AC61BF">
      <w:pPr>
        <w:pStyle w:val="Zkladntext"/>
        <w:rPr>
          <w:sz w:val="17"/>
        </w:rPr>
      </w:pPr>
    </w:p>
    <w:p w14:paraId="2227ACC1" w14:textId="77777777" w:rsidR="00AC61BF" w:rsidRDefault="00D35ADE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48D8390">
          <v:group id="docshapegroup9" o:spid="_x0000_s1033" style="width:503.95pt;height:.5pt;mso-position-horizontal-relative:char;mso-position-vertical-relative:line" coordsize="10079,10">
            <v:line id="_x0000_s1034" style="position:absolute" from="0,5" to="10078,5" strokeweight=".17358mm"/>
            <w10:anchorlock/>
          </v:group>
        </w:pict>
      </w:r>
    </w:p>
    <w:p w14:paraId="671B1B83" w14:textId="77777777" w:rsidR="00AC61BF" w:rsidRDefault="00D35ADE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5FB61A9" w14:textId="77777777" w:rsidR="00AC61BF" w:rsidRDefault="00D35ADE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7DE478A" w14:textId="77777777" w:rsidR="00AC61BF" w:rsidRDefault="00D35ADE">
      <w:pPr>
        <w:pStyle w:val="Zkladntext"/>
        <w:spacing w:before="6"/>
        <w:rPr>
          <w:sz w:val="9"/>
        </w:rPr>
      </w:pPr>
      <w:r>
        <w:pict w14:anchorId="33FCF950">
          <v:shape id="docshape10" o:spid="_x0000_s1032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AF54F47">
          <v:shape id="docshape11" o:spid="_x0000_s1031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556B6D58" w14:textId="77777777" w:rsidR="00AC61BF" w:rsidRDefault="00AC61BF">
      <w:pPr>
        <w:pStyle w:val="Zkladntext"/>
        <w:spacing w:before="4"/>
        <w:rPr>
          <w:sz w:val="18"/>
        </w:rPr>
      </w:pPr>
    </w:p>
    <w:p w14:paraId="154EBE9C" w14:textId="77777777" w:rsidR="00AC61BF" w:rsidRDefault="00AC61BF">
      <w:pPr>
        <w:pStyle w:val="Zkladntext"/>
        <w:spacing w:before="9"/>
        <w:rPr>
          <w:sz w:val="18"/>
        </w:rPr>
      </w:pPr>
    </w:p>
    <w:p w14:paraId="08F320E5" w14:textId="77777777" w:rsidR="00AC61BF" w:rsidRDefault="00D35ADE">
      <w:pPr>
        <w:pStyle w:val="Zkladntext"/>
        <w:tabs>
          <w:tab w:val="left" w:pos="8794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-4"/>
        </w:rPr>
        <w:t xml:space="preserve"> </w:t>
      </w:r>
      <w:proofErr w:type="spellStart"/>
      <w:r>
        <w:t>hodnota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1.150.000,00</w:t>
      </w:r>
    </w:p>
    <w:p w14:paraId="7241A9D6" w14:textId="77777777" w:rsidR="00AC61BF" w:rsidRDefault="00D35ADE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5C1D5CDE" w14:textId="77777777" w:rsidR="00AC61BF" w:rsidRDefault="00D35ADE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10304D54">
          <v:group id="docshapegroup12" o:spid="_x0000_s1029" style="width:503.8pt;height:.8pt;mso-position-horizontal-relative:char;mso-position-vertical-relative:line" coordsize="10076,16">
            <v:shape id="docshape13" o:spid="_x0000_s1030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6D80A0AA" w14:textId="77777777" w:rsidR="00AC61BF" w:rsidRDefault="00D35ADE">
      <w:pPr>
        <w:pStyle w:val="Zkladntext"/>
        <w:spacing w:before="184" w:line="258" w:lineRule="exact"/>
        <w:ind w:left="216"/>
      </w:pPr>
      <w:r>
        <w:t>Odvol.ke</w:t>
      </w:r>
      <w:r>
        <w:rPr>
          <w:spacing w:val="-3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5700001690</w:t>
      </w:r>
    </w:p>
    <w:p w14:paraId="7AA088CC" w14:textId="77777777" w:rsidR="00AC61BF" w:rsidRDefault="00D35ADE">
      <w:pPr>
        <w:pStyle w:val="Zkladntext"/>
        <w:tabs>
          <w:tab w:val="left" w:pos="2043"/>
        </w:tabs>
        <w:spacing w:line="240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2019/157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7BAD01CD" w14:textId="77777777" w:rsidR="00AC61BF" w:rsidRDefault="00D35ADE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72B13E1" w14:textId="77777777" w:rsidR="00AC61BF" w:rsidRDefault="00AC61BF">
      <w:pPr>
        <w:pStyle w:val="Zkladntext"/>
        <w:rPr>
          <w:sz w:val="20"/>
        </w:rPr>
      </w:pPr>
    </w:p>
    <w:p w14:paraId="0AA662B4" w14:textId="77777777" w:rsidR="00AC61BF" w:rsidRDefault="00AC61BF">
      <w:pPr>
        <w:pStyle w:val="Zkladntext"/>
        <w:spacing w:before="2"/>
        <w:rPr>
          <w:sz w:val="21"/>
        </w:rPr>
      </w:pPr>
    </w:p>
    <w:p w14:paraId="2C253D34" w14:textId="539A50FE" w:rsidR="00AC61BF" w:rsidRDefault="00D35ADE">
      <w:pPr>
        <w:spacing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2BA9B501" w14:textId="77777777" w:rsidR="00AC61BF" w:rsidRDefault="00AC61BF">
      <w:pPr>
        <w:pStyle w:val="Zkladntext"/>
        <w:spacing w:before="9"/>
        <w:rPr>
          <w:b/>
          <w:sz w:val="20"/>
        </w:rPr>
      </w:pPr>
    </w:p>
    <w:p w14:paraId="2891BB49" w14:textId="77777777" w:rsidR="00AC61BF" w:rsidRDefault="00D35ADE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79CAA3C7" w14:textId="77777777" w:rsidR="00AC61BF" w:rsidRDefault="00AC61BF">
      <w:pPr>
        <w:pStyle w:val="Zkladntext"/>
        <w:spacing w:before="10"/>
        <w:rPr>
          <w:sz w:val="20"/>
        </w:rPr>
      </w:pPr>
    </w:p>
    <w:p w14:paraId="6DF9F556" w14:textId="77777777" w:rsidR="00AC61BF" w:rsidRDefault="00D35ADE">
      <w:pPr>
        <w:spacing w:line="208" w:lineRule="auto"/>
        <w:ind w:left="216" w:right="18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945E1C0" w14:textId="77777777" w:rsidR="00AC61BF" w:rsidRDefault="00AC61BF">
      <w:pPr>
        <w:pStyle w:val="Zkladntext"/>
        <w:rPr>
          <w:sz w:val="11"/>
        </w:rPr>
      </w:pPr>
    </w:p>
    <w:p w14:paraId="00DCB600" w14:textId="77777777" w:rsidR="00AC61BF" w:rsidRDefault="00AC61BF">
      <w:pPr>
        <w:rPr>
          <w:sz w:val="11"/>
        </w:rPr>
      </w:pPr>
    </w:p>
    <w:p w14:paraId="1FDC52D8" w14:textId="77777777" w:rsidR="00D35ADE" w:rsidRDefault="00D35ADE">
      <w:pPr>
        <w:rPr>
          <w:sz w:val="11"/>
        </w:rPr>
      </w:pPr>
    </w:p>
    <w:p w14:paraId="07AAACEC" w14:textId="77777777" w:rsidR="00D35ADE" w:rsidRDefault="00D35ADE">
      <w:pPr>
        <w:rPr>
          <w:sz w:val="11"/>
        </w:rPr>
      </w:pPr>
    </w:p>
    <w:p w14:paraId="79F3EC6E" w14:textId="77777777" w:rsidR="00D35ADE" w:rsidRDefault="00D35ADE">
      <w:pPr>
        <w:rPr>
          <w:sz w:val="11"/>
        </w:rPr>
      </w:pPr>
    </w:p>
    <w:p w14:paraId="3DFD2013" w14:textId="77777777" w:rsidR="00D35ADE" w:rsidRDefault="00D35ADE">
      <w:pPr>
        <w:rPr>
          <w:sz w:val="11"/>
        </w:rPr>
      </w:pPr>
    </w:p>
    <w:p w14:paraId="2DAD56F8" w14:textId="77777777" w:rsidR="00D35ADE" w:rsidRDefault="00D35ADE">
      <w:pPr>
        <w:rPr>
          <w:sz w:val="11"/>
        </w:rPr>
      </w:pPr>
    </w:p>
    <w:p w14:paraId="65424393" w14:textId="77777777" w:rsidR="00D35ADE" w:rsidRDefault="00D35ADE">
      <w:pPr>
        <w:rPr>
          <w:sz w:val="11"/>
        </w:rPr>
      </w:pPr>
    </w:p>
    <w:p w14:paraId="132BB492" w14:textId="77777777" w:rsidR="00D35ADE" w:rsidRDefault="00D35ADE">
      <w:pPr>
        <w:rPr>
          <w:sz w:val="11"/>
        </w:rPr>
      </w:pPr>
    </w:p>
    <w:p w14:paraId="36A5E893" w14:textId="77777777" w:rsidR="00D35ADE" w:rsidRDefault="00D35ADE">
      <w:pPr>
        <w:rPr>
          <w:sz w:val="11"/>
        </w:rPr>
      </w:pPr>
    </w:p>
    <w:p w14:paraId="1DA52460" w14:textId="77777777" w:rsidR="00D35ADE" w:rsidRDefault="00D35ADE">
      <w:pPr>
        <w:rPr>
          <w:sz w:val="11"/>
        </w:rPr>
      </w:pPr>
    </w:p>
    <w:p w14:paraId="08A342AA" w14:textId="77777777" w:rsidR="00D35ADE" w:rsidRDefault="00D35ADE">
      <w:pPr>
        <w:rPr>
          <w:sz w:val="11"/>
        </w:rPr>
      </w:pPr>
    </w:p>
    <w:p w14:paraId="78F23FD0" w14:textId="6371324B" w:rsidR="00D35ADE" w:rsidRDefault="00D35ADE">
      <w:pPr>
        <w:rPr>
          <w:sz w:val="11"/>
        </w:rPr>
        <w:sectPr w:rsidR="00D35AD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CF8811E" w14:textId="77777777" w:rsidR="00AC61BF" w:rsidRDefault="00AC61BF">
      <w:pPr>
        <w:spacing w:line="179" w:lineRule="exact"/>
        <w:jc w:val="both"/>
        <w:rPr>
          <w:rFonts w:ascii="Gill Sans MT"/>
          <w:sz w:val="16"/>
        </w:rPr>
        <w:sectPr w:rsidR="00AC61BF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47" w:space="566"/>
            <w:col w:w="1992" w:space="3002"/>
            <w:col w:w="1261" w:space="172"/>
            <w:col w:w="2370"/>
          </w:cols>
        </w:sectPr>
      </w:pPr>
    </w:p>
    <w:p w14:paraId="747E4073" w14:textId="77777777" w:rsidR="00AC61BF" w:rsidRDefault="00D35ADE">
      <w:pPr>
        <w:tabs>
          <w:tab w:val="left" w:pos="7128"/>
        </w:tabs>
        <w:spacing w:line="178" w:lineRule="exact"/>
        <w:ind w:left="216"/>
        <w:rPr>
          <w:sz w:val="24"/>
        </w:rPr>
      </w:pPr>
      <w:r>
        <w:pict w14:anchorId="7AB9746E">
          <v:shape id="docshape16" o:spid="_x0000_s1026" style="position:absolute;left:0;text-align:left;margin-left:407.7pt;margin-top:-47.25pt;width:50.8pt;height:50.4pt;z-index:-15820288;mso-position-horizontal-relative:page" coordorigin="8154,-945" coordsize="1016,1008" o:spt="100" adj="0,,0" path="m8337,-150r-88,58l8192,-37r-29,48l8154,47r7,13l8166,63r69,l8237,61r-63,l8183,23r33,-53l8269,-90r68,-60xm8588,-945r-20,14l8557,-900r-3,36l8553,-839r1,23l8556,-792r3,26l8563,-739r5,27l8574,-683r7,27l8588,-627r-6,28l8564,-547r-28,70l8500,-395r-42,88l8412,-217r-49,85l8312,-55,8263,6r-47,40l8174,61r63,l8272,36r47,-51l8374,-90r62,-101l8446,-194r-10,l8497,-304r44,-90l8572,-466r21,-57l8607,-571r36,l8620,-630r8,-53l8607,-683r-12,-46l8587,-772r-5,-41l8581,-851r,-15l8584,-893r6,-27l8603,-939r25,l8615,-944r-27,-1xm9159,-196r-29,l9118,-186r,28l9130,-148r29,l9164,-153r-31,l9124,-161r,-22l9133,-191r31,l9159,-196xm9164,-191r-8,l9163,-183r,22l9156,-153r8,l9169,-158r,-28l9164,-191xm9151,-188r-17,l9134,-158r5,l9139,-169r13,l9152,-171r-4,-1l9155,-174r-16,l9139,-182r15,l9154,-184r-3,-4xm9152,-169r-7,l9147,-166r1,3l9149,-158r6,l9154,-163r,-4l9152,-169xm9154,-182r-8,l9148,-181r,6l9145,-174r10,l9155,-178r-1,-4xm8643,-571r-36,l8663,-459r58,77l8775,-334r44,29l8745,-291r-77,18l8590,-250r-78,26l8436,-194r10,l8513,-215r83,-21l8683,-254r87,-14l8857,-279r78,l8918,-286r70,-4l9148,-290r-27,-14l9083,-312r-211,l8848,-326r-23,-15l8802,-356r-23,-16l8728,-424r-44,-63l8648,-557r-5,-14xm8935,-279r-78,l8925,-248r67,23l9053,-211r52,5l9126,-207r16,-4l9153,-219r2,-3l9127,-222r-41,-5l9035,-240r-57,-20l8935,-279xm9159,-229r-7,3l9140,-222r15,l9159,-229xm9148,-290r-160,l9070,-287r66,14l9163,-241r3,-7l9169,-251r,-7l9157,-285r-9,-5xm8997,-319r-28,l8939,-317r-67,5l9083,-312r-16,-4l8997,-319xm8638,-860r-6,31l8626,-790r-8,48l8607,-683r21,l8629,-690r4,-57l8636,-803r2,-57xm8628,-939r-25,l8614,-931r11,11l8633,-903r5,24l8642,-917r-9,-19l8628,-93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A7B72D7" w14:textId="77777777" w:rsidR="00AC61BF" w:rsidRDefault="00D35ADE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C61B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B0C7" w14:textId="77777777" w:rsidR="00000000" w:rsidRDefault="00D35ADE">
      <w:r>
        <w:separator/>
      </w:r>
    </w:p>
  </w:endnote>
  <w:endnote w:type="continuationSeparator" w:id="0">
    <w:p w14:paraId="60CEC6D1" w14:textId="77777777" w:rsidR="00000000" w:rsidRDefault="00D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BD47" w14:textId="77777777" w:rsidR="00AC61BF" w:rsidRDefault="00D35ADE">
    <w:pPr>
      <w:pStyle w:val="Zkladntext"/>
      <w:spacing w:line="14" w:lineRule="auto"/>
      <w:rPr>
        <w:sz w:val="20"/>
      </w:rPr>
    </w:pPr>
    <w:r>
      <w:pict w14:anchorId="3991682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848;mso-position-horizontal-relative:page;mso-position-vertical-relative:page" filled="f" stroked="f">
          <v:textbox inset="0,0,0,0">
            <w:txbxContent>
              <w:p w14:paraId="29510C5A" w14:textId="77777777" w:rsidR="00AC61BF" w:rsidRDefault="00D35ADE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8929" w14:textId="77777777" w:rsidR="00000000" w:rsidRDefault="00D35ADE">
      <w:r>
        <w:separator/>
      </w:r>
    </w:p>
  </w:footnote>
  <w:footnote w:type="continuationSeparator" w:id="0">
    <w:p w14:paraId="7FCA536A" w14:textId="77777777" w:rsidR="00000000" w:rsidRDefault="00D3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3245" w14:textId="77777777" w:rsidR="00AC61BF" w:rsidRDefault="00D35A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42DB7196" wp14:editId="77A1651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AF85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3360;mso-position-horizontal-relative:page;mso-position-vertical-relative:page" filled="f" stroked="f">
          <v:textbox inset="0,0,0,0">
            <w:txbxContent>
              <w:p w14:paraId="31895DD2" w14:textId="77777777" w:rsidR="00AC61BF" w:rsidRDefault="00D35AD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DE1217E" w14:textId="77777777" w:rsidR="00AC61BF" w:rsidRDefault="00D35AD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0CEE7AB" w14:textId="77777777" w:rsidR="00AC61BF" w:rsidRDefault="00D35ADE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63BD"/>
    <w:multiLevelType w:val="hybridMultilevel"/>
    <w:tmpl w:val="12106BAC"/>
    <w:lvl w:ilvl="0" w:tplc="277878F8">
      <w:numFmt w:val="bullet"/>
      <w:lvlText w:val="-"/>
      <w:lvlJc w:val="left"/>
      <w:pPr>
        <w:ind w:left="1024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264F0A0">
      <w:numFmt w:val="bullet"/>
      <w:lvlText w:val="•"/>
      <w:lvlJc w:val="left"/>
      <w:pPr>
        <w:ind w:left="1978" w:hanging="147"/>
      </w:pPr>
      <w:rPr>
        <w:rFonts w:hint="default"/>
      </w:rPr>
    </w:lvl>
    <w:lvl w:ilvl="2" w:tplc="B42A5D48">
      <w:numFmt w:val="bullet"/>
      <w:lvlText w:val="•"/>
      <w:lvlJc w:val="left"/>
      <w:pPr>
        <w:ind w:left="2937" w:hanging="147"/>
      </w:pPr>
      <w:rPr>
        <w:rFonts w:hint="default"/>
      </w:rPr>
    </w:lvl>
    <w:lvl w:ilvl="3" w:tplc="2EA8306E">
      <w:numFmt w:val="bullet"/>
      <w:lvlText w:val="•"/>
      <w:lvlJc w:val="left"/>
      <w:pPr>
        <w:ind w:left="3895" w:hanging="147"/>
      </w:pPr>
      <w:rPr>
        <w:rFonts w:hint="default"/>
      </w:rPr>
    </w:lvl>
    <w:lvl w:ilvl="4" w:tplc="705A973E">
      <w:numFmt w:val="bullet"/>
      <w:lvlText w:val="•"/>
      <w:lvlJc w:val="left"/>
      <w:pPr>
        <w:ind w:left="4854" w:hanging="147"/>
      </w:pPr>
      <w:rPr>
        <w:rFonts w:hint="default"/>
      </w:rPr>
    </w:lvl>
    <w:lvl w:ilvl="5" w:tplc="8A56AAFE">
      <w:numFmt w:val="bullet"/>
      <w:lvlText w:val="•"/>
      <w:lvlJc w:val="left"/>
      <w:pPr>
        <w:ind w:left="5813" w:hanging="147"/>
      </w:pPr>
      <w:rPr>
        <w:rFonts w:hint="default"/>
      </w:rPr>
    </w:lvl>
    <w:lvl w:ilvl="6" w:tplc="7B76E66C">
      <w:numFmt w:val="bullet"/>
      <w:lvlText w:val="•"/>
      <w:lvlJc w:val="left"/>
      <w:pPr>
        <w:ind w:left="6771" w:hanging="147"/>
      </w:pPr>
      <w:rPr>
        <w:rFonts w:hint="default"/>
      </w:rPr>
    </w:lvl>
    <w:lvl w:ilvl="7" w:tplc="3FBECAD8">
      <w:numFmt w:val="bullet"/>
      <w:lvlText w:val="•"/>
      <w:lvlJc w:val="left"/>
      <w:pPr>
        <w:ind w:left="7730" w:hanging="147"/>
      </w:pPr>
      <w:rPr>
        <w:rFonts w:hint="default"/>
      </w:rPr>
    </w:lvl>
    <w:lvl w:ilvl="8" w:tplc="7B2602A6">
      <w:numFmt w:val="bullet"/>
      <w:lvlText w:val="•"/>
      <w:lvlJc w:val="left"/>
      <w:pPr>
        <w:ind w:left="8689" w:hanging="147"/>
      </w:pPr>
      <w:rPr>
        <w:rFonts w:hint="default"/>
      </w:rPr>
    </w:lvl>
  </w:abstractNum>
  <w:num w:numId="1" w16cid:durableId="6075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1BF"/>
    <w:rsid w:val="00AC61BF"/>
    <w:rsid w:val="00D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E1437C"/>
  <w15:docId w15:val="{6815834B-15D7-4D83-8B34-513C1AC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024" w:hanging="147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JCHMELOVA/NA30000063888_1</dc:title>
  <dc:creator>jchmelova</dc:creator>
  <cp:lastModifiedBy>Čížková Kristýna</cp:lastModifiedBy>
  <cp:revision>2</cp:revision>
  <dcterms:created xsi:type="dcterms:W3CDTF">2022-11-14T11:09:00Z</dcterms:created>
  <dcterms:modified xsi:type="dcterms:W3CDTF">2022-11-14T11:11:00Z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2022-11-14T00:00:00Z</vt:filetime>
  </property>
</Properties>
</file>