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4" w:rsidRPr="007F2089" w:rsidRDefault="009F14C4">
      <w:pPr>
        <w:rPr>
          <w:rFonts w:ascii="Arial" w:hAnsi="Arial" w:cs="Arial"/>
        </w:rPr>
      </w:pPr>
      <w:r w:rsidRPr="007F2089">
        <w:rPr>
          <w:rFonts w:ascii="Arial" w:hAnsi="Arial" w:cs="Arial"/>
        </w:rPr>
        <w:tab/>
      </w:r>
    </w:p>
    <w:tbl>
      <w:tblPr>
        <w:tblW w:w="100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4221"/>
        <w:gridCol w:w="161"/>
        <w:gridCol w:w="5548"/>
      </w:tblGrid>
      <w:tr w:rsidR="009F14C4" w:rsidRPr="007F2089" w:rsidTr="00325B94">
        <w:trPr>
          <w:trHeight w:val="48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F208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OBJEDNÁVKA 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7F2089">
            <w:pPr>
              <w:ind w:right="-649"/>
              <w:rPr>
                <w:rFonts w:ascii="Arial" w:hAnsi="Arial" w:cs="Arial"/>
                <w:sz w:val="28"/>
                <w:szCs w:val="28"/>
              </w:rPr>
            </w:pPr>
            <w:r w:rsidRPr="007F2089">
              <w:rPr>
                <w:rFonts w:ascii="Arial" w:hAnsi="Arial" w:cs="Arial"/>
                <w:sz w:val="28"/>
                <w:szCs w:val="28"/>
              </w:rPr>
              <w:t xml:space="preserve">ČÍSLO: </w:t>
            </w:r>
            <w:r w:rsidR="0038590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F14C4" w:rsidRPr="007F2089" w:rsidTr="00325B94">
        <w:trPr>
          <w:trHeight w:val="31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 xml:space="preserve"> </w:t>
            </w:r>
            <w:r w:rsidR="00BD76B1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7F2089">
              <w:rPr>
                <w:rFonts w:ascii="Arial" w:hAnsi="Arial" w:cs="Arial"/>
                <w:b/>
                <w:bCs/>
              </w:rPr>
              <w:t>ODBĚRATEL :</w:t>
            </w:r>
            <w:proofErr w:type="gramEnd"/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DODAVATEL:</w:t>
            </w:r>
          </w:p>
        </w:tc>
      </w:tr>
      <w:tr w:rsidR="009F14C4" w:rsidRPr="007F2089" w:rsidTr="00383A8B">
        <w:trPr>
          <w:trHeight w:val="40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ZŠ Horažďovice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7F2089" w:rsidRDefault="00383A8B" w:rsidP="005F739C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Tomáš Pták (Studentské Vychytávky)</w:t>
            </w:r>
          </w:p>
        </w:tc>
      </w:tr>
      <w:tr w:rsidR="009F14C4" w:rsidRPr="007F2089" w:rsidTr="00383A8B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Komenského 211</w:t>
            </w:r>
            <w:r w:rsidR="005F739C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83A8B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Koperníkova 1613/15</w:t>
            </w:r>
          </w:p>
        </w:tc>
      </w:tr>
      <w:tr w:rsidR="009F14C4" w:rsidRPr="007F2089" w:rsidTr="00383A8B">
        <w:trPr>
          <w:trHeight w:val="315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341 01 Horažďovice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83A8B" w:rsidP="00383A8B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73701</w:t>
            </w:r>
            <w:r w:rsidR="005F739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Český Těšín</w:t>
            </w:r>
          </w:p>
        </w:tc>
      </w:tr>
      <w:tr w:rsidR="009F14C4" w:rsidRPr="007F2089" w:rsidTr="00383A8B">
        <w:trPr>
          <w:trHeight w:val="238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 w:rsidP="004B7D1B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IČ</w:t>
            </w:r>
            <w:r w:rsidR="007F2089" w:rsidRPr="007F2089">
              <w:rPr>
                <w:rFonts w:ascii="Arial" w:hAnsi="Arial" w:cs="Arial"/>
              </w:rPr>
              <w:t>O</w:t>
            </w:r>
            <w:r w:rsidR="00325B94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</w:rPr>
              <w:t>75005271</w:t>
            </w:r>
            <w:r w:rsidR="005F739C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5F739C" w:rsidP="00383A8B">
            <w:pPr>
              <w:ind w:right="-64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IČO: </w:t>
            </w:r>
            <w:r w:rsidR="0012677B">
              <w:rPr>
                <w:rFonts w:ascii="Arial" w:hAnsi="Arial" w:cs="Arial"/>
                <w:szCs w:val="24"/>
              </w:rPr>
              <w:t>0</w:t>
            </w:r>
            <w:r w:rsidR="00383A8B">
              <w:rPr>
                <w:rFonts w:ascii="Arial" w:hAnsi="Arial" w:cs="Arial"/>
                <w:szCs w:val="24"/>
              </w:rPr>
              <w:t>2509300</w:t>
            </w:r>
          </w:p>
        </w:tc>
      </w:tr>
      <w:tr w:rsidR="009F14C4" w:rsidRPr="007F2089" w:rsidTr="00383A8B">
        <w:trPr>
          <w:trHeight w:val="227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Bankovní spojení</w:t>
            </w:r>
            <w:r w:rsidR="009F14C4" w:rsidRPr="007F2089">
              <w:rPr>
                <w:rFonts w:ascii="Arial" w:hAnsi="Arial" w:cs="Arial"/>
              </w:rPr>
              <w:t>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  <w:r w:rsidR="005F739C">
              <w:rPr>
                <w:rFonts w:ascii="Arial" w:hAnsi="Arial" w:cs="Arial"/>
              </w:rPr>
              <w:t>Bankovní spojení</w:t>
            </w:r>
          </w:p>
        </w:tc>
      </w:tr>
      <w:tr w:rsidR="009F14C4" w:rsidRPr="007F2089" w:rsidTr="00325B94">
        <w:trPr>
          <w:trHeight w:val="300"/>
        </w:trPr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Česká spořitelna, a.s. pobočka Klatovy</w:t>
            </w:r>
          </w:p>
        </w:tc>
        <w:tc>
          <w:tcPr>
            <w:tcW w:w="55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739C" w:rsidRPr="005F739C" w:rsidRDefault="009F14C4" w:rsidP="005F739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  <w:proofErr w:type="spellStart"/>
            <w:r w:rsidR="0012677B">
              <w:rPr>
                <w:rFonts w:ascii="Tahoma" w:hAnsi="Tahoma" w:cs="Tahoma"/>
                <w:szCs w:val="24"/>
              </w:rPr>
              <w:t>Fio</w:t>
            </w:r>
            <w:proofErr w:type="spellEnd"/>
            <w:r w:rsidR="0012677B">
              <w:rPr>
                <w:rFonts w:ascii="Tahoma" w:hAnsi="Tahoma" w:cs="Tahoma"/>
                <w:szCs w:val="24"/>
              </w:rPr>
              <w:t xml:space="preserve"> banka</w:t>
            </w:r>
          </w:p>
          <w:p w:rsidR="009F14C4" w:rsidRPr="005F739C" w:rsidRDefault="005F739C" w:rsidP="00D4399E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Tahoma" w:hAnsi="Tahoma" w:cs="Tahoma"/>
                <w:szCs w:val="24"/>
              </w:rPr>
              <w:t xml:space="preserve">Číslo účtu: </w:t>
            </w:r>
            <w:r w:rsidR="00D4399E">
              <w:rPr>
                <w:rFonts w:ascii="Tahoma" w:hAnsi="Tahoma" w:cs="Tahoma"/>
                <w:b/>
                <w:szCs w:val="24"/>
              </w:rPr>
              <w:t>7370173701</w:t>
            </w:r>
            <w:r w:rsidRPr="005F739C">
              <w:rPr>
                <w:rFonts w:ascii="Tahoma" w:hAnsi="Tahoma" w:cs="Tahoma"/>
                <w:b/>
                <w:szCs w:val="24"/>
              </w:rPr>
              <w:t>/</w:t>
            </w:r>
            <w:r w:rsidR="0012677B">
              <w:rPr>
                <w:rFonts w:ascii="Tahoma" w:hAnsi="Tahoma" w:cs="Tahoma"/>
                <w:b/>
                <w:szCs w:val="24"/>
              </w:rPr>
              <w:t>2010</w:t>
            </w:r>
          </w:p>
        </w:tc>
      </w:tr>
      <w:tr w:rsidR="009F14C4" w:rsidRPr="007F2089" w:rsidTr="00325B94">
        <w:trPr>
          <w:trHeight w:val="375"/>
        </w:trPr>
        <w:tc>
          <w:tcPr>
            <w:tcW w:w="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7F2089" w:rsidP="004B7D1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číslo účtu</w:t>
            </w:r>
            <w:r w:rsidR="009F14C4" w:rsidRPr="007F2089">
              <w:rPr>
                <w:rFonts w:ascii="Arial" w:hAnsi="Arial" w:cs="Arial"/>
              </w:rPr>
              <w:t xml:space="preserve">: </w:t>
            </w:r>
            <w:r w:rsidR="004B7D1B">
              <w:rPr>
                <w:rFonts w:ascii="Arial" w:hAnsi="Arial" w:cs="Arial"/>
                <w:b/>
                <w:bCs/>
              </w:rPr>
              <w:t>824104339</w:t>
            </w:r>
            <w:r w:rsidR="009F14C4" w:rsidRPr="007F2089">
              <w:rPr>
                <w:rFonts w:ascii="Arial" w:hAnsi="Arial" w:cs="Arial"/>
                <w:b/>
                <w:bCs/>
              </w:rPr>
              <w:t>/0800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5F739C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5F739C">
              <w:rPr>
                <w:rFonts w:ascii="Arial" w:hAnsi="Arial" w:cs="Arial"/>
                <w:szCs w:val="24"/>
              </w:rPr>
              <w:t> </w:t>
            </w:r>
          </w:p>
        </w:tc>
      </w:tr>
      <w:tr w:rsidR="007F2089" w:rsidRPr="007F2089" w:rsidTr="007F2089">
        <w:trPr>
          <w:trHeight w:val="1072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2089" w:rsidRPr="005F739C" w:rsidRDefault="007F2089" w:rsidP="00864387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Dodavatel se zavazuje nejpozději do dvou měsíců od přijetí této objednávky prověřit, že tato objednávka byla uveřejněna v registru smluv podle zákona č. 340/2015 Sb. „ zákon o registru smluv“ a bere na vědomí, že podle ustanovení § 6 a § 7 tohoto zákona, které nabývají účinnosti až 1. 7. 2017, nenabývá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>a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 uzavřená přijetím této objednávky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účinnosti před uveřejněním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objednávky,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a není-li </w:t>
            </w:r>
            <w:r w:rsidR="001A59FD" w:rsidRPr="005F739C">
              <w:rPr>
                <w:rFonts w:ascii="Arial" w:hAnsi="Arial" w:cs="Arial"/>
                <w:sz w:val="22"/>
                <w:szCs w:val="22"/>
              </w:rPr>
              <w:t xml:space="preserve">objednávka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uveřejněna ani do tří měsíců </w:t>
            </w:r>
            <w:r w:rsidR="00EA216D" w:rsidRPr="005F739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uzavření smlouvy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, pozbývá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smlouva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platnosti od svého uzavření. </w:t>
            </w:r>
            <w:r w:rsidR="00BA4E04" w:rsidRPr="005F739C">
              <w:rPr>
                <w:rFonts w:ascii="Arial" w:hAnsi="Arial" w:cs="Arial"/>
                <w:sz w:val="22"/>
                <w:szCs w:val="22"/>
              </w:rPr>
              <w:t>Dodavatel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bere na vědomí, že podle neúčinné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 xml:space="preserve">smlouvy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nebo podle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smlouvy,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 jejíž platnost byla zrušena, nesmí objednatel plnit a zhotoviteli vzniká povinnost plnění již přijaté, objednateli vrátit.</w:t>
            </w:r>
          </w:p>
          <w:p w:rsidR="007F2089" w:rsidRPr="005F739C" w:rsidRDefault="007F2089" w:rsidP="007F20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2089" w:rsidRPr="00864387" w:rsidRDefault="00BA4E04" w:rsidP="00B027C9">
            <w:pPr>
              <w:ind w:right="14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D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 xml:space="preserve">odavatel 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s odvoláním na zákon č. 101/2000 Sb. „o ochraně osobních údajů“ prohlašuje, že byl poučen o svých právech podle tohoto zákona a že souhlasí se zpracováním, shromažďováním a uchováváním svých osobních údajů s ohledem na zákon č. 106/1999 Sb. „o svobodném přístupu k informacím“ a zákon č. č. 340/2015 Sb. „o registru smluv“. Tento souhlas je udělen do budoucna, na dobu neurčitou, jak pro účely vnitřní potřeby města Horažďovice, tak i pro plnění jeho zákonných informačních povinností. Tento souhlas je udělen i pro zpřístupnění či zveřejnění celé této </w:t>
            </w:r>
            <w:r w:rsidR="00864387" w:rsidRPr="005F739C">
              <w:rPr>
                <w:rFonts w:ascii="Arial" w:hAnsi="Arial" w:cs="Arial"/>
                <w:sz w:val="22"/>
                <w:szCs w:val="22"/>
              </w:rPr>
              <w:t>objednávky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v jejím plném znění, jakož i všech dokumentů s touto </w:t>
            </w:r>
            <w:r w:rsidR="00B027C9" w:rsidRPr="005F739C">
              <w:rPr>
                <w:rFonts w:ascii="Arial" w:hAnsi="Arial" w:cs="Arial"/>
                <w:sz w:val="22"/>
                <w:szCs w:val="22"/>
              </w:rPr>
              <w:t>objednávkou</w:t>
            </w:r>
            <w:r w:rsidR="007F2089" w:rsidRPr="005F739C">
              <w:rPr>
                <w:rFonts w:ascii="Arial" w:hAnsi="Arial" w:cs="Arial"/>
                <w:sz w:val="22"/>
                <w:szCs w:val="22"/>
              </w:rPr>
              <w:t xml:space="preserve"> souvisejících.</w:t>
            </w:r>
          </w:p>
        </w:tc>
      </w:tr>
      <w:tr w:rsidR="009F14C4" w:rsidRPr="007F2089" w:rsidTr="00385903">
        <w:trPr>
          <w:trHeight w:val="1743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7F2089">
            <w:pPr>
              <w:ind w:right="-64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Předmět dodávky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D4399E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3D PERO SUNLU SL-300a/4.GENERACE</w:t>
            </w:r>
            <w:bookmarkStart w:id="0" w:name="_GoBack"/>
            <w:bookmarkEnd w:id="0"/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  <w:p w:rsidR="009F14C4" w:rsidRPr="007F2089" w:rsidRDefault="009F14C4">
            <w:pPr>
              <w:ind w:right="-649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F14C4" w:rsidRPr="007F2089" w:rsidTr="00325B94">
        <w:trPr>
          <w:trHeight w:val="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383A8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Termín dodávky</w:t>
            </w:r>
            <w:r w:rsidR="009F14C4" w:rsidRPr="007F2089">
              <w:rPr>
                <w:rFonts w:ascii="Arial" w:hAnsi="Arial" w:cs="Arial"/>
                <w:b/>
                <w:bCs/>
              </w:rPr>
              <w:t xml:space="preserve">:  </w:t>
            </w:r>
            <w:r w:rsidR="00383A8B">
              <w:rPr>
                <w:rFonts w:ascii="Arial" w:hAnsi="Arial" w:cs="Arial"/>
                <w:b/>
                <w:bCs/>
              </w:rPr>
              <w:t>18.11 2022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83A8B">
        <w:trPr>
          <w:trHeight w:val="42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325B94" w:rsidP="00383A8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Individuální </w:t>
            </w:r>
            <w:r w:rsidR="00385903">
              <w:rPr>
                <w:rFonts w:ascii="Arial" w:hAnsi="Arial" w:cs="Arial"/>
                <w:b/>
                <w:bCs/>
              </w:rPr>
              <w:t>příslib</w:t>
            </w:r>
            <w:r w:rsidR="00385903" w:rsidRPr="007F2089">
              <w:rPr>
                <w:rFonts w:ascii="Arial" w:hAnsi="Arial" w:cs="Arial"/>
                <w:b/>
                <w:bCs/>
              </w:rPr>
              <w:t>: kontrola</w:t>
            </w:r>
            <w:r w:rsidR="00385903">
              <w:rPr>
                <w:rFonts w:ascii="Arial" w:hAnsi="Arial" w:cs="Arial"/>
                <w:b/>
                <w:bCs/>
              </w:rPr>
              <w:t xml:space="preserve"> </w:t>
            </w:r>
            <w:r w:rsidR="00383A8B">
              <w:rPr>
                <w:rFonts w:ascii="Arial" w:hAnsi="Arial" w:cs="Arial"/>
                <w:b/>
                <w:bCs/>
              </w:rPr>
              <w:t>21.11</w:t>
            </w:r>
            <w:r w:rsidR="00385903">
              <w:rPr>
                <w:rFonts w:ascii="Arial" w:hAnsi="Arial" w:cs="Arial"/>
                <w:b/>
                <w:bCs/>
              </w:rPr>
              <w:t xml:space="preserve">.  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b/>
                <w:bCs/>
                <w:szCs w:val="24"/>
              </w:rPr>
            </w:pPr>
            <w:r w:rsidRPr="007F20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ind w:right="-649"/>
              <w:rPr>
                <w:rFonts w:ascii="Arial" w:hAnsi="Arial" w:cs="Arial"/>
                <w:szCs w:val="24"/>
              </w:rPr>
            </w:pPr>
            <w:r w:rsidRPr="007F2089">
              <w:rPr>
                <w:rFonts w:ascii="Arial" w:hAnsi="Arial" w:cs="Arial"/>
              </w:rPr>
              <w:t> </w:t>
            </w:r>
          </w:p>
        </w:tc>
      </w:tr>
      <w:tr w:rsidR="009F14C4" w:rsidRPr="007F2089" w:rsidTr="00383A8B">
        <w:trPr>
          <w:cantSplit/>
          <w:trHeight w:val="43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BD76B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325B94">
              <w:rPr>
                <w:rFonts w:ascii="Arial" w:hAnsi="Arial" w:cs="Arial"/>
                <w:b/>
                <w:bCs/>
              </w:rPr>
              <w:t>Vyřizuje</w:t>
            </w:r>
            <w:r w:rsidR="009F14C4" w:rsidRPr="007F208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BD76B1" w:rsidRDefault="009F14C4" w:rsidP="00B027C9">
            <w:pPr>
              <w:ind w:right="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Potvrzuji, že jsem </w:t>
            </w:r>
            <w:proofErr w:type="gramStart"/>
            <w:r w:rsidRPr="00BD76B1">
              <w:rPr>
                <w:rFonts w:ascii="Arial" w:hAnsi="Arial" w:cs="Arial"/>
                <w:sz w:val="22"/>
                <w:szCs w:val="22"/>
              </w:rPr>
              <w:t>prověřil(a)</w:t>
            </w:r>
            <w:r w:rsidR="00B027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připravovanou</w:t>
            </w:r>
            <w:proofErr w:type="gramEnd"/>
            <w:r w:rsidRPr="00BD76B1">
              <w:rPr>
                <w:rFonts w:ascii="Arial" w:hAnsi="Arial" w:cs="Arial"/>
                <w:sz w:val="22"/>
                <w:szCs w:val="22"/>
              </w:rPr>
              <w:t xml:space="preserve"> operaci postupem podle § 26 zákona č. 320/2001 Sb. o finanční kontrole a § 13 vyhlášky č. 416/2004 Sb.</w:t>
            </w:r>
            <w:r w:rsidR="00BD76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76B1">
              <w:rPr>
                <w:rFonts w:ascii="Arial" w:hAnsi="Arial" w:cs="Arial"/>
                <w:sz w:val="22"/>
                <w:szCs w:val="22"/>
              </w:rPr>
              <w:t>Potvrzuji oprávněnost, nezbytnost a správnost připravované operace.  Operace je v souladu s právními předpisy a bylo dosaženo optimálního vztahu mezi její hospodárností, účelností a efektivností.</w:t>
            </w:r>
          </w:p>
        </w:tc>
      </w:tr>
      <w:tr w:rsidR="009F14C4" w:rsidRPr="007F2089" w:rsidTr="00383A8B">
        <w:trPr>
          <w:cantSplit/>
          <w:trHeight w:val="435"/>
        </w:trPr>
        <w:tc>
          <w:tcPr>
            <w:tcW w:w="43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14C4" w:rsidRPr="007F2089" w:rsidRDefault="003859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Šmrhová</w:t>
            </w:r>
          </w:p>
        </w:tc>
        <w:tc>
          <w:tcPr>
            <w:tcW w:w="5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83A8B">
        <w:trPr>
          <w:cantSplit/>
          <w:trHeight w:val="435"/>
        </w:trPr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83A8B">
        <w:trPr>
          <w:cantSplit/>
          <w:trHeight w:val="285"/>
        </w:trPr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83A8B">
        <w:trPr>
          <w:cantSplit/>
          <w:trHeight w:val="390"/>
        </w:trPr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0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83A8B">
        <w:trPr>
          <w:cantSplit/>
          <w:trHeight w:val="224"/>
        </w:trPr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48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14C4" w:rsidRPr="007F2089" w:rsidTr="00383A8B">
        <w:trPr>
          <w:cantSplit/>
          <w:trHeight w:val="375"/>
        </w:trPr>
        <w:tc>
          <w:tcPr>
            <w:tcW w:w="43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4C4" w:rsidRPr="007F2089" w:rsidRDefault="009F14C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>kon</w:t>
            </w:r>
            <w:r w:rsidR="007F2089" w:rsidRPr="00BD76B1">
              <w:rPr>
                <w:rFonts w:ascii="Arial" w:hAnsi="Arial" w:cs="Arial"/>
                <w:sz w:val="22"/>
                <w:szCs w:val="22"/>
              </w:rPr>
              <w:t xml:space="preserve">trolu provedl příkazce </w:t>
            </w:r>
            <w:proofErr w:type="spellStart"/>
            <w:r w:rsidR="007F2089" w:rsidRPr="00BD76B1">
              <w:rPr>
                <w:rFonts w:ascii="Arial" w:hAnsi="Arial" w:cs="Arial"/>
                <w:sz w:val="22"/>
                <w:szCs w:val="22"/>
              </w:rPr>
              <w:t>operace</w:t>
            </w:r>
            <w:r w:rsidRPr="00BD76B1">
              <w:rPr>
                <w:rFonts w:ascii="Arial" w:hAnsi="Arial" w:cs="Arial"/>
                <w:sz w:val="22"/>
                <w:szCs w:val="22"/>
              </w:rPr>
              <w:t>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9F14C4" w:rsidRPr="007F2089" w:rsidTr="00383A8B">
        <w:trPr>
          <w:trHeight w:val="69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7F2089" w:rsidP="00383A8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D76B1">
              <w:rPr>
                <w:rFonts w:ascii="Arial" w:hAnsi="Arial" w:cs="Arial"/>
                <w:b/>
              </w:rPr>
              <w:t>Dne</w:t>
            </w:r>
            <w:r w:rsidR="009F14C4" w:rsidRPr="00BD76B1">
              <w:rPr>
                <w:rFonts w:ascii="Arial" w:hAnsi="Arial" w:cs="Arial"/>
                <w:b/>
              </w:rPr>
              <w:t xml:space="preserve">:  </w:t>
            </w:r>
            <w:r w:rsidR="00383A8B">
              <w:rPr>
                <w:rFonts w:ascii="Arial" w:hAnsi="Arial" w:cs="Arial"/>
                <w:b/>
              </w:rPr>
              <w:t>4.11 2022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14C4" w:rsidRPr="00BD76B1" w:rsidRDefault="009F14C4" w:rsidP="007F208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BD76B1">
              <w:rPr>
                <w:rFonts w:ascii="Arial" w:hAnsi="Arial" w:cs="Arial"/>
                <w:sz w:val="22"/>
                <w:szCs w:val="22"/>
              </w:rPr>
              <w:t xml:space="preserve">kontrolu provedl správce </w:t>
            </w:r>
            <w:proofErr w:type="spellStart"/>
            <w:r w:rsidRPr="00BD76B1">
              <w:rPr>
                <w:rFonts w:ascii="Arial" w:hAnsi="Arial" w:cs="Arial"/>
                <w:sz w:val="22"/>
                <w:szCs w:val="22"/>
              </w:rPr>
              <w:t>rozpočtu:</w:t>
            </w:r>
            <w:r w:rsidR="00385903">
              <w:rPr>
                <w:rFonts w:ascii="Arial" w:hAnsi="Arial" w:cs="Arial"/>
                <w:sz w:val="22"/>
                <w:szCs w:val="22"/>
              </w:rPr>
              <w:t>Šmrhová</w:t>
            </w:r>
            <w:proofErr w:type="spellEnd"/>
          </w:p>
        </w:tc>
      </w:tr>
      <w:tr w:rsidR="00D433BB" w:rsidRPr="00BD76B1" w:rsidTr="00383A8B">
        <w:trPr>
          <w:trHeight w:val="69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BB" w:rsidRPr="00D433BB" w:rsidRDefault="00D433BB" w:rsidP="00383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433BB">
              <w:rPr>
                <w:rFonts w:ascii="Arial" w:hAnsi="Arial" w:cs="Arial"/>
              </w:rPr>
              <w:t xml:space="preserve">Dne:  </w:t>
            </w:r>
            <w:r w:rsidR="00383A8B">
              <w:rPr>
                <w:rFonts w:ascii="Arial" w:hAnsi="Arial" w:cs="Arial"/>
              </w:rPr>
              <w:t>4.11 2022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59C9" w:rsidRPr="005F739C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>Přijímám tuto objednávku jako nabídku na uzavření smlouvy</w:t>
            </w:r>
            <w:r w:rsidR="006F59C9" w:rsidRPr="005F739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433BB" w:rsidRPr="00BD76B1" w:rsidRDefault="00CD14B3" w:rsidP="006F59C9">
            <w:pPr>
              <w:ind w:right="-649"/>
              <w:rPr>
                <w:rFonts w:ascii="Arial" w:hAnsi="Arial" w:cs="Arial"/>
                <w:sz w:val="22"/>
                <w:szCs w:val="22"/>
              </w:rPr>
            </w:pPr>
            <w:r w:rsidRPr="005F739C">
              <w:rPr>
                <w:rFonts w:ascii="Arial" w:hAnsi="Arial" w:cs="Arial"/>
                <w:sz w:val="22"/>
                <w:szCs w:val="22"/>
              </w:rPr>
              <w:t xml:space="preserve">bez 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dodatků, výhrad, omezení </w:t>
            </w:r>
            <w:r w:rsidR="0016616E" w:rsidRPr="005F739C">
              <w:rPr>
                <w:rFonts w:ascii="Arial" w:hAnsi="Arial" w:cs="Arial"/>
                <w:sz w:val="22"/>
                <w:szCs w:val="22"/>
              </w:rPr>
              <w:t>č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i změn </w:t>
            </w:r>
            <w:r w:rsidRPr="005F739C">
              <w:rPr>
                <w:rFonts w:ascii="Arial" w:hAnsi="Arial" w:cs="Arial"/>
                <w:sz w:val="22"/>
                <w:szCs w:val="22"/>
              </w:rPr>
              <w:t>a zavazuji se podle ní objednateli</w:t>
            </w:r>
            <w:r w:rsidR="001862B8" w:rsidRPr="005F7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739C">
              <w:rPr>
                <w:rFonts w:ascii="Arial" w:hAnsi="Arial" w:cs="Arial"/>
                <w:sz w:val="22"/>
                <w:szCs w:val="22"/>
              </w:rPr>
              <w:t xml:space="preserve">plnit. </w:t>
            </w:r>
          </w:p>
        </w:tc>
      </w:tr>
    </w:tbl>
    <w:p w:rsidR="009F14C4" w:rsidRPr="007F2089" w:rsidRDefault="009F14C4" w:rsidP="00864387">
      <w:pPr>
        <w:rPr>
          <w:rFonts w:ascii="Arial" w:hAnsi="Arial" w:cs="Arial"/>
        </w:rPr>
      </w:pPr>
    </w:p>
    <w:sectPr w:rsidR="009F14C4" w:rsidRPr="007F2089">
      <w:type w:val="continuous"/>
      <w:pgSz w:w="11907" w:h="16840" w:code="9"/>
      <w:pgMar w:top="568" w:right="709" w:bottom="709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C48"/>
    <w:multiLevelType w:val="singleLevel"/>
    <w:tmpl w:val="896C888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" w15:restartNumberingAfterBreak="0">
    <w:nsid w:val="0F8931E8"/>
    <w:multiLevelType w:val="hybridMultilevel"/>
    <w:tmpl w:val="EA567FDE"/>
    <w:lvl w:ilvl="0" w:tplc="81DE9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2939"/>
    <w:multiLevelType w:val="hybridMultilevel"/>
    <w:tmpl w:val="31B8B2A0"/>
    <w:lvl w:ilvl="0" w:tplc="C39273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B2A95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1669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442807"/>
    <w:multiLevelType w:val="hybridMultilevel"/>
    <w:tmpl w:val="AC084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537A8"/>
    <w:multiLevelType w:val="hybridMultilevel"/>
    <w:tmpl w:val="E3968B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57FD1"/>
    <w:multiLevelType w:val="singleLevel"/>
    <w:tmpl w:val="F2A68B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7B774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E"/>
    <w:rsid w:val="0012677B"/>
    <w:rsid w:val="0016616E"/>
    <w:rsid w:val="001862B8"/>
    <w:rsid w:val="001A59FD"/>
    <w:rsid w:val="00325B94"/>
    <w:rsid w:val="00383A8B"/>
    <w:rsid w:val="00385903"/>
    <w:rsid w:val="004B7D1B"/>
    <w:rsid w:val="005F739C"/>
    <w:rsid w:val="006F59C9"/>
    <w:rsid w:val="007E5DB6"/>
    <w:rsid w:val="007F2089"/>
    <w:rsid w:val="00864387"/>
    <w:rsid w:val="009F14C4"/>
    <w:rsid w:val="00B027C9"/>
    <w:rsid w:val="00BA4E04"/>
    <w:rsid w:val="00BD76B1"/>
    <w:rsid w:val="00C2027E"/>
    <w:rsid w:val="00CD14B3"/>
    <w:rsid w:val="00D433BB"/>
    <w:rsid w:val="00D4399E"/>
    <w:rsid w:val="00D8386D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4ABA3"/>
  <w15:chartTrackingRefBased/>
  <w15:docId w15:val="{DAA7492B-8D6F-434E-A13B-82CAF2D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color w:val="00000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2955"/>
      </w:tabs>
      <w:overflowPunct w:val="0"/>
      <w:autoSpaceDE w:val="0"/>
      <w:autoSpaceDN w:val="0"/>
      <w:adjustRightInd w:val="0"/>
      <w:textAlignment w:val="baseline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48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2"/>
    </w:rPr>
  </w:style>
  <w:style w:type="paragraph" w:customStyle="1" w:styleId="Zkladntext21">
    <w:name w:val="Základní text 21"/>
    <w:basedOn w:val="Normln"/>
    <w:pPr>
      <w:ind w:firstLine="426"/>
      <w:jc w:val="both"/>
    </w:pPr>
    <w:rPr>
      <w:sz w:val="22"/>
    </w:rPr>
  </w:style>
  <w:style w:type="paragraph" w:customStyle="1" w:styleId="Zkladntext22">
    <w:name w:val="Základní text 22"/>
    <w:basedOn w:val="Normln"/>
    <w:pPr>
      <w:ind w:firstLine="284"/>
      <w:jc w:val="both"/>
    </w:pPr>
    <w:rPr>
      <w:sz w:val="22"/>
    </w:rPr>
  </w:style>
  <w:style w:type="paragraph" w:customStyle="1" w:styleId="Zkladntext23">
    <w:name w:val="Základní text 23"/>
    <w:basedOn w:val="Normln"/>
    <w:pPr>
      <w:ind w:left="-709"/>
    </w:pPr>
    <w:rPr>
      <w:sz w:val="28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customStyle="1" w:styleId="Zkladntext24">
    <w:name w:val="Základní text 24"/>
    <w:basedOn w:val="Normln"/>
    <w:pPr>
      <w:ind w:left="-567" w:firstLine="142"/>
      <w:jc w:val="both"/>
    </w:pPr>
    <w:rPr>
      <w:i/>
      <w:sz w:val="22"/>
    </w:rPr>
  </w:style>
  <w:style w:type="paragraph" w:customStyle="1" w:styleId="Zkladntextodsazen21">
    <w:name w:val="Základní text odsazený 21"/>
    <w:basedOn w:val="Normln"/>
    <w:pPr>
      <w:ind w:left="-567"/>
      <w:jc w:val="both"/>
    </w:pPr>
    <w:rPr>
      <w:i/>
      <w:sz w:val="22"/>
    </w:rPr>
  </w:style>
  <w:style w:type="paragraph" w:styleId="Zkladntext2">
    <w:name w:val="Body Text 2"/>
    <w:basedOn w:val="Normln"/>
    <w:semiHidden/>
    <w:pPr>
      <w:jc w:val="both"/>
    </w:pPr>
    <w:rPr>
      <w:bCs/>
    </w:rPr>
  </w:style>
  <w:style w:type="paragraph" w:styleId="Zkladntextodsazen3">
    <w:name w:val="Body Text Indent 3"/>
    <w:basedOn w:val="Normln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Zkladntext3">
    <w:name w:val="Body Text 3"/>
    <w:basedOn w:val="Normln"/>
    <w:semiHidden/>
    <w:pPr>
      <w:overflowPunct w:val="0"/>
      <w:autoSpaceDE w:val="0"/>
      <w:autoSpaceDN w:val="0"/>
      <w:adjustRightInd w:val="0"/>
      <w:jc w:val="both"/>
    </w:pPr>
    <w:rPr>
      <w:bCs/>
    </w:rPr>
  </w:style>
  <w:style w:type="paragraph" w:styleId="Zkladntextodsazen">
    <w:name w:val="Body Text Indent"/>
    <w:basedOn w:val="Normln"/>
    <w:semiHidden/>
    <w:pPr>
      <w:ind w:left="284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2">
    <w:name w:val="Body Text Indent 2"/>
    <w:basedOn w:val="Normln"/>
    <w:semiHidden/>
    <w:pPr>
      <w:ind w:right="567" w:firstLine="708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385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590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590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5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5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sko\Dokumenty\Tajemn&#237;k\Hlavi&#269;ky\hlavi&#269;ka%20M&#283;sto%20Hora&#382;&#271;ovice%2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F1D4-4A22-49E8-8938-D961B9BF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Město Horažďovice .dot</Template>
  <TotalTime>1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K R E S N Í    Ú Ř A D    V    K L A T O V E C H</vt:lpstr>
    </vt:vector>
  </TitlesOfParts>
  <Company>MU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 R E S N Í    Ú Ř A D    V    K L A T O V E C H</dc:title>
  <dc:subject/>
  <dc:creator>dusko</dc:creator>
  <cp:keywords/>
  <dc:description/>
  <cp:lastModifiedBy>reditel</cp:lastModifiedBy>
  <cp:revision>2</cp:revision>
  <cp:lastPrinted>2008-09-12T10:57:00Z</cp:lastPrinted>
  <dcterms:created xsi:type="dcterms:W3CDTF">2022-11-04T12:11:00Z</dcterms:created>
  <dcterms:modified xsi:type="dcterms:W3CDTF">2022-11-04T12:11:00Z</dcterms:modified>
</cp:coreProperties>
</file>