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928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667966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7966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2B65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0022320968/1000</w:t>
                  </w: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b/>
              </w:rPr>
              <w:t>UZFG2022-3147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2B65BB">
            <w:pPr>
              <w:ind w:right="20"/>
              <w:jc w:val="right"/>
            </w:pPr>
            <w:r>
              <w:t>22320968</w:t>
            </w: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3507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07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jc w:val="right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bookmarkStart w:id="1" w:name="JR_PAGE_ANCHOR_0_1"/>
            <w:bookmarkEnd w:id="1"/>
          </w:p>
          <w:p w:rsidR="00C928C7" w:rsidRDefault="002B65BB">
            <w:r>
              <w:br w:type="page"/>
            </w:r>
          </w:p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b/>
              </w:rPr>
              <w:t>25761307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b/>
              </w:rPr>
              <w:t>CZ25761307</w:t>
            </w: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8C7" w:rsidRDefault="002B65BB">
                  <w:proofErr w:type="spellStart"/>
                  <w:r>
                    <w:rPr>
                      <w:b/>
                      <w:sz w:val="24"/>
                    </w:rPr>
                    <w:t>Life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Czech Republic s.r.o.</w:t>
                  </w:r>
                  <w:r>
                    <w:rPr>
                      <w:b/>
                      <w:sz w:val="24"/>
                    </w:rPr>
                    <w:br/>
                    <w:t>V Celnici 1031/4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8C7" w:rsidRDefault="00C928C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8C7" w:rsidRDefault="002B65BB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8C7" w:rsidRDefault="00C928C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8C7" w:rsidRDefault="002B65BB">
                  <w:pPr>
                    <w:ind w:left="60" w:right="60"/>
                  </w:pPr>
                  <w:r>
                    <w:rPr>
                      <w:b/>
                    </w:rPr>
                    <w:t>Ing. Vodičková Kepková Kateřina, Ph.D., MBA</w:t>
                  </w: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8C7" w:rsidRDefault="002B65BB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315 639 563, Fax: </w:t>
                  </w:r>
                  <w:r>
                    <w:rPr>
                      <w:b/>
                    </w:rPr>
                    <w:br/>
                    <w:t>E-mail: vodickova.kepkova@iapg.cas.cz</w:t>
                  </w: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center"/>
            </w:pPr>
            <w:proofErr w:type="gramStart"/>
            <w:r>
              <w:rPr>
                <w:b/>
              </w:rPr>
              <w:t>18.11.2022</w:t>
            </w:r>
            <w:proofErr w:type="gramEnd"/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2B65B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2B65BB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jc w:val="center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2B65B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C928C7"/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2B65B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C928C7"/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928C7" w:rsidRDefault="002B65BB">
            <w:r>
              <w:rPr>
                <w:sz w:val="18"/>
              </w:rPr>
              <w:t>Materiál dle přiložené cenové nabídky č. D4883623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28C7" w:rsidRDefault="00C928C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28C7" w:rsidRDefault="002B65B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28C7" w:rsidRDefault="002B65B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28C7" w:rsidRDefault="002B65BB">
                  <w:pPr>
                    <w:jc w:val="right"/>
                  </w:pPr>
                  <w:r>
                    <w:rPr>
                      <w:sz w:val="18"/>
                    </w:rPr>
                    <w:t>143 194,95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928C7" w:rsidRDefault="002B65BB">
                  <w:pPr>
                    <w:jc w:val="right"/>
                  </w:pPr>
                  <w:r>
                    <w:rPr>
                      <w:sz w:val="18"/>
                    </w:rPr>
                    <w:t>143 194,95 Kč</w:t>
                  </w: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2B65B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928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928C7" w:rsidRDefault="002B65B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143 194,95 Kč</w:t>
                        </w:r>
                      </w:p>
                    </w:tc>
                  </w:tr>
                </w:tbl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  <w:tr w:rsidR="00C92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928C7" w:rsidRDefault="00C92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28C7" w:rsidRDefault="00C928C7">
                  <w:pPr>
                    <w:pStyle w:val="EMPTYCELLSTYLE"/>
                  </w:pPr>
                </w:p>
              </w:tc>
            </w:tr>
          </w:tbl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8C7" w:rsidRDefault="002B65BB">
            <w:proofErr w:type="gramStart"/>
            <w:r>
              <w:rPr>
                <w:sz w:val="24"/>
              </w:rPr>
              <w:t>11.11.2022</w:t>
            </w:r>
            <w:proofErr w:type="gramEnd"/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8C7" w:rsidRDefault="002B65B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5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0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7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1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  <w:tr w:rsidR="00C928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4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28C7" w:rsidRDefault="002B65B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22-24983S GAČR Vodička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8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260" w:type="dxa"/>
          </w:tcPr>
          <w:p w:rsidR="00C928C7" w:rsidRDefault="00C928C7">
            <w:pPr>
              <w:pStyle w:val="EMPTYCELLSTYLE"/>
            </w:pPr>
          </w:p>
        </w:tc>
        <w:tc>
          <w:tcPr>
            <w:tcW w:w="300" w:type="dxa"/>
          </w:tcPr>
          <w:p w:rsidR="00C928C7" w:rsidRDefault="00C928C7">
            <w:pPr>
              <w:pStyle w:val="EMPTYCELLSTYLE"/>
            </w:pPr>
          </w:p>
        </w:tc>
      </w:tr>
    </w:tbl>
    <w:p w:rsidR="002B65BB" w:rsidRDefault="002B65BB"/>
    <w:sectPr w:rsidR="002B65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C7"/>
    <w:rsid w:val="002B65BB"/>
    <w:rsid w:val="007B0B5B"/>
    <w:rsid w:val="00C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A7C75-4D79-4BB5-B7C5-083937D1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B0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2022-11-13T15:44:00Z</cp:lastPrinted>
  <dcterms:created xsi:type="dcterms:W3CDTF">2022-11-13T15:45:00Z</dcterms:created>
  <dcterms:modified xsi:type="dcterms:W3CDTF">2022-11-13T15:45:00Z</dcterms:modified>
</cp:coreProperties>
</file>