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906" w:h="451" w:wrap="none" w:hAnchor="page" w:x="7959"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 SMLOUVA REGISTROVÁNA</w:t>
      </w:r>
    </w:p>
    <w:p>
      <w:pPr>
        <w:widowControl w:val="0"/>
        <w:spacing w:after="450" w:line="1" w:lineRule="exact"/>
      </w:pPr>
    </w:p>
    <w:p>
      <w:pPr>
        <w:widowControl w:val="0"/>
        <w:spacing w:line="1" w:lineRule="exact"/>
        <w:sectPr>
          <w:headerReference w:type="default" r:id="rId5"/>
          <w:headerReference w:type="even" r:id="rId6"/>
          <w:footnotePr>
            <w:pos w:val="pageBottom"/>
            <w:numFmt w:val="decimal"/>
            <w:numRestart w:val="continuous"/>
          </w:footnotePr>
          <w:pgSz w:w="11900" w:h="16840"/>
          <w:pgMar w:top="236" w:left="734" w:right="624" w:bottom="1442" w:header="0" w:footer="3" w:gutter="0"/>
          <w:pgNumType w:start="1"/>
          <w:cols w:space="720"/>
          <w:noEndnote/>
          <w:rtlGutter w:val="0"/>
          <w:docGrid w:linePitch="360"/>
        </w:sectPr>
      </w:pPr>
    </w:p>
    <w:p>
      <w:pPr>
        <w:widowControl w:val="0"/>
        <w:spacing w:line="1" w:lineRule="exact"/>
      </w:pPr>
      <w:r>
        <w:drawing>
          <wp:anchor distT="0" distB="179705" distL="175260" distR="1894205" simplePos="0" relativeHeight="125829378" behindDoc="0" locked="0" layoutInCell="1" allowOverlap="1">
            <wp:simplePos x="0" y="0"/>
            <wp:positionH relativeFrom="page">
              <wp:posOffset>2581910</wp:posOffset>
            </wp:positionH>
            <wp:positionV relativeFrom="paragraph">
              <wp:posOffset>12700</wp:posOffset>
            </wp:positionV>
            <wp:extent cx="2761615" cy="646430"/>
            <wp:wrapSquare wrapText="left"/>
            <wp:docPr id="4" name="Shape 4"/>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7"/>
                    <a:stretch/>
                  </pic:blipFill>
                  <pic:spPr>
                    <a:xfrm>
                      <a:ext cx="2761615" cy="6464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2520950</wp:posOffset>
                </wp:positionH>
                <wp:positionV relativeFrom="paragraph">
                  <wp:posOffset>594995</wp:posOffset>
                </wp:positionV>
                <wp:extent cx="2703830" cy="179705"/>
                <wp:wrapNone/>
                <wp:docPr id="6" name="Shape 6"/>
                <a:graphic xmlns:a="http://schemas.openxmlformats.org/drawingml/2006/main">
                  <a:graphicData uri="http://schemas.microsoft.com/office/word/2010/wordprocessingShape">
                    <wps:wsp>
                      <wps:cNvSpPr txBox="1"/>
                      <wps:spPr>
                        <a:xfrm>
                          <a:ext cx="2703830" cy="179705"/>
                        </a:xfrm>
                        <a:prstGeom prst="rect"/>
                        <a:noFill/>
                      </wps:spPr>
                      <wps:txbx>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bCs/>
                                <w:i/>
                                <w:iCs/>
                                <w:color w:val="FFFFFF"/>
                                <w:spacing w:val="0"/>
                                <w:w w:val="100"/>
                                <w:position w:val="0"/>
                                <w:shd w:val="clear" w:color="auto" w:fill="auto"/>
                                <w:lang w:val="cs-CZ" w:eastAsia="cs-CZ" w:bidi="cs-CZ"/>
                              </w:rPr>
                              <w:t>'šumem siavepm prače, s.r.o.^</w:t>
                            </w:r>
                          </w:p>
                        </w:txbxContent>
                      </wps:txbx>
                      <wps:bodyPr lIns="0" tIns="0" rIns="0" bIns="0">
                        <a:noAutoFit/>
                      </wps:bodyPr>
                    </wps:wsp>
                  </a:graphicData>
                </a:graphic>
              </wp:anchor>
            </w:drawing>
          </mc:Choice>
          <mc:Fallback>
            <w:pict>
              <v:shape id="_x0000_s1032" type="#_x0000_t202" style="position:absolute;margin-left:198.5pt;margin-top:46.850000000000001pt;width:212.90000000000001pt;height:14.15pt;z-index:251657729;mso-wrap-distance-left:0;mso-wrap-distance-right:0;mso-position-horizontal-relative:page" filled="f" stroked="f">
                <v:textbox inset="0,0,0,0">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bCs/>
                          <w:i/>
                          <w:iCs/>
                          <w:color w:val="FFFFFF"/>
                          <w:spacing w:val="0"/>
                          <w:w w:val="100"/>
                          <w:position w:val="0"/>
                          <w:shd w:val="clear" w:color="auto" w:fill="auto"/>
                          <w:lang w:val="cs-CZ" w:eastAsia="cs-CZ" w:bidi="cs-CZ"/>
                        </w:rPr>
                        <w:t>'šumem siavepm prače, s.r.o.^</w:t>
                      </w:r>
                    </w:p>
                  </w:txbxContent>
                </v:textbox>
                <w10:wrap anchorx="page"/>
              </v:shape>
            </w:pict>
          </mc:Fallback>
        </mc:AlternateContent>
      </w:r>
      <w:r>
        <mc:AlternateContent>
          <mc:Choice Requires="wps">
            <w:drawing>
              <wp:anchor distT="484505" distB="0" distL="3649980" distR="114300" simplePos="0" relativeHeight="125829379" behindDoc="0" locked="0" layoutInCell="1" allowOverlap="1">
                <wp:simplePos x="0" y="0"/>
                <wp:positionH relativeFrom="page">
                  <wp:posOffset>6056630</wp:posOffset>
                </wp:positionH>
                <wp:positionV relativeFrom="paragraph">
                  <wp:posOffset>497205</wp:posOffset>
                </wp:positionV>
                <wp:extent cx="1066800" cy="341630"/>
                <wp:wrapSquare wrapText="left"/>
                <wp:docPr id="8" name="Shape 8"/>
                <a:graphic xmlns:a="http://schemas.openxmlformats.org/drawingml/2006/main">
                  <a:graphicData uri="http://schemas.microsoft.com/office/word/2010/wordprocessingShape">
                    <wps:wsp>
                      <wps:cNvSpPr txBox="1"/>
                      <wps:spPr>
                        <a:xfrm>
                          <a:ext cx="1066800" cy="3416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IČ: 25334611</w:t>
                            </w:r>
                          </w:p>
                          <w:p>
                            <w:pPr>
                              <w:pStyle w:val="Style7"/>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DIČ: CZ25334611</w:t>
                            </w:r>
                          </w:p>
                        </w:txbxContent>
                      </wps:txbx>
                      <wps:bodyPr lIns="0" tIns="0" rIns="0" bIns="0">
                        <a:noAutoFit/>
                      </wps:bodyPr>
                    </wps:wsp>
                  </a:graphicData>
                </a:graphic>
              </wp:anchor>
            </w:drawing>
          </mc:Choice>
          <mc:Fallback>
            <w:pict>
              <v:shape id="_x0000_s1034" type="#_x0000_t202" style="position:absolute;margin-left:476.89999999999998pt;margin-top:39.149999999999999pt;width:84.pt;height:26.899999999999999pt;z-index:-125829374;mso-wrap-distance-left:287.39999999999998pt;mso-wrap-distance-top:38.14999999999999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IČ: 25334611</w:t>
                      </w:r>
                    </w:p>
                    <w:p>
                      <w:pPr>
                        <w:pStyle w:val="Style7"/>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DIČ: CZ25334611</w:t>
                      </w:r>
                    </w:p>
                  </w:txbxContent>
                </v:textbox>
                <w10:wrap type="square" side="left" anchorx="page"/>
              </v:shape>
            </w:pict>
          </mc:Fallback>
        </mc:AlternateConten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Kosovská 5275/16a</w: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w:t>
      </w:r>
    </w:p>
    <w:p>
      <w:pPr>
        <w:pStyle w:val="Style7"/>
        <w:keepNext w:val="0"/>
        <w:keepLines w:val="0"/>
        <w:widowControl w:val="0"/>
        <w:shd w:val="clear" w:color="auto" w:fill="auto"/>
        <w:bidi w:val="0"/>
        <w:spacing w:before="0" w:after="7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Oddíl C, vložka 26760</w:t>
      </w:r>
    </w:p>
    <w:p>
      <w:pPr>
        <w:pStyle w:val="Style10"/>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DOČASNÉM PŘIDĚLENÍ ZAMĚSTNANCE</w:t>
      </w:r>
      <w:bookmarkEnd w:id="0"/>
      <w:bookmarkEnd w:id="1"/>
    </w:p>
    <w:p>
      <w:pPr>
        <w:pStyle w:val="Style7"/>
        <w:keepNext w:val="0"/>
        <w:keepLines w:val="0"/>
        <w:widowControl w:val="0"/>
        <w:shd w:val="clear" w:color="auto" w:fill="auto"/>
        <w:bidi w:val="0"/>
        <w:spacing w:before="0" w:after="540" w:line="262" w:lineRule="auto"/>
        <w:ind w:left="0" w:right="0" w:firstLine="0"/>
        <w:jc w:val="left"/>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b/>
          <w:bCs/>
          <w:color w:val="000000"/>
          <w:spacing w:val="0"/>
          <w:w w:val="100"/>
          <w:position w:val="0"/>
          <w:sz w:val="19"/>
          <w:szCs w:val="19"/>
          <w:shd w:val="clear" w:color="auto" w:fill="auto"/>
          <w:lang w:val="cs-CZ" w:eastAsia="cs-CZ" w:bidi="cs-CZ"/>
        </w:rPr>
        <w:t xml:space="preserve"> SILSTAP - silniční stavební práce, s. r. o., </w:t>
      </w:r>
      <w:r>
        <w:rPr>
          <w:color w:val="000000"/>
          <w:spacing w:val="0"/>
          <w:w w:val="100"/>
          <w:position w:val="0"/>
          <w:shd w:val="clear" w:color="auto" w:fill="auto"/>
          <w:lang w:val="cs-CZ" w:eastAsia="cs-CZ" w:bidi="cs-CZ"/>
        </w:rPr>
        <w:t>Kosovská 5275/16a, 586 01 Jihlava, IČ: 25334611, DIČ: CZ25334611, zápis v OR u KS v Brně, oddíl C, vložka 26760</w:t>
      </w:r>
    </w:p>
    <w:p>
      <w:pPr>
        <w:pStyle w:val="Style7"/>
        <w:keepNext w:val="0"/>
        <w:keepLines w:val="0"/>
        <w:widowControl w:val="0"/>
        <w:shd w:val="clear" w:color="auto" w:fill="auto"/>
        <w:bidi w:val="0"/>
        <w:spacing w:before="0" w:after="280" w:line="290" w:lineRule="auto"/>
        <w:ind w:left="0" w:right="0" w:firstLine="0"/>
        <w:jc w:val="left"/>
      </w:pPr>
      <w:r>
        <w:rPr>
          <w:color w:val="000000"/>
          <w:spacing w:val="0"/>
          <w:w w:val="100"/>
          <w:position w:val="0"/>
          <w:shd w:val="clear" w:color="auto" w:fill="auto"/>
          <w:lang w:val="cs-CZ" w:eastAsia="cs-CZ" w:bidi="cs-CZ"/>
        </w:rPr>
        <w:t>a</w:t>
      </w:r>
    </w:p>
    <w:p>
      <w:pPr>
        <w:pStyle w:val="Style7"/>
        <w:keepNext w:val="0"/>
        <w:keepLines w:val="0"/>
        <w:widowControl w:val="0"/>
        <w:shd w:val="clear" w:color="auto" w:fill="auto"/>
        <w:bidi w:val="0"/>
        <w:spacing w:before="0" w:after="820" w:line="322" w:lineRule="auto"/>
        <w:ind w:left="0" w:right="0" w:firstLine="0"/>
        <w:jc w:val="left"/>
      </w:pP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b/>
          <w:bCs/>
          <w:color w:val="000000"/>
          <w:spacing w:val="0"/>
          <w:w w:val="100"/>
          <w:position w:val="0"/>
          <w:sz w:val="19"/>
          <w:szCs w:val="19"/>
          <w:shd w:val="clear" w:color="auto" w:fill="auto"/>
          <w:lang w:val="cs-CZ" w:eastAsia="cs-CZ" w:bidi="cs-CZ"/>
        </w:rPr>
        <w:t xml:space="preserve"> Krajská správa a údržba silnic Vysočiny p.o., výrobní oddělení Jihlava, </w:t>
      </w:r>
      <w:r>
        <w:rPr>
          <w:color w:val="000000"/>
          <w:spacing w:val="0"/>
          <w:w w:val="100"/>
          <w:position w:val="0"/>
          <w:shd w:val="clear" w:color="auto" w:fill="auto"/>
          <w:lang w:val="cs-CZ" w:eastAsia="cs-CZ" w:bidi="cs-CZ"/>
        </w:rPr>
        <w:t>Kosovská 1122/16, 586 01 Jihlava, IČ: 0090450</w:t>
      </w:r>
    </w:p>
    <w:p>
      <w:pPr>
        <w:pStyle w:val="Style7"/>
        <w:keepNext w:val="0"/>
        <w:keepLines w:val="0"/>
        <w:widowControl w:val="0"/>
        <w:shd w:val="clear" w:color="auto" w:fill="auto"/>
        <w:bidi w:val="0"/>
        <w:spacing w:before="0" w:after="36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uzavírají následující dohodu o dočasném přidělení zaměstnance k uživateli:</w:t>
      </w:r>
    </w:p>
    <w:p>
      <w:pPr>
        <w:pStyle w:val="Style7"/>
        <w:keepNext w:val="0"/>
        <w:keepLines w:val="0"/>
        <w:widowControl w:val="0"/>
        <w:shd w:val="clear" w:color="auto" w:fill="auto"/>
        <w:bidi w:val="0"/>
        <w:spacing w:before="0" w:after="36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Zaměstnanec</w:t>
      </w:r>
    </w:p>
    <w:p>
      <w:pPr>
        <w:pStyle w:val="Style7"/>
        <w:keepNext w:val="0"/>
        <w:keepLines w:val="0"/>
        <w:widowControl w:val="0"/>
        <w:shd w:val="clear" w:color="auto" w:fill="auto"/>
        <w:bidi w:val="0"/>
        <w:spacing w:before="0" w:after="540"/>
        <w:ind w:left="2320" w:right="0" w:firstLine="0"/>
        <w:jc w:val="left"/>
      </w:pPr>
      <w:r>
        <w:rPr>
          <w:color w:val="000000"/>
          <w:spacing w:val="0"/>
          <w:w w:val="100"/>
          <w:position w:val="0"/>
          <w:shd w:val="clear" w:color="auto" w:fill="auto"/>
          <w:lang w:val="cs-CZ" w:eastAsia="cs-CZ" w:bidi="cs-CZ"/>
        </w:rPr>
        <w:t xml:space="preserve">i </w:t>
      </w:r>
      <w:r>
        <w:rPr>
          <w:i/>
          <w:iCs/>
          <w:smallCaps/>
          <w:color w:val="000000"/>
          <w:spacing w:val="0"/>
          <w:w w:val="100"/>
          <w:position w:val="0"/>
          <w:sz w:val="9"/>
          <w:szCs w:val="9"/>
          <w:shd w:val="clear" w:color="auto" w:fill="auto"/>
          <w:lang w:val="cs-CZ" w:eastAsia="cs-CZ" w:bidi="cs-CZ"/>
        </w:rPr>
        <w:t>í-cji</w:t>
      </w:r>
      <w:r>
        <w:rPr>
          <w:i/>
          <w:iCs/>
          <w:color w:val="000000"/>
          <w:spacing w:val="0"/>
          <w:w w:val="100"/>
          <w:position w:val="0"/>
          <w:shd w:val="clear" w:color="auto" w:fill="auto"/>
          <w:lang w:val="cs-CZ" w:eastAsia="cs-CZ" w:bidi="cs-CZ"/>
        </w:rPr>
        <w:t>iicmniaiitiu )</w:t>
      </w:r>
      <w:r>
        <w:rPr>
          <w:color w:val="000000"/>
          <w:spacing w:val="0"/>
          <w:w w:val="100"/>
          <w:position w:val="0"/>
          <w:shd w:val="clear" w:color="auto" w:fill="auto"/>
          <w:lang w:val="cs-CZ" w:eastAsia="cs-CZ" w:bidi="cs-CZ"/>
        </w:rPr>
        <w:t xml:space="preserve"> uuae aocasne přidělen</w:t>
      </w:r>
    </w:p>
    <w:p>
      <w:pPr>
        <w:pStyle w:val="Style7"/>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k výkonu práce k uživateli.</w:t>
      </w:r>
    </w:p>
    <w:p>
      <w:pPr>
        <w:pStyle w:val="Style7"/>
        <w:keepNext w:val="0"/>
        <w:keepLines w:val="0"/>
        <w:widowControl w:val="0"/>
        <w:shd w:val="clear" w:color="auto" w:fill="auto"/>
        <w:bidi w:val="0"/>
        <w:spacing w:before="0" w:after="36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II.</w:t>
      </w:r>
    </w:p>
    <w:p>
      <w:pPr>
        <w:pStyle w:val="Style7"/>
        <w:keepNext w:val="0"/>
        <w:keepLines w:val="0"/>
        <w:widowControl w:val="0"/>
        <w:numPr>
          <w:ilvl w:val="0"/>
          <w:numId w:val="1"/>
        </w:numPr>
        <w:shd w:val="clear" w:color="auto" w:fill="auto"/>
        <w:tabs>
          <w:tab w:pos="349" w:val="left"/>
        </w:tabs>
        <w:bidi w:val="0"/>
        <w:spacing w:before="0" w:after="540" w:line="290" w:lineRule="auto"/>
        <w:ind w:left="0" w:right="0" w:firstLine="0"/>
        <w:jc w:val="both"/>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19"/>
          <w:szCs w:val="19"/>
          <w:shd w:val="clear" w:color="auto" w:fill="auto"/>
          <w:lang w:val="cs-CZ" w:eastAsia="cs-CZ" w:bidi="cs-CZ"/>
        </w:rPr>
        <w:t xml:space="preserve">řidič a silniční dělník od 01.11.2022 do 31. 03. 2023.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7"/>
        <w:keepNext w:val="0"/>
        <w:keepLines w:val="0"/>
        <w:widowControl w:val="0"/>
        <w:numPr>
          <w:ilvl w:val="0"/>
          <w:numId w:val="1"/>
        </w:numPr>
        <w:shd w:val="clear" w:color="auto" w:fill="auto"/>
        <w:tabs>
          <w:tab w:pos="349" w:val="left"/>
        </w:tabs>
        <w:bidi w:val="0"/>
        <w:spacing w:before="0" w:after="28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Místem výkonu práce: </w:t>
      </w:r>
      <w:r>
        <w:rPr>
          <w:b/>
          <w:bCs/>
          <w:color w:val="000000"/>
          <w:spacing w:val="0"/>
          <w:w w:val="100"/>
          <w:position w:val="0"/>
          <w:sz w:val="19"/>
          <w:szCs w:val="19"/>
          <w:shd w:val="clear" w:color="auto" w:fill="auto"/>
          <w:lang w:val="cs-CZ" w:eastAsia="cs-CZ" w:bidi="cs-CZ"/>
        </w:rPr>
        <w:t>Jihlava, Kosovská 1122/16.</w:t>
      </w:r>
    </w:p>
    <w:p>
      <w:pPr>
        <w:pStyle w:val="Style7"/>
        <w:keepNext w:val="0"/>
        <w:keepLines w:val="0"/>
        <w:widowControl w:val="0"/>
        <w:shd w:val="clear" w:color="auto" w:fill="auto"/>
        <w:bidi w:val="0"/>
        <w:spacing w:before="0" w:after="62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III.</w:t>
      </w:r>
    </w:p>
    <w:p>
      <w:pPr>
        <w:pStyle w:val="Style7"/>
        <w:keepNext w:val="0"/>
        <w:keepLines w:val="0"/>
        <w:widowControl w:val="0"/>
        <w:numPr>
          <w:ilvl w:val="0"/>
          <w:numId w:val="3"/>
        </w:numPr>
        <w:shd w:val="clear" w:color="auto" w:fill="auto"/>
        <w:tabs>
          <w:tab w:pos="344" w:val="left"/>
        </w:tabs>
        <w:bidi w:val="0"/>
        <w:spacing w:before="0" w:after="540"/>
        <w:ind w:left="0" w:right="0" w:firstLine="0"/>
        <w:jc w:val="left"/>
      </w:pPr>
      <w:r>
        <w:rPr>
          <w:color w:val="000000"/>
          <w:spacing w:val="0"/>
          <w:w w:val="100"/>
          <w:position w:val="0"/>
          <w:shd w:val="clear" w:color="auto" w:fill="auto"/>
          <w:lang w:val="cs-CZ" w:eastAsia="cs-CZ" w:bidi="cs-CZ"/>
        </w:rPr>
        <w:t>Zaměstnanec splňuje odbornou i zdravotní způsobilost pro tento druh práce</w:t>
      </w:r>
    </w:p>
    <w:p>
      <w:pPr>
        <w:pStyle w:val="Style7"/>
        <w:keepNext w:val="0"/>
        <w:keepLines w:val="0"/>
        <w:widowControl w:val="0"/>
        <w:numPr>
          <w:ilvl w:val="0"/>
          <w:numId w:val="3"/>
        </w:numPr>
        <w:shd w:val="clear" w:color="auto" w:fill="auto"/>
        <w:tabs>
          <w:tab w:pos="358" w:val="left"/>
        </w:tabs>
        <w:bidi w:val="0"/>
        <w:spacing w:before="0" w:after="360"/>
        <w:ind w:left="0" w:right="0" w:firstLine="0"/>
        <w:jc w:val="both"/>
        <w:sectPr>
          <w:footnotePr>
            <w:pos w:val="pageBottom"/>
            <w:numFmt w:val="decimal"/>
            <w:numRestart w:val="continuous"/>
          </w:footnotePr>
          <w:type w:val="continuous"/>
          <w:pgSz w:w="11900" w:h="16840"/>
          <w:pgMar w:top="236" w:left="734" w:right="624" w:bottom="236" w:header="0" w:footer="3" w:gutter="0"/>
          <w:cols w:space="720"/>
          <w:noEndnote/>
          <w:rtlGutter w:val="0"/>
          <w:docGrid w:linePitch="360"/>
        </w:sectPr>
      </w:pPr>
      <w:r>
        <w:rPr>
          <w:color w:val="000000"/>
          <w:spacing w:val="0"/>
          <w:w w:val="100"/>
          <w:position w:val="0"/>
          <w:shd w:val="clear" w:color="auto" w:fill="auto"/>
          <w:lang w:val="cs-CZ" w:eastAsia="cs-CZ" w:bidi="cs-CZ"/>
        </w:rPr>
        <w:t>Zaměstnanec bude vykonávat práci s měsíční základní hrubou mzdou (platem) v částce 29 150,-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pPr>
        <w:widowControl w:val="0"/>
        <w:spacing w:line="1" w:lineRule="exact"/>
      </w:pPr>
      <w:r>
        <w:drawing>
          <wp:anchor distT="0" distB="173990" distL="132715" distR="114300" simplePos="0" relativeHeight="125829381" behindDoc="0" locked="0" layoutInCell="1" allowOverlap="1">
            <wp:simplePos x="0" y="0"/>
            <wp:positionH relativeFrom="page">
              <wp:posOffset>2559050</wp:posOffset>
            </wp:positionH>
            <wp:positionV relativeFrom="paragraph">
              <wp:posOffset>12700</wp:posOffset>
            </wp:positionV>
            <wp:extent cx="2731135" cy="438785"/>
            <wp:wrapSquare wrapText="left"/>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9"/>
                    <a:stretch/>
                  </pic:blipFill>
                  <pic:spPr>
                    <a:xfrm>
                      <a:ext cx="2731135" cy="43878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2540635</wp:posOffset>
                </wp:positionH>
                <wp:positionV relativeFrom="paragraph">
                  <wp:posOffset>454660</wp:posOffset>
                </wp:positionV>
                <wp:extent cx="2679065" cy="170815"/>
                <wp:wrapNone/>
                <wp:docPr id="12" name="Shape 12"/>
                <a:graphic xmlns:a="http://schemas.openxmlformats.org/drawingml/2006/main">
                  <a:graphicData uri="http://schemas.microsoft.com/office/word/2010/wordprocessingShape">
                    <wps:wsp>
                      <wps:cNvSpPr txBox="1"/>
                      <wps:spPr>
                        <a:xfrm>
                          <a:ext cx="2679065" cy="170815"/>
                        </a:xfrm>
                        <a:prstGeom prst="rect"/>
                        <a:noFill/>
                      </wps:spPr>
                      <wps:txbx>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b/>
                                <w:bCs/>
                                <w:i/>
                                <w:iCs/>
                                <w:color w:val="FFFFFF"/>
                                <w:spacing w:val="0"/>
                                <w:w w:val="100"/>
                                <w:position w:val="0"/>
                                <w:sz w:val="20"/>
                                <w:szCs w:val="20"/>
                                <w:shd w:val="clear" w:color="auto" w:fill="auto"/>
                                <w:lang w:val="cs-CZ" w:eastAsia="cs-CZ" w:bidi="cs-CZ"/>
                              </w:rPr>
                              <w:t>silniční stavební práce, s.r.o.Á</w:t>
                            </w:r>
                          </w:p>
                        </w:txbxContent>
                      </wps:txbx>
                      <wps:bodyPr lIns="0" tIns="0" rIns="0" bIns="0">
                        <a:noAutoFit/>
                      </wps:bodyPr>
                    </wps:wsp>
                  </a:graphicData>
                </a:graphic>
              </wp:anchor>
            </w:drawing>
          </mc:Choice>
          <mc:Fallback>
            <w:pict>
              <v:shape id="_x0000_s1038" type="#_x0000_t202" style="position:absolute;margin-left:200.05000000000001pt;margin-top:35.799999999999997pt;width:210.94999999999999pt;height:13.449999999999999pt;z-index:251657731;mso-wrap-distance-left:0;mso-wrap-distance-right:0;mso-position-horizontal-relative:page" filled="f" stroked="f">
                <v:textbox inset="0,0,0,0">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b/>
                          <w:bCs/>
                          <w:i/>
                          <w:iCs/>
                          <w:color w:val="FFFFFF"/>
                          <w:spacing w:val="0"/>
                          <w:w w:val="100"/>
                          <w:position w:val="0"/>
                          <w:sz w:val="20"/>
                          <w:szCs w:val="20"/>
                          <w:shd w:val="clear" w:color="auto" w:fill="auto"/>
                          <w:lang w:val="cs-CZ" w:eastAsia="cs-CZ" w:bidi="cs-CZ"/>
                        </w:rPr>
                        <w:t>silniční stavební práce, s.r.o.Á</w:t>
                      </w:r>
                    </w:p>
                  </w:txbxContent>
                </v:textbox>
                <w10:wrap anchorx="page"/>
              </v:shape>
            </w:pict>
          </mc:Fallback>
        </mc:AlternateConten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Kosovská 5275/16a</w: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w:t>
      </w:r>
    </w:p>
    <w:p>
      <w:pPr>
        <w:pStyle w:val="Style7"/>
        <w:keepNext w:val="0"/>
        <w:keepLines w:val="0"/>
        <w:widowControl w:val="0"/>
        <w:pBdr>
          <w:bottom w:val="single" w:sz="4" w:space="0" w:color="auto"/>
        </w:pBdr>
        <w:shd w:val="clear" w:color="auto" w:fill="auto"/>
        <w:bidi w:val="0"/>
        <w:spacing w:before="0" w:after="3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Oddíl C, vložka 26760</w:t>
      </w:r>
    </w:p>
    <w:p>
      <w:pPr>
        <w:pStyle w:val="Style7"/>
        <w:keepNext w:val="0"/>
        <w:keepLines w:val="0"/>
        <w:widowControl w:val="0"/>
        <w:numPr>
          <w:ilvl w:val="0"/>
          <w:numId w:val="3"/>
        </w:numPr>
        <w:shd w:val="clear" w:color="auto" w:fill="auto"/>
        <w:tabs>
          <w:tab w:pos="294" w:val="left"/>
        </w:tabs>
        <w:bidi w:val="0"/>
        <w:spacing w:before="0" w:after="260"/>
        <w:ind w:left="0" w:right="0" w:firstLine="0"/>
        <w:jc w:val="left"/>
      </w:pP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7"/>
        <w:keepNext w:val="0"/>
        <w:keepLines w:val="0"/>
        <w:widowControl w:val="0"/>
        <w:numPr>
          <w:ilvl w:val="0"/>
          <w:numId w:val="3"/>
        </w:numPr>
        <w:shd w:val="clear" w:color="auto" w:fill="auto"/>
        <w:tabs>
          <w:tab w:pos="294" w:val="left"/>
        </w:tabs>
        <w:bidi w:val="0"/>
        <w:spacing w:before="0" w:after="260" w:line="262" w:lineRule="auto"/>
        <w:ind w:left="0" w:right="0" w:firstLine="0"/>
        <w:jc w:val="left"/>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7"/>
        <w:keepNext w:val="0"/>
        <w:keepLines w:val="0"/>
        <w:widowControl w:val="0"/>
        <w:shd w:val="clear" w:color="auto" w:fill="auto"/>
        <w:bidi w:val="0"/>
        <w:spacing w:before="0" w:after="460" w:line="266" w:lineRule="auto"/>
        <w:ind w:left="0" w:right="0" w:firstLine="0"/>
        <w:jc w:val="left"/>
      </w:pPr>
      <w:r>
        <w:rPr>
          <w:color w:val="000000"/>
          <w:spacing w:val="0"/>
          <w:w w:val="100"/>
          <w:position w:val="0"/>
          <w:shd w:val="clear" w:color="auto" w:fill="auto"/>
          <w:lang w:val="cs-CZ" w:eastAsia="cs-CZ" w:bidi="cs-CZ"/>
        </w:rPr>
        <w:t>vedoucí výrobního oddělení pan vedoucí cestmistrovství pan</w:t>
      </w:r>
    </w:p>
    <w:p>
      <w:pPr>
        <w:pStyle w:val="Style7"/>
        <w:keepNext w:val="0"/>
        <w:keepLines w:val="0"/>
        <w:widowControl w:val="0"/>
        <w:numPr>
          <w:ilvl w:val="0"/>
          <w:numId w:val="3"/>
        </w:numPr>
        <w:shd w:val="clear" w:color="auto" w:fill="auto"/>
        <w:tabs>
          <w:tab w:pos="289" w:val="left"/>
        </w:tabs>
        <w:bidi w:val="0"/>
        <w:spacing w:before="0" w:after="260" w:line="271" w:lineRule="auto"/>
        <w:ind w:left="0" w:right="0" w:firstLine="0"/>
        <w:jc w:val="left"/>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7"/>
        <w:keepNext w:val="0"/>
        <w:keepLines w:val="0"/>
        <w:widowControl w:val="0"/>
        <w:shd w:val="clear" w:color="auto" w:fill="auto"/>
        <w:bidi w:val="0"/>
        <w:spacing w:before="0" w:after="26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IV.</w:t>
      </w:r>
    </w:p>
    <w:p>
      <w:pPr>
        <w:pStyle w:val="Style7"/>
        <w:keepNext w:val="0"/>
        <w:keepLines w:val="0"/>
        <w:widowControl w:val="0"/>
        <w:numPr>
          <w:ilvl w:val="0"/>
          <w:numId w:val="5"/>
        </w:numPr>
        <w:shd w:val="clear" w:color="auto" w:fill="auto"/>
        <w:tabs>
          <w:tab w:pos="294" w:val="left"/>
        </w:tabs>
        <w:bidi w:val="0"/>
        <w:spacing w:before="0" w:after="840" w:line="266" w:lineRule="auto"/>
        <w:ind w:left="0" w:right="0" w:firstLine="0"/>
        <w:jc w:val="left"/>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7"/>
        <w:keepNext w:val="0"/>
        <w:keepLines w:val="0"/>
        <w:widowControl w:val="0"/>
        <w:shd w:val="clear" w:color="auto" w:fill="auto"/>
        <w:bidi w:val="0"/>
        <w:spacing w:before="0" w:after="26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V.</w:t>
      </w:r>
    </w:p>
    <w:p>
      <w:pPr>
        <w:pStyle w:val="Style7"/>
        <w:keepNext w:val="0"/>
        <w:keepLines w:val="0"/>
        <w:widowControl w:val="0"/>
        <w:numPr>
          <w:ilvl w:val="0"/>
          <w:numId w:val="7"/>
        </w:numPr>
        <w:shd w:val="clear" w:color="auto" w:fill="auto"/>
        <w:tabs>
          <w:tab w:pos="289" w:val="left"/>
        </w:tabs>
        <w:bidi w:val="0"/>
        <w:spacing w:before="0" w:after="840" w:line="266" w:lineRule="auto"/>
        <w:ind w:left="0" w:right="0" w:firstLine="0"/>
        <w:jc w:val="both"/>
      </w:pPr>
      <w:r>
        <w:rPr>
          <w:color w:val="000000"/>
          <w:spacing w:val="0"/>
          <w:w w:val="100"/>
          <w:position w:val="0"/>
          <w:shd w:val="clear" w:color="auto" w:fill="auto"/>
          <w:lang w:val="cs-CZ" w:eastAsia="cs-CZ" w:bidi="cs-CZ"/>
        </w:rP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7"/>
        <w:keepNext w:val="0"/>
        <w:keepLines w:val="0"/>
        <w:widowControl w:val="0"/>
        <w:shd w:val="clear" w:color="auto" w:fill="auto"/>
        <w:bidi w:val="0"/>
        <w:spacing w:before="0" w:after="54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VI.</w:t>
      </w:r>
    </w:p>
    <w:p>
      <w:pPr>
        <w:pStyle w:val="Style7"/>
        <w:keepNext w:val="0"/>
        <w:keepLines w:val="0"/>
        <w:widowControl w:val="0"/>
        <w:shd w:val="clear" w:color="auto" w:fill="auto"/>
        <w:bidi w:val="0"/>
        <w:spacing w:before="0" w:after="260" w:line="271" w:lineRule="auto"/>
        <w:ind w:left="0" w:right="0" w:firstLine="0"/>
        <w:jc w:val="left"/>
      </w:pPr>
      <w:r>
        <w:rPr>
          <w:color w:val="000000"/>
          <w:spacing w:val="0"/>
          <w:w w:val="100"/>
          <w:position w:val="0"/>
          <w:shd w:val="clear" w:color="auto" w:fill="auto"/>
          <w:lang w:val="cs-CZ" w:eastAsia="cs-CZ" w:bidi="cs-CZ"/>
        </w:rPr>
        <w:t>Zaměstnavatel se zavazuje uživateli:</w:t>
      </w:r>
    </w:p>
    <w:p>
      <w:pPr>
        <w:pStyle w:val="Style7"/>
        <w:keepNext w:val="0"/>
        <w:keepLines w:val="0"/>
        <w:widowControl w:val="0"/>
        <w:numPr>
          <w:ilvl w:val="0"/>
          <w:numId w:val="9"/>
        </w:numPr>
        <w:shd w:val="clear" w:color="auto" w:fill="auto"/>
        <w:tabs>
          <w:tab w:pos="284" w:val="left"/>
        </w:tabs>
        <w:bidi w:val="0"/>
        <w:spacing w:before="0" w:after="260" w:line="271" w:lineRule="auto"/>
        <w:ind w:left="0" w:right="0" w:firstLine="0"/>
        <w:jc w:val="left"/>
      </w:pPr>
      <w:r>
        <w:rPr>
          <w:color w:val="000000"/>
          <w:spacing w:val="0"/>
          <w:w w:val="100"/>
          <w:position w:val="0"/>
          <w:shd w:val="clear" w:color="auto" w:fill="auto"/>
          <w:lang w:val="cs-CZ" w:eastAsia="cs-CZ" w:bidi="cs-CZ"/>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7"/>
        <w:keepNext w:val="0"/>
        <w:keepLines w:val="0"/>
        <w:widowControl w:val="0"/>
        <w:numPr>
          <w:ilvl w:val="0"/>
          <w:numId w:val="9"/>
        </w:numPr>
        <w:shd w:val="clear" w:color="auto" w:fill="auto"/>
        <w:tabs>
          <w:tab w:pos="294" w:val="left"/>
        </w:tabs>
        <w:bidi w:val="0"/>
        <w:spacing w:before="0" w:after="260" w:line="271" w:lineRule="auto"/>
        <w:ind w:left="0" w:right="0" w:firstLine="0"/>
        <w:jc w:val="left"/>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pPr>
        <w:widowControl w:val="0"/>
        <w:spacing w:line="1" w:lineRule="exact"/>
      </w:pPr>
      <w:r>
        <mc:AlternateContent>
          <mc:Choice Requires="wps">
            <w:drawing>
              <wp:anchor distT="0" distB="922020" distL="0" distR="0" simplePos="0" relativeHeight="125829382" behindDoc="0" locked="0" layoutInCell="1" allowOverlap="1">
                <wp:simplePos x="0" y="0"/>
                <wp:positionH relativeFrom="page">
                  <wp:posOffset>4594860</wp:posOffset>
                </wp:positionH>
                <wp:positionV relativeFrom="paragraph">
                  <wp:posOffset>0</wp:posOffset>
                </wp:positionV>
                <wp:extent cx="313690" cy="243840"/>
                <wp:wrapTopAndBottom/>
                <wp:docPr id="14" name="Shape 14"/>
                <a:graphic xmlns:a="http://schemas.openxmlformats.org/drawingml/2006/main">
                  <a:graphicData uri="http://schemas.microsoft.com/office/word/2010/wordprocessingShape">
                    <wps:wsp>
                      <wps:cNvSpPr txBox="1"/>
                      <wps:spPr>
                        <a:xfrm>
                          <a:ext cx="313690" cy="243840"/>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Zf</w:t>
                            </w:r>
                            <w:bookmarkEnd w:id="2"/>
                            <w:bookmarkEnd w:id="3"/>
                          </w:p>
                        </w:txbxContent>
                      </wps:txbx>
                      <wps:bodyPr wrap="none" lIns="0" tIns="0" rIns="0" bIns="0">
                        <a:noAutoFit/>
                      </wps:bodyPr>
                    </wps:wsp>
                  </a:graphicData>
                </a:graphic>
              </wp:anchor>
            </w:drawing>
          </mc:Choice>
          <mc:Fallback>
            <w:pict>
              <v:shape id="_x0000_s1040" type="#_x0000_t202" style="position:absolute;margin-left:361.80000000000001pt;margin-top:0;width:24.699999999999999pt;height:19.199999999999999pt;z-index:-125829371;mso-wrap-distance-left:0;mso-wrap-distance-right:0;mso-wrap-distance-bottom:72.599999999999994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Zf</w:t>
                      </w:r>
                      <w:bookmarkEnd w:id="2"/>
                      <w:bookmarkEnd w:id="3"/>
                    </w:p>
                  </w:txbxContent>
                </v:textbox>
                <w10:wrap type="topAndBottom" anchorx="page"/>
              </v:shape>
            </w:pict>
          </mc:Fallback>
        </mc:AlternateContent>
      </w:r>
      <w:r>
        <w:drawing>
          <wp:anchor distT="194945" distB="266700" distL="1637030" distR="0" simplePos="0" relativeHeight="125829384" behindDoc="0" locked="0" layoutInCell="1" allowOverlap="1">
            <wp:simplePos x="0" y="0"/>
            <wp:positionH relativeFrom="page">
              <wp:posOffset>2162810</wp:posOffset>
            </wp:positionH>
            <wp:positionV relativeFrom="paragraph">
              <wp:posOffset>194945</wp:posOffset>
            </wp:positionV>
            <wp:extent cx="3151505" cy="707390"/>
            <wp:wrapTopAndBottom/>
            <wp:docPr id="16" name="Shape 16"/>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1"/>
                    <a:stretch/>
                  </pic:blipFill>
                  <pic:spPr>
                    <a:xfrm>
                      <a:ext cx="3151505" cy="70739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525780</wp:posOffset>
                </wp:positionH>
                <wp:positionV relativeFrom="paragraph">
                  <wp:posOffset>295275</wp:posOffset>
                </wp:positionV>
                <wp:extent cx="1484630" cy="591185"/>
                <wp:wrapNone/>
                <wp:docPr id="18" name="Shape 18"/>
                <a:graphic xmlns:a="http://schemas.openxmlformats.org/drawingml/2006/main">
                  <a:graphicData uri="http://schemas.microsoft.com/office/word/2010/wordprocessingShape">
                    <wps:wsp>
                      <wps:cNvSpPr txBox="1"/>
                      <wps:spPr>
                        <a:xfrm>
                          <a:ext cx="1484630" cy="591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5275/16a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OR u KOS v Brně</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Oddíl C, vložka 26760</w:t>
                            </w:r>
                          </w:p>
                        </w:txbxContent>
                      </wps:txbx>
                      <wps:bodyPr lIns="0" tIns="0" rIns="0" bIns="0">
                        <a:noAutoFit/>
                      </wps:bodyPr>
                    </wps:wsp>
                  </a:graphicData>
                </a:graphic>
              </wp:anchor>
            </w:drawing>
          </mc:Choice>
          <mc:Fallback>
            <w:pict>
              <v:shape id="_x0000_s1044" type="#_x0000_t202" style="position:absolute;margin-left:41.399999999999999pt;margin-top:23.25pt;width:116.90000000000001pt;height:46.549999999999997pt;z-index:25165773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5275/16a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OR u KOS v Brně</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Oddíl C, vložka 26760</w:t>
                      </w:r>
                    </w:p>
                  </w:txbxContent>
                </v:textbox>
                <w10:wrap anchorx="page"/>
              </v:shape>
            </w:pict>
          </mc:Fallback>
        </mc:AlternateContent>
      </w:r>
      <w:r>
        <mc:AlternateContent>
          <mc:Choice Requires="wps">
            <w:drawing>
              <wp:anchor distT="381000" distB="300355" distL="0" distR="0" simplePos="0" relativeHeight="125829385" behindDoc="0" locked="0" layoutInCell="1" allowOverlap="1">
                <wp:simplePos x="0" y="0"/>
                <wp:positionH relativeFrom="page">
                  <wp:posOffset>6085205</wp:posOffset>
                </wp:positionH>
                <wp:positionV relativeFrom="paragraph">
                  <wp:posOffset>381000</wp:posOffset>
                </wp:positionV>
                <wp:extent cx="1033145" cy="484505"/>
                <wp:wrapTopAndBottom/>
                <wp:docPr id="20" name="Shape 20"/>
                <a:graphic xmlns:a="http://schemas.openxmlformats.org/drawingml/2006/main">
                  <a:graphicData uri="http://schemas.microsoft.com/office/word/2010/wordprocessingShape">
                    <wps:wsp>
                      <wps:cNvSpPr txBox="1"/>
                      <wps:spPr>
                        <a:xfrm>
                          <a:ext cx="1033145" cy="484505"/>
                        </a:xfrm>
                        <a:prstGeom prst="rect"/>
                        <a:noFill/>
                      </wps:spPr>
                      <wps:txbx>
                        <w:txbxContent>
                          <w:p>
                            <w:pPr>
                              <w:pStyle w:val="Style7"/>
                              <w:keepNext w:val="0"/>
                              <w:keepLines w:val="0"/>
                              <w:widowControl w:val="0"/>
                              <w:shd w:val="clear" w:color="auto" w:fill="auto"/>
                              <w:tabs>
                                <w:tab w:leader="underscore" w:pos="1489" w:val="left"/>
                              </w:tabs>
                              <w:bidi w:val="0"/>
                              <w:spacing w:before="0" w:after="0" w:line="259" w:lineRule="auto"/>
                              <w:ind w:left="0" w:right="0" w:firstLine="140"/>
                              <w:jc w:val="left"/>
                              <w:rPr>
                                <w:sz w:val="19"/>
                                <w:szCs w:val="19"/>
                              </w:rPr>
                            </w:pPr>
                            <w:r>
                              <w:rPr>
                                <w:color w:val="000000"/>
                                <w:spacing w:val="0"/>
                                <w:w w:val="100"/>
                                <w:position w:val="0"/>
                                <w:sz w:val="19"/>
                                <w:szCs w:val="19"/>
                                <w:shd w:val="clear" w:color="auto" w:fill="auto"/>
                                <w:lang w:val="cs-CZ" w:eastAsia="cs-CZ" w:bidi="cs-CZ"/>
                              </w:rPr>
                              <w:t>®</w:t>
                              <w:tab/>
                            </w:r>
                          </w:p>
                          <w:p>
                            <w:pPr>
                              <w:pStyle w:val="Style7"/>
                              <w:keepNext w:val="0"/>
                              <w:keepLines w:val="0"/>
                              <w:widowControl w:val="0"/>
                              <w:pBdr>
                                <w:bottom w:val="single" w:sz="4" w:space="0" w:color="auto"/>
                              </w:pBdr>
                              <w:shd w:val="clear" w:color="auto" w:fill="auto"/>
                              <w:bidi w:val="0"/>
                              <w:spacing w:before="0" w:after="0" w:line="259" w:lineRule="auto"/>
                              <w:ind w:left="0" w:right="0" w:firstLine="0"/>
                              <w:jc w:val="right"/>
                              <w:rPr>
                                <w:sz w:val="19"/>
                                <w:szCs w:val="19"/>
                              </w:rPr>
                            </w:pPr>
                            <w:r>
                              <w:rPr>
                                <w:color w:val="000000"/>
                                <w:spacing w:val="0"/>
                                <w:w w:val="100"/>
                                <w:position w:val="0"/>
                                <w:sz w:val="19"/>
                                <w:szCs w:val="19"/>
                                <w:shd w:val="clear" w:color="auto" w:fill="auto"/>
                                <w:lang w:val="cs-CZ" w:eastAsia="cs-CZ" w:bidi="cs-CZ"/>
                              </w:rPr>
                              <w:t>IČ: 25334611 DIČ: CZ25334611</w:t>
                            </w:r>
                          </w:p>
                        </w:txbxContent>
                      </wps:txbx>
                      <wps:bodyPr lIns="0" tIns="0" rIns="0" bIns="0">
                        <a:noAutoFit/>
                      </wps:bodyPr>
                    </wps:wsp>
                  </a:graphicData>
                </a:graphic>
              </wp:anchor>
            </w:drawing>
          </mc:Choice>
          <mc:Fallback>
            <w:pict>
              <v:shape id="_x0000_s1046" type="#_x0000_t202" style="position:absolute;margin-left:479.14999999999998pt;margin-top:30.pt;width:81.349999999999994pt;height:38.149999999999999pt;z-index:-125829368;mso-wrap-distance-left:0;mso-wrap-distance-top:30.pt;mso-wrap-distance-right:0;mso-wrap-distance-bottom:23.649999999999999pt;mso-position-horizontal-relative:page" filled="f" stroked="f">
                <v:textbox inset="0,0,0,0">
                  <w:txbxContent>
                    <w:p>
                      <w:pPr>
                        <w:pStyle w:val="Style7"/>
                        <w:keepNext w:val="0"/>
                        <w:keepLines w:val="0"/>
                        <w:widowControl w:val="0"/>
                        <w:shd w:val="clear" w:color="auto" w:fill="auto"/>
                        <w:tabs>
                          <w:tab w:leader="underscore" w:pos="1489" w:val="left"/>
                        </w:tabs>
                        <w:bidi w:val="0"/>
                        <w:spacing w:before="0" w:after="0" w:line="259" w:lineRule="auto"/>
                        <w:ind w:left="0" w:right="0" w:firstLine="140"/>
                        <w:jc w:val="left"/>
                        <w:rPr>
                          <w:sz w:val="19"/>
                          <w:szCs w:val="19"/>
                        </w:rPr>
                      </w:pPr>
                      <w:r>
                        <w:rPr>
                          <w:color w:val="000000"/>
                          <w:spacing w:val="0"/>
                          <w:w w:val="100"/>
                          <w:position w:val="0"/>
                          <w:sz w:val="19"/>
                          <w:szCs w:val="19"/>
                          <w:shd w:val="clear" w:color="auto" w:fill="auto"/>
                          <w:lang w:val="cs-CZ" w:eastAsia="cs-CZ" w:bidi="cs-CZ"/>
                        </w:rPr>
                        <w:t>®</w:t>
                        <w:tab/>
                      </w:r>
                    </w:p>
                    <w:p>
                      <w:pPr>
                        <w:pStyle w:val="Style7"/>
                        <w:keepNext w:val="0"/>
                        <w:keepLines w:val="0"/>
                        <w:widowControl w:val="0"/>
                        <w:pBdr>
                          <w:bottom w:val="single" w:sz="4" w:space="0" w:color="auto"/>
                        </w:pBdr>
                        <w:shd w:val="clear" w:color="auto" w:fill="auto"/>
                        <w:bidi w:val="0"/>
                        <w:spacing w:before="0" w:after="0" w:line="259" w:lineRule="auto"/>
                        <w:ind w:left="0" w:right="0" w:firstLine="0"/>
                        <w:jc w:val="right"/>
                        <w:rPr>
                          <w:sz w:val="19"/>
                          <w:szCs w:val="19"/>
                        </w:rPr>
                      </w:pPr>
                      <w:r>
                        <w:rPr>
                          <w:color w:val="000000"/>
                          <w:spacing w:val="0"/>
                          <w:w w:val="100"/>
                          <w:position w:val="0"/>
                          <w:sz w:val="19"/>
                          <w:szCs w:val="19"/>
                          <w:shd w:val="clear" w:color="auto" w:fill="auto"/>
                          <w:lang w:val="cs-CZ" w:eastAsia="cs-CZ" w:bidi="cs-CZ"/>
                        </w:rPr>
                        <w:t>IČ: 25334611 DIČ: CZ25334611</w:t>
                      </w:r>
                    </w:p>
                  </w:txbxContent>
                </v:textbox>
                <w10:wrap type="topAndBottom" anchorx="page"/>
              </v:shape>
            </w:pict>
          </mc:Fallback>
        </mc:AlternateContent>
      </w:r>
    </w:p>
    <w:p>
      <w:pPr>
        <w:pStyle w:val="Style7"/>
        <w:keepNext w:val="0"/>
        <w:keepLines w:val="0"/>
        <w:widowControl w:val="0"/>
        <w:shd w:val="clear" w:color="auto" w:fill="auto"/>
        <w:bidi w:val="0"/>
        <w:spacing w:before="0" w:after="26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VII.</w:t>
      </w:r>
    </w:p>
    <w:p>
      <w:pPr>
        <w:pStyle w:val="Style7"/>
        <w:keepNext w:val="0"/>
        <w:keepLines w:val="0"/>
        <w:widowControl w:val="0"/>
        <w:shd w:val="clear" w:color="auto" w:fill="auto"/>
        <w:bidi w:val="0"/>
        <w:spacing w:before="0" w:after="800" w:line="240"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7"/>
        <w:keepNext w:val="0"/>
        <w:keepLines w:val="0"/>
        <w:widowControl w:val="0"/>
        <w:numPr>
          <w:ilvl w:val="0"/>
          <w:numId w:val="11"/>
        </w:numPr>
        <w:shd w:val="clear" w:color="auto" w:fill="auto"/>
        <w:tabs>
          <w:tab w:pos="344" w:val="left"/>
        </w:tabs>
        <w:bidi w:val="0"/>
        <w:spacing w:before="0" w:after="520" w:line="266" w:lineRule="auto"/>
        <w:ind w:left="0" w:right="0" w:firstLine="0"/>
        <w:jc w:val="left"/>
      </w:pPr>
      <w:r>
        <w:rPr>
          <w:color w:val="000000"/>
          <w:spacing w:val="0"/>
          <w:w w:val="100"/>
          <w:position w:val="0"/>
          <w:shd w:val="clear" w:color="auto" w:fill="auto"/>
          <w:lang w:val="cs-CZ" w:eastAsia="cs-CZ" w:bidi="cs-CZ"/>
        </w:rPr>
        <w:t>Uhradit v rámci následného regresu náhradu škody, která zaměstnanci vznikla při plnění pracovních úkolů nebo v přímé souvislosti s ním, pokud je dána odpovědnost uživatele dle obchodního zákoníku.</w:t>
      </w:r>
    </w:p>
    <w:p>
      <w:pPr>
        <w:pStyle w:val="Style7"/>
        <w:keepNext w:val="0"/>
        <w:keepLines w:val="0"/>
        <w:widowControl w:val="0"/>
        <w:numPr>
          <w:ilvl w:val="0"/>
          <w:numId w:val="11"/>
        </w:numPr>
        <w:shd w:val="clear" w:color="auto" w:fill="auto"/>
        <w:tabs>
          <w:tab w:pos="349" w:val="left"/>
        </w:tabs>
        <w:bidi w:val="0"/>
        <w:spacing w:before="0" w:after="800" w:line="266" w:lineRule="auto"/>
        <w:ind w:left="0" w:right="0" w:firstLine="0"/>
        <w:jc w:val="left"/>
      </w:pPr>
      <w:r>
        <w:rPr>
          <w:color w:val="000000"/>
          <w:spacing w:val="0"/>
          <w:w w:val="100"/>
          <w:position w:val="0"/>
          <w:shd w:val="clear" w:color="auto" w:fill="auto"/>
          <w:lang w:val="cs-CZ" w:eastAsia="cs-CZ" w:bidi="cs-CZ"/>
        </w:rPr>
        <w:t>Uhradit zaměstnavateli částku, kterou odvedl za zaměstnance na důchodové pojištění a příspěvek na státní politiku zaměstnanosti a na zdravotní pojištění.</w:t>
      </w:r>
    </w:p>
    <w:p>
      <w:pPr>
        <w:pStyle w:val="Style7"/>
        <w:keepNext w:val="0"/>
        <w:keepLines w:val="0"/>
        <w:widowControl w:val="0"/>
        <w:numPr>
          <w:ilvl w:val="0"/>
          <w:numId w:val="11"/>
        </w:numPr>
        <w:shd w:val="clear" w:color="auto" w:fill="auto"/>
        <w:tabs>
          <w:tab w:pos="349" w:val="left"/>
        </w:tabs>
        <w:bidi w:val="0"/>
        <w:spacing w:before="0" w:after="260" w:line="262" w:lineRule="auto"/>
        <w:ind w:left="0" w:right="0" w:firstLine="0"/>
        <w:jc w:val="left"/>
      </w:pPr>
      <w:r>
        <w:rPr>
          <w:color w:val="000000"/>
          <w:spacing w:val="0"/>
          <w:w w:val="100"/>
          <w:position w:val="0"/>
          <w:shd w:val="clear" w:color="auto" w:fill="auto"/>
          <w:lang w:val="cs-CZ" w:eastAsia="cs-CZ" w:bidi="cs-CZ"/>
        </w:rPr>
        <w:t>Uhradit mzdu, kterou zeměstnavatel poskytl zaměstnanci, včetně pracovní neschopnosti a poměrné části dovolené.</w:t>
      </w:r>
    </w:p>
    <w:p>
      <w:pPr>
        <w:pStyle w:val="Style7"/>
        <w:keepNext w:val="0"/>
        <w:keepLines w:val="0"/>
        <w:widowControl w:val="0"/>
        <w:shd w:val="clear" w:color="auto" w:fill="auto"/>
        <w:bidi w:val="0"/>
        <w:spacing w:before="0" w:after="1000" w:line="262"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7"/>
        <w:keepNext w:val="0"/>
        <w:keepLines w:val="0"/>
        <w:widowControl w:val="0"/>
        <w:shd w:val="clear" w:color="auto" w:fill="auto"/>
        <w:tabs>
          <w:tab w:pos="2035" w:val="left"/>
        </w:tabs>
        <w:bidi w:val="0"/>
        <w:spacing w:before="0" w:after="2420" w:line="240" w:lineRule="auto"/>
        <w:ind w:left="0" w:right="0" w:firstLine="0"/>
        <w:jc w:val="left"/>
      </w:pPr>
      <w:r>
        <w:rPr>
          <w:color w:val="000000"/>
          <w:spacing w:val="0"/>
          <w:w w:val="100"/>
          <w:position w:val="0"/>
          <w:shd w:val="clear" w:color="auto" w:fill="auto"/>
          <w:lang w:val="cs-CZ" w:eastAsia="cs-CZ" w:bidi="cs-CZ"/>
        </w:rPr>
        <w:t>V Jihlavě, dne :</w:t>
        <w:tab/>
        <w:t xml:space="preserve">. </w:t>
      </w:r>
      <w:r>
        <w:rPr>
          <w:color w:val="717094"/>
          <w:spacing w:val="0"/>
          <w:w w:val="100"/>
          <w:position w:val="0"/>
          <w:shd w:val="clear" w:color="auto" w:fill="auto"/>
          <w:lang w:val="cs-CZ" w:eastAsia="cs-CZ" w:bidi="cs-CZ"/>
        </w:rPr>
        <w:t>7/- ^&gt;2 2-</w:t>
      </w:r>
    </w:p>
    <w:p>
      <w:pPr>
        <w:pStyle w:val="Style7"/>
        <w:keepNext w:val="0"/>
        <w:keepLines w:val="0"/>
        <w:widowControl w:val="0"/>
        <w:shd w:val="clear" w:color="auto" w:fill="auto"/>
        <w:bidi w:val="0"/>
        <w:spacing w:before="0" w:after="260" w:line="240" w:lineRule="auto"/>
        <w:ind w:left="0" w:right="0" w:firstLine="0"/>
        <w:jc w:val="left"/>
      </w:pPr>
      <w:r>
        <mc:AlternateContent>
          <mc:Choice Requires="wps">
            <w:drawing>
              <wp:anchor distT="0" distB="332105" distL="114300" distR="556260" simplePos="0" relativeHeight="125829387" behindDoc="0" locked="0" layoutInCell="1" allowOverlap="1">
                <wp:simplePos x="0" y="0"/>
                <wp:positionH relativeFrom="page">
                  <wp:posOffset>3778250</wp:posOffset>
                </wp:positionH>
                <wp:positionV relativeFrom="paragraph">
                  <wp:posOffset>12700</wp:posOffset>
                </wp:positionV>
                <wp:extent cx="814070" cy="170815"/>
                <wp:wrapSquare wrapText="left"/>
                <wp:docPr id="22" name="Shape 22"/>
                <a:graphic xmlns:a="http://schemas.openxmlformats.org/drawingml/2006/main">
                  <a:graphicData uri="http://schemas.microsoft.com/office/word/2010/wordprocessingShape">
                    <wps:wsp>
                      <wps:cNvSpPr txBox="1"/>
                      <wps:spPr>
                        <a:xfrm>
                          <a:ext cx="81407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uživatele:</w:t>
                            </w:r>
                          </w:p>
                        </w:txbxContent>
                      </wps:txbx>
                      <wps:bodyPr wrap="none" lIns="0" tIns="0" rIns="0" bIns="0">
                        <a:noAutoFit/>
                      </wps:bodyPr>
                    </wps:wsp>
                  </a:graphicData>
                </a:graphic>
              </wp:anchor>
            </w:drawing>
          </mc:Choice>
          <mc:Fallback>
            <w:pict>
              <v:shape id="_x0000_s1048" type="#_x0000_t202" style="position:absolute;margin-left:297.5pt;margin-top:1.pt;width:64.099999999999994pt;height:13.449999999999999pt;z-index:-125829366;mso-wrap-distance-left:9.pt;mso-wrap-distance-right:43.799999999999997pt;mso-wrap-distance-bottom:26.14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uživatele:</w:t>
                      </w:r>
                    </w:p>
                  </w:txbxContent>
                </v:textbox>
                <w10:wrap type="square" side="left" anchorx="page"/>
              </v:shape>
            </w:pict>
          </mc:Fallback>
        </mc:AlternateContent>
      </w:r>
      <w:r>
        <mc:AlternateContent>
          <mc:Choice Requires="wps">
            <w:drawing>
              <wp:anchor distT="307975" distB="0" distL="114300" distR="114300" simplePos="0" relativeHeight="125829389" behindDoc="0" locked="0" layoutInCell="1" allowOverlap="1">
                <wp:simplePos x="0" y="0"/>
                <wp:positionH relativeFrom="page">
                  <wp:posOffset>3778250</wp:posOffset>
                </wp:positionH>
                <wp:positionV relativeFrom="paragraph">
                  <wp:posOffset>320675</wp:posOffset>
                </wp:positionV>
                <wp:extent cx="1256030" cy="194945"/>
                <wp:wrapSquare wrapText="left"/>
                <wp:docPr id="24" name="Shape 24"/>
                <a:graphic xmlns:a="http://schemas.openxmlformats.org/drawingml/2006/main">
                  <a:graphicData uri="http://schemas.microsoft.com/office/word/2010/wordprocessingShape">
                    <wps:wsp>
                      <wps:cNvSpPr txBox="1"/>
                      <wps:spPr>
                        <a:xfrm>
                          <a:ext cx="1256030" cy="1949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p o. Jihlava</w:t>
                            </w:r>
                          </w:p>
                        </w:txbxContent>
                      </wps:txbx>
                      <wps:bodyPr wrap="none" lIns="0" tIns="0" rIns="0" bIns="0">
                        <a:noAutoFit/>
                      </wps:bodyPr>
                    </wps:wsp>
                  </a:graphicData>
                </a:graphic>
              </wp:anchor>
            </w:drawing>
          </mc:Choice>
          <mc:Fallback>
            <w:pict>
              <v:shape id="_x0000_s1050" type="#_x0000_t202" style="position:absolute;margin-left:297.5pt;margin-top:25.25pt;width:98.900000000000006pt;height:15.35pt;z-index:-125829364;mso-wrap-distance-left:9.pt;mso-wrap-distance-top:24.25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p o. Jihlava</w:t>
                      </w:r>
                    </w:p>
                  </w:txbxContent>
                </v:textbox>
                <w10:wrap type="square" side="left" anchorx="page"/>
              </v:shape>
            </w:pict>
          </mc:Fallback>
        </mc:AlternateContent>
      </w:r>
      <w:r>
        <w:rPr>
          <w:color w:val="000000"/>
          <w:spacing w:val="0"/>
          <w:w w:val="100"/>
          <w:position w:val="0"/>
          <w:shd w:val="clear" w:color="auto" w:fill="auto"/>
          <w:lang w:val="cs-CZ" w:eastAsia="cs-CZ" w:bidi="cs-CZ"/>
        </w:rPr>
        <w:t>Za zaměstnavatele:</w:t>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189" w:left="795" w:right="599" w:bottom="1107" w:header="0" w:footer="3" w:gutter="0"/>
          <w:cols w:space="720"/>
          <w:noEndnote/>
          <w:rtlGutter w:val="0"/>
          <w:docGrid w:linePitch="360"/>
        </w:sectPr>
      </w:pPr>
      <w:r>
        <w:rPr>
          <w:color w:val="000000"/>
          <w:spacing w:val="0"/>
          <w:w w:val="100"/>
          <w:position w:val="0"/>
          <w:shd w:val="clear" w:color="auto" w:fill="auto"/>
          <w:lang w:val="cs-CZ" w:eastAsia="cs-CZ" w:bidi="cs-CZ"/>
        </w:rPr>
        <w:t>SILSTAP - silniční stavební práce, s. r. o.</w:t>
      </w:r>
    </w:p>
    <w:p>
      <w:pPr>
        <w:widowControl w:val="0"/>
        <w:spacing w:before="97" w:after="9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27" w:left="0" w:right="0" w:bottom="727"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Michal Matoušek-jednatel společnosti</w:t>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727" w:left="840" w:right="1968" w:bottom="727" w:header="0" w:footer="3" w:gutter="0"/>
          <w:cols w:num="2" w:space="753"/>
          <w:noEndnote/>
          <w:rtlGutter w:val="0"/>
          <w:docGrid w:linePitch="360"/>
        </w:sectPr>
      </w:pPr>
      <w:r>
        <w:rPr>
          <w:color w:val="000000"/>
          <w:spacing w:val="0"/>
          <w:w w:val="100"/>
          <w:position w:val="0"/>
          <w:shd w:val="clear" w:color="auto" w:fill="auto"/>
          <w:lang w:val="cs-CZ" w:eastAsia="cs-CZ" w:bidi="cs-CZ"/>
        </w:rPr>
        <w:t>Ing. Radovan Necid - ředitel organizace</w:t>
      </w:r>
    </w:p>
    <w:sectPr>
      <w:footnotePr>
        <w:pos w:val="pageBottom"/>
        <w:numFmt w:val="decimal"/>
        <w:numRestart w:val="continuous"/>
      </w:footnotePr>
      <w:type w:val="continuous"/>
      <w:pgSz w:w="11900" w:h="16840"/>
      <w:pgMar w:top="727" w:left="840" w:right="1968" w:bottom="727" w:header="0" w:footer="3" w:gutter="0"/>
      <w:cols w:num="2" w:space="753"/>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6073140</wp:posOffset>
              </wp:positionH>
              <wp:positionV relativeFrom="page">
                <wp:posOffset>1102360</wp:posOffset>
              </wp:positionV>
              <wp:extent cx="996950" cy="255905"/>
              <wp:wrapNone/>
              <wp:docPr id="1" name="Shape 1"/>
              <a:graphic xmlns:a="http://schemas.openxmlformats.org/drawingml/2006/main">
                <a:graphicData uri="http://schemas.microsoft.com/office/word/2010/wordprocessingShape">
                  <wps:wsp>
                    <wps:cNvSpPr txBox="1"/>
                    <wps:spPr>
                      <a:xfrm>
                        <a:ext cx="996950" cy="25590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 25334611</w:t>
                          </w:r>
                        </w:p>
                        <w:p>
                          <w:pPr>
                            <w:pStyle w:val="Style1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8.19999999999999pt;margin-top:86.799999999999997pt;width:78.5pt;height:20.149999999999999pt;z-index:-1887440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 25334611</w:t>
                    </w:r>
                  </w:p>
                  <w:p>
                    <w:pPr>
                      <w:pStyle w:val="Style1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2348865</wp:posOffset>
              </wp:positionH>
              <wp:positionV relativeFrom="page">
                <wp:posOffset>1387475</wp:posOffset>
              </wp:positionV>
              <wp:extent cx="4779010" cy="0"/>
              <wp:wrapNone/>
              <wp:docPr id="3" name="Shape 3"/>
              <a:graphic xmlns:a="http://schemas.openxmlformats.org/drawingml/2006/main">
                <a:graphicData uri="http://schemas.microsoft.com/office/word/2010/wordprocessingShape">
                  <wps:wsp>
                    <wps:cNvCnPr/>
                    <wps:spPr>
                      <a:xfrm>
                        <a:ext cx="4779010" cy="0"/>
                      </a:xfrm>
                      <a:prstGeom prst="straightConnector1"/>
                      <a:ln w="12700">
                        <a:solidFill/>
                      </a:ln>
                    </wps:spPr>
                    <wps:bodyPr/>
                  </wps:wsp>
                </a:graphicData>
              </a:graphic>
            </wp:anchor>
          </w:drawing>
        </mc:Choice>
        <mc:Fallback>
          <w:pict>
            <v:shape o:spt="32" o:oned="true" path="m,l21600,21600e" style="position:absolute;margin-left:184.94999999999999pt;margin-top:109.25pt;width:376.30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Titulek obrázku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28"/>
      <w:szCs w:val="28"/>
      <w:u w:val="none"/>
    </w:rPr>
  </w:style>
  <w:style w:type="character" w:customStyle="1" w:styleId="CharStyle17">
    <w:name w:val="Nadpis #1_"/>
    <w:basedOn w:val="DefaultParagraphFont"/>
    <w:link w:val="Style16"/>
    <w:rPr>
      <w:rFonts w:ascii="Arial" w:eastAsia="Arial" w:hAnsi="Arial" w:cs="Arial"/>
      <w:b w:val="0"/>
      <w:bCs w:val="0"/>
      <w:i w:val="0"/>
      <w:iCs w:val="0"/>
      <w:smallCaps w:val="0"/>
      <w:strike w:val="0"/>
      <w:sz w:val="30"/>
      <w:szCs w:val="30"/>
      <w:u w:val="none"/>
    </w:rPr>
  </w:style>
  <w:style w:type="character" w:customStyle="1" w:styleId="CharStyle19">
    <w:name w:val="Záhlaví nebo zápatí (2)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2)"/>
    <w:basedOn w:val="Normal"/>
    <w:link w:val="CharStyle3"/>
    <w:pPr>
      <w:widowControl w:val="0"/>
      <w:shd w:val="clear" w:color="auto" w:fill="FFFFFF"/>
      <w:spacing w:line="324" w:lineRule="auto"/>
    </w:pPr>
    <w:rPr>
      <w:rFonts w:ascii="Arial" w:eastAsia="Arial" w:hAnsi="Arial" w:cs="Arial"/>
      <w:b w:val="0"/>
      <w:bCs w:val="0"/>
      <w:i w:val="0"/>
      <w:iCs w:val="0"/>
      <w:smallCaps w:val="0"/>
      <w:strike w:val="0"/>
      <w:sz w:val="13"/>
      <w:szCs w:val="13"/>
      <w:u w:val="none"/>
    </w:rPr>
  </w:style>
  <w:style w:type="paragraph" w:customStyle="1" w:styleId="Style4">
    <w:name w:val="Titulek obrázku"/>
    <w:basedOn w:val="Normal"/>
    <w:link w:val="CharStyle5"/>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7">
    <w:name w:val="Základní text"/>
    <w:basedOn w:val="Normal"/>
    <w:link w:val="CharStyle8"/>
    <w:pPr>
      <w:widowControl w:val="0"/>
      <w:shd w:val="clear" w:color="auto" w:fill="FFFFFF"/>
      <w:spacing w:after="270" w:line="264" w:lineRule="auto"/>
    </w:pPr>
    <w:rPr>
      <w:rFonts w:ascii="Arial" w:eastAsia="Arial" w:hAnsi="Arial" w:cs="Arial"/>
      <w:b w:val="0"/>
      <w:bCs w:val="0"/>
      <w:i w:val="0"/>
      <w:iCs w:val="0"/>
      <w:smallCaps w:val="0"/>
      <w:strike w:val="0"/>
      <w:sz w:val="20"/>
      <w:szCs w:val="20"/>
      <w:u w:val="none"/>
    </w:rPr>
  </w:style>
  <w:style w:type="paragraph" w:customStyle="1" w:styleId="Style10">
    <w:name w:val="Nadpis #2"/>
    <w:basedOn w:val="Normal"/>
    <w:link w:val="CharStyle11"/>
    <w:pPr>
      <w:widowControl w:val="0"/>
      <w:shd w:val="clear" w:color="auto" w:fill="FFFFFF"/>
      <w:spacing w:after="540"/>
      <w:jc w:val="center"/>
      <w:outlineLvl w:val="1"/>
    </w:pPr>
    <w:rPr>
      <w:rFonts w:ascii="Arial" w:eastAsia="Arial" w:hAnsi="Arial" w:cs="Arial"/>
      <w:b/>
      <w:bCs/>
      <w:i w:val="0"/>
      <w:iCs w:val="0"/>
      <w:smallCaps w:val="0"/>
      <w:strike w:val="0"/>
      <w:sz w:val="28"/>
      <w:szCs w:val="28"/>
      <w:u w:val="none"/>
    </w:rPr>
  </w:style>
  <w:style w:type="paragraph" w:customStyle="1" w:styleId="Style16">
    <w:name w:val="Nadpis #1"/>
    <w:basedOn w:val="Normal"/>
    <w:link w:val="CharStyle17"/>
    <w:pPr>
      <w:widowControl w:val="0"/>
      <w:shd w:val="clear" w:color="auto" w:fill="FFFFFF"/>
      <w:outlineLvl w:val="0"/>
    </w:pPr>
    <w:rPr>
      <w:rFonts w:ascii="Arial" w:eastAsia="Arial" w:hAnsi="Arial" w:cs="Arial"/>
      <w:b w:val="0"/>
      <w:bCs w:val="0"/>
      <w:i w:val="0"/>
      <w:iCs w:val="0"/>
      <w:smallCaps w:val="0"/>
      <w:strike w:val="0"/>
      <w:sz w:val="30"/>
      <w:szCs w:val="30"/>
      <w:u w:val="none"/>
    </w:rPr>
  </w:style>
  <w:style w:type="paragraph" w:customStyle="1" w:styleId="Style18">
    <w:name w:val="Záhlaví nebo zápatí (2)"/>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s>
</file>