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34402" w:rsidP="00A04D0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A04D06">
              <w:rPr>
                <w:rFonts w:ascii="Arial" w:hAnsi="Arial"/>
                <w:sz w:val="20"/>
              </w:rPr>
              <w:t>458</w:t>
            </w:r>
            <w:r>
              <w:rPr>
                <w:rFonts w:ascii="Arial" w:hAnsi="Arial"/>
                <w:sz w:val="20"/>
              </w:rPr>
              <w:t>/</w:t>
            </w:r>
            <w:r w:rsidR="00A04D06">
              <w:rPr>
                <w:rFonts w:ascii="Arial" w:hAnsi="Arial"/>
                <w:sz w:val="20"/>
              </w:rPr>
              <w:t>H44</w:t>
            </w:r>
            <w:r>
              <w:rPr>
                <w:rFonts w:ascii="Arial" w:hAnsi="Arial"/>
                <w:sz w:val="20"/>
              </w:rPr>
              <w:t>00/16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bookmarkStart w:id="0" w:name="_GoBack"/>
      <w:bookmarkEnd w:id="0"/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5D0311" w:rsidRDefault="00E309BC" w:rsidP="00A2464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5D0311">
              <w:rPr>
                <w:rFonts w:cs="Arial"/>
                <w:b w:val="0"/>
                <w:sz w:val="20"/>
              </w:rPr>
              <w:t>D PLUS PROJEKTOVÁ A INŽENÝRSKÁ a.s.</w:t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5D0311" w:rsidRDefault="00E309BC" w:rsidP="00A2464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5D0311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D0311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D0311">
              <w:rPr>
                <w:rFonts w:cs="Arial"/>
                <w:b w:val="0"/>
                <w:sz w:val="20"/>
              </w:rPr>
            </w:r>
            <w:r w:rsidRPr="005D0311">
              <w:rPr>
                <w:rFonts w:cs="Arial"/>
                <w:b w:val="0"/>
                <w:sz w:val="20"/>
              </w:rPr>
              <w:fldChar w:fldCharType="separate"/>
            </w:r>
            <w:r w:rsidRPr="005D0311">
              <w:rPr>
                <w:rFonts w:cs="Arial"/>
                <w:b w:val="0"/>
                <w:noProof/>
                <w:sz w:val="20"/>
              </w:rPr>
              <w:t> </w:t>
            </w:r>
            <w:r w:rsidRPr="005D0311">
              <w:rPr>
                <w:rFonts w:cs="Arial"/>
                <w:b w:val="0"/>
                <w:noProof/>
                <w:sz w:val="20"/>
              </w:rPr>
              <w:t> </w:t>
            </w:r>
            <w:r w:rsidRPr="005D0311">
              <w:rPr>
                <w:rFonts w:cs="Arial"/>
                <w:b w:val="0"/>
                <w:noProof/>
                <w:sz w:val="20"/>
              </w:rPr>
              <w:t> </w:t>
            </w:r>
            <w:r w:rsidRPr="005D0311">
              <w:rPr>
                <w:rFonts w:cs="Arial"/>
                <w:b w:val="0"/>
                <w:noProof/>
                <w:sz w:val="20"/>
              </w:rPr>
              <w:t> </w:t>
            </w:r>
            <w:r w:rsidRPr="005D0311">
              <w:rPr>
                <w:rFonts w:cs="Arial"/>
                <w:b w:val="0"/>
                <w:noProof/>
                <w:sz w:val="20"/>
              </w:rPr>
              <w:t> </w:t>
            </w:r>
            <w:r w:rsidRPr="005D0311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5D0311" w:rsidRDefault="00E309BC" w:rsidP="0030314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5D0311">
              <w:rPr>
                <w:rFonts w:cs="Arial"/>
                <w:b w:val="0"/>
                <w:sz w:val="20"/>
              </w:rPr>
              <w:t xml:space="preserve">Sokolovská </w:t>
            </w:r>
            <w:proofErr w:type="gramStart"/>
            <w:r w:rsidR="00303148">
              <w:rPr>
                <w:rFonts w:cs="Arial"/>
                <w:b w:val="0"/>
                <w:sz w:val="20"/>
              </w:rPr>
              <w:t>č.p.</w:t>
            </w:r>
            <w:proofErr w:type="gramEnd"/>
            <w:r w:rsidR="00303148">
              <w:rPr>
                <w:rFonts w:cs="Arial"/>
                <w:b w:val="0"/>
                <w:sz w:val="20"/>
              </w:rPr>
              <w:t xml:space="preserve"> </w:t>
            </w:r>
            <w:r w:rsidRPr="005D0311">
              <w:rPr>
                <w:rFonts w:cs="Arial"/>
                <w:b w:val="0"/>
                <w:sz w:val="20"/>
              </w:rPr>
              <w:t>45</w:t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5D0311" w:rsidRDefault="00E309BC" w:rsidP="0030314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5D0311">
              <w:rPr>
                <w:rFonts w:cs="Arial"/>
                <w:b w:val="0"/>
                <w:sz w:val="20"/>
              </w:rPr>
              <w:t>18</w:t>
            </w:r>
            <w:r w:rsidR="00303148">
              <w:rPr>
                <w:rFonts w:cs="Arial"/>
                <w:b w:val="0"/>
                <w:sz w:val="20"/>
              </w:rPr>
              <w:t>0</w:t>
            </w:r>
            <w:r w:rsidRPr="005D0311">
              <w:rPr>
                <w:rFonts w:cs="Arial"/>
                <w:b w:val="0"/>
                <w:sz w:val="20"/>
              </w:rPr>
              <w:t xml:space="preserve"> 00 Praha 8</w:t>
            </w:r>
            <w:r w:rsidR="00303148">
              <w:rPr>
                <w:rFonts w:cs="Arial"/>
                <w:b w:val="0"/>
                <w:sz w:val="20"/>
              </w:rPr>
              <w:t xml:space="preserve"> - Karlín</w:t>
            </w:r>
          </w:p>
        </w:tc>
      </w:tr>
      <w:tr w:rsidR="00E309BC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FC3273" w:rsidRDefault="00E309BC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8429B5" w:rsidRDefault="00E309BC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BC" w:rsidRPr="005D0311" w:rsidRDefault="00E309BC" w:rsidP="00A2464C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E4167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E41670">
              <w:rPr>
                <w:rFonts w:ascii="Arial" w:hAnsi="Arial" w:cs="Arial"/>
                <w:sz w:val="20"/>
              </w:rPr>
              <w:t>26.8.2016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E400EB" w:rsidRDefault="00E400EB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FF4386" w:rsidTr="00FF4386">
        <w:tc>
          <w:tcPr>
            <w:tcW w:w="10345" w:type="dxa"/>
          </w:tcPr>
          <w:p w:rsidR="00FF4386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</w:rPr>
            </w:pPr>
            <w:r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</w:tbl>
    <w:p w:rsidR="00E400EB" w:rsidRPr="008429B5" w:rsidRDefault="00E400EB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F4386">
        <w:trPr>
          <w:cantSplit/>
          <w:trHeight w:val="9271"/>
        </w:trPr>
        <w:tc>
          <w:tcPr>
            <w:tcW w:w="10348" w:type="dxa"/>
            <w:shd w:val="clear" w:color="auto" w:fill="auto"/>
          </w:tcPr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V rámci přípravy akce </w:t>
            </w:r>
            <w:r w:rsidRPr="00A0553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PČOV </w:t>
            </w:r>
            <w:r w:rsidR="00A04D0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Uhříněves </w:t>
            </w:r>
            <w:r w:rsidRPr="00A0553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– </w:t>
            </w:r>
            <w:r w:rsidR="005C4BC0" w:rsidRPr="005C4BC0">
              <w:rPr>
                <w:rFonts w:ascii="Arial" w:eastAsia="Times New Roman" w:hAnsi="Arial" w:cs="Arial"/>
                <w:b/>
                <w:color w:val="000000"/>
                <w:sz w:val="20"/>
              </w:rPr>
              <w:t>zvětšení zásobního objemu  koagulantu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, č. akce 1/3/</w:t>
            </w:r>
            <w:r w:rsidR="005C4BC0">
              <w:rPr>
                <w:rFonts w:ascii="Arial" w:eastAsia="Times New Roman" w:hAnsi="Arial" w:cs="Arial"/>
                <w:color w:val="000000"/>
                <w:sz w:val="20"/>
              </w:rPr>
              <w:t>H44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/00 u Vás na základě Vaší nabídky č. 183</w:t>
            </w:r>
            <w:r w:rsidR="005C4BC0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/2016 objednáváme zpracování projektové dokumentace pro stavební řízení (dále jen DSP) a pro provádění stavby (dále jen DPS), včetně inženýrské činnosti pro získání stavebního povolení.</w:t>
            </w:r>
          </w:p>
          <w:p w:rsidR="00FF4386" w:rsidRDefault="00FF4386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Předmětem akce je </w:t>
            </w:r>
            <w:r w:rsidR="005C4BC0">
              <w:rPr>
                <w:rFonts w:ascii="Arial" w:eastAsia="Times New Roman" w:hAnsi="Arial" w:cs="Arial"/>
                <w:color w:val="000000"/>
                <w:sz w:val="20"/>
              </w:rPr>
              <w:t>dodávka a montáž zásobní nádrže a dávkovací stanice včetně základu.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F4386" w:rsidRDefault="00FF4386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DSP bude zpracována v rozsahu projektové dokumentace pro stavební řízení v souladu s přílohou </w:t>
            </w:r>
            <w:proofErr w:type="gramStart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č.5  </w:t>
            </w:r>
            <w:proofErr w:type="spellStart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vyhl</w:t>
            </w:r>
            <w:proofErr w:type="spellEnd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End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č. 499/2006 Sb. a bude použita k podání žádosti na vydání stavebního povolení změny stavby. DPS bude zpracována v souladu s přílohou č. 6 vyhlášky č. 499/2006 Sb. o dokumentaci staveb a vyhlášky č. 230/2012 Sb., kterou se stanoví podrobnosti vymezení předmětu veřejné zakázky na stavební práce a rozsah soupisu stavebních prací, dodávek a služeb s výkazem výměr.</w:t>
            </w:r>
          </w:p>
          <w:p w:rsidR="00FF4386" w:rsidRPr="00E309BC" w:rsidRDefault="00FF4386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Zpracování soupisu stavebních prací, dodávek a služeb a výkazu výměr bude podle přílohy „Pravidla PVS pro vypracování KR – s převahou technologie“, která je ke stažení na www.pvs.cz . </w:t>
            </w:r>
          </w:p>
          <w:p w:rsidR="00FF4386" w:rsidRDefault="00FF4386" w:rsidP="00B3279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DSP bude vydána v</w:t>
            </w:r>
            <w:r w:rsidR="00B32796">
              <w:rPr>
                <w:rFonts w:ascii="Arial" w:eastAsia="Times New Roman" w:hAnsi="Arial" w:cs="Arial"/>
                <w:color w:val="000000"/>
                <w:sz w:val="20"/>
              </w:rPr>
              <w:t> počtu potřebném pro SŘ + 2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paré</w:t>
            </w:r>
            <w:r w:rsidR="00B32796">
              <w:rPr>
                <w:rFonts w:ascii="Arial" w:eastAsia="Times New Roman" w:hAnsi="Arial" w:cs="Arial"/>
                <w:color w:val="000000"/>
                <w:sz w:val="20"/>
              </w:rPr>
              <w:t xml:space="preserve"> pro investora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+ 1x na CD v editovatelné podobě. DPS bude zpracována ve 3 paré v tištěné podobě, 4x CD s dokumentací ve formátu *.</w:t>
            </w:r>
            <w:proofErr w:type="spellStart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pdf</w:t>
            </w:r>
            <w:proofErr w:type="spellEnd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+ soupis stavebních prací, dodávek a služeb s výkazem výměr (podklad pro ocenění akce) ve formátu „.</w:t>
            </w:r>
            <w:proofErr w:type="spellStart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xls</w:t>
            </w:r>
            <w:proofErr w:type="spellEnd"/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“. Dále bude předaná dokumentace 1x na CD v editovatelné podobě. Kontrolní rozpočet bude předán 2x v tištěné podobě a 1x v</w:t>
            </w:r>
            <w:r w:rsidR="00B3279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elektronické podobě.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Zakázka bude realizovaná za cenu obvyklou v místě a čase.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Termín realizace akce:   DSP 8 týdnů od objednávky, IČ </w:t>
            </w:r>
            <w:r w:rsidR="00F545A4"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týdnů od </w:t>
            </w:r>
            <w:r w:rsidR="00F545A4">
              <w:rPr>
                <w:rFonts w:ascii="Arial" w:eastAsia="Times New Roman" w:hAnsi="Arial" w:cs="Arial"/>
                <w:color w:val="000000"/>
                <w:sz w:val="20"/>
              </w:rPr>
              <w:t xml:space="preserve">schválení DSP, 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>DPS 8 týdnů od objednávky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Cena díla:                          DSP …….. </w:t>
            </w:r>
            <w:r w:rsidR="005C4BC0">
              <w:rPr>
                <w:rFonts w:ascii="Arial" w:eastAsia="Times New Roman" w:hAnsi="Arial" w:cs="Arial"/>
                <w:color w:val="000000"/>
                <w:sz w:val="20"/>
              </w:rPr>
              <w:t>115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000,- Kč bez DPH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IČ    …   ..    </w:t>
            </w:r>
            <w:r w:rsidR="00F545A4">
              <w:rPr>
                <w:rFonts w:ascii="Arial" w:eastAsia="Times New Roman" w:hAnsi="Arial" w:cs="Arial"/>
                <w:color w:val="000000"/>
                <w:sz w:val="20"/>
              </w:rPr>
              <w:t>20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000,- Kč bez DPH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DPS …….. </w:t>
            </w:r>
            <w:r w:rsidR="00F545A4">
              <w:rPr>
                <w:rFonts w:ascii="Arial" w:eastAsia="Times New Roman" w:hAnsi="Arial" w:cs="Arial"/>
                <w:color w:val="000000"/>
                <w:sz w:val="20"/>
              </w:rPr>
              <w:t>120</w:t>
            </w: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000,- Kč bez DPH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ZOV ……..  25 000,- Kč bez DPH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BOZP …..      8 000,- Kč bez DPH</w:t>
            </w:r>
          </w:p>
          <w:p w:rsidR="00FF4386" w:rsidRPr="00E309BC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PBŘ ……..  10 000,- Kč bez DPH</w:t>
            </w:r>
          </w:p>
          <w:p w:rsidR="00FF4386" w:rsidRPr="00C23CBD" w:rsidRDefault="00FF4386" w:rsidP="00FF438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309BC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KR  ……..   15 000,- Kč bez DPH</w:t>
            </w:r>
          </w:p>
          <w:p w:rsidR="00994AD3" w:rsidRPr="00C23CBD" w:rsidRDefault="00B32796" w:rsidP="00F545A4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B32796">
              <w:rPr>
                <w:rFonts w:ascii="Arial" w:hAnsi="Arial" w:cs="Arial"/>
                <w:sz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</w:rPr>
              <w:t xml:space="preserve">Celková cena  ……..  </w:t>
            </w:r>
            <w:r w:rsidR="00F545A4">
              <w:rPr>
                <w:rFonts w:ascii="Arial" w:hAnsi="Arial" w:cs="Arial"/>
                <w:sz w:val="20"/>
              </w:rPr>
              <w:t>313</w:t>
            </w:r>
            <w:r w:rsidRPr="00B32796">
              <w:rPr>
                <w:rFonts w:ascii="Arial" w:hAnsi="Arial" w:cs="Arial"/>
                <w:sz w:val="20"/>
              </w:rPr>
              <w:t xml:space="preserve"> 000,- Kč bez DPH</w:t>
            </w:r>
          </w:p>
        </w:tc>
      </w:tr>
      <w:tr w:rsidR="00994AD3" w:rsidRPr="00C23CBD" w:rsidTr="004645FF">
        <w:trPr>
          <w:cantSplit/>
          <w:trHeight w:hRule="exact" w:val="13042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356A92" w:rsidRPr="00C23CBD" w:rsidRDefault="00356A92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E400EB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356A92" w:rsidRPr="00C23CBD" w:rsidRDefault="00356A92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356A92" w:rsidRDefault="00356A92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41724"/>
    <w:rsid w:val="00272965"/>
    <w:rsid w:val="00303148"/>
    <w:rsid w:val="00324413"/>
    <w:rsid w:val="00356A92"/>
    <w:rsid w:val="003B0942"/>
    <w:rsid w:val="003B764B"/>
    <w:rsid w:val="003C548A"/>
    <w:rsid w:val="003E66C2"/>
    <w:rsid w:val="00421837"/>
    <w:rsid w:val="004419B2"/>
    <w:rsid w:val="00452F89"/>
    <w:rsid w:val="0046020B"/>
    <w:rsid w:val="004645FF"/>
    <w:rsid w:val="00482CBF"/>
    <w:rsid w:val="00597728"/>
    <w:rsid w:val="005A3723"/>
    <w:rsid w:val="005C4BC0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04D06"/>
    <w:rsid w:val="00A05533"/>
    <w:rsid w:val="00A6560B"/>
    <w:rsid w:val="00AA5005"/>
    <w:rsid w:val="00AD1AB4"/>
    <w:rsid w:val="00AF1A9E"/>
    <w:rsid w:val="00AF6047"/>
    <w:rsid w:val="00B32796"/>
    <w:rsid w:val="00B810FD"/>
    <w:rsid w:val="00BC7EEA"/>
    <w:rsid w:val="00BD51DF"/>
    <w:rsid w:val="00C05ED7"/>
    <w:rsid w:val="00C23CBD"/>
    <w:rsid w:val="00C3023F"/>
    <w:rsid w:val="00CB430C"/>
    <w:rsid w:val="00D01DD7"/>
    <w:rsid w:val="00D34402"/>
    <w:rsid w:val="00D83B9B"/>
    <w:rsid w:val="00DD7504"/>
    <w:rsid w:val="00DE0FD4"/>
    <w:rsid w:val="00E309BC"/>
    <w:rsid w:val="00E400EB"/>
    <w:rsid w:val="00E41670"/>
    <w:rsid w:val="00E41D1C"/>
    <w:rsid w:val="00E51466"/>
    <w:rsid w:val="00E90D06"/>
    <w:rsid w:val="00F00E9A"/>
    <w:rsid w:val="00F25C2C"/>
    <w:rsid w:val="00F31D70"/>
    <w:rsid w:val="00F545A4"/>
    <w:rsid w:val="00F624E9"/>
    <w:rsid w:val="00F77130"/>
    <w:rsid w:val="00FB60C4"/>
    <w:rsid w:val="00FC3273"/>
    <w:rsid w:val="00FD7D00"/>
    <w:rsid w:val="00FE5118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309BC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309BC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7336-9D08-4846-AA44-E626B492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3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2016-07-15T06:13:00Z</cp:lastPrinted>
  <dcterms:created xsi:type="dcterms:W3CDTF">2016-08-25T07:06:00Z</dcterms:created>
  <dcterms:modified xsi:type="dcterms:W3CDTF">2016-09-08T07:32:00Z</dcterms:modified>
</cp:coreProperties>
</file>