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E6" w:rsidRDefault="008F4774">
      <w:pPr>
        <w:pStyle w:val="Nadpis20"/>
        <w:keepNext/>
        <w:keepLines/>
        <w:shd w:val="clear" w:color="auto" w:fill="auto"/>
      </w:pPr>
      <w:bookmarkStart w:id="0" w:name="bookmark0"/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0"/>
    </w:p>
    <w:p w:rsidR="005167E6" w:rsidRDefault="008F4774">
      <w:pPr>
        <w:pStyle w:val="Zkladntext20"/>
        <w:shd w:val="clear" w:color="auto" w:fill="auto"/>
      </w:pPr>
      <w:r>
        <w:t>Drnovská 507</w:t>
      </w:r>
    </w:p>
    <w:p w:rsidR="005167E6" w:rsidRDefault="008F4774">
      <w:pPr>
        <w:pStyle w:val="Zkladntext20"/>
        <w:shd w:val="clear" w:color="auto" w:fill="auto"/>
      </w:pPr>
      <w:r>
        <w:t xml:space="preserve">161 06 </w:t>
      </w:r>
      <w:proofErr w:type="gramStart"/>
      <w:r>
        <w:t>Praha 6-Ruzyně</w:t>
      </w:r>
      <w:proofErr w:type="gramEnd"/>
    </w:p>
    <w:p w:rsidR="005167E6" w:rsidRDefault="008F4774">
      <w:pPr>
        <w:pStyle w:val="Zkladntext20"/>
        <w:shd w:val="clear" w:color="auto" w:fill="auto"/>
        <w:spacing w:after="300"/>
      </w:pPr>
      <w:r>
        <w:t>telefon: 233 022 111</w:t>
      </w:r>
    </w:p>
    <w:p w:rsidR="005167E6" w:rsidRDefault="008F4774">
      <w:pPr>
        <w:pStyle w:val="Nadpis20"/>
        <w:keepNext/>
        <w:keepLines/>
        <w:shd w:val="clear" w:color="auto" w:fill="auto"/>
      </w:pPr>
      <w:bookmarkStart w:id="1" w:name="bookmark1"/>
      <w:r>
        <w:t>IČO: 00027006</w:t>
      </w:r>
      <w:bookmarkEnd w:id="1"/>
    </w:p>
    <w:p w:rsidR="005167E6" w:rsidRDefault="008F4774">
      <w:pPr>
        <w:pStyle w:val="Zkladntext20"/>
        <w:shd w:val="clear" w:color="auto" w:fill="auto"/>
        <w:spacing w:line="384" w:lineRule="auto"/>
      </w:pPr>
      <w:r>
        <w:t>DIČ: CZ00027006</w:t>
      </w:r>
    </w:p>
    <w:p w:rsidR="005167E6" w:rsidRDefault="008F4774">
      <w:pPr>
        <w:pStyle w:val="Zkladntext1"/>
        <w:shd w:val="clear" w:color="auto" w:fill="auto"/>
        <w:spacing w:after="0"/>
        <w:ind w:left="4720" w:right="2840" w:firstLine="20"/>
        <w:jc w:val="left"/>
      </w:pPr>
      <w:r>
        <w:t>Objednávka číslo OB-2022-00002122</w:t>
      </w:r>
    </w:p>
    <w:p w:rsidR="005167E6" w:rsidRDefault="008F4774">
      <w:pPr>
        <w:pStyle w:val="Zkladntext20"/>
        <w:shd w:val="clear" w:color="auto" w:fill="auto"/>
        <w:tabs>
          <w:tab w:val="left" w:pos="3324"/>
        </w:tabs>
        <w:spacing w:line="461" w:lineRule="auto"/>
      </w:pPr>
      <w:r>
        <w:rPr>
          <w:b w:val="0"/>
          <w:bCs w:val="0"/>
          <w:sz w:val="15"/>
          <w:szCs w:val="15"/>
        </w:rPr>
        <w:t>Dodavatel</w:t>
      </w:r>
      <w:r>
        <w:rPr>
          <w:b w:val="0"/>
          <w:bCs w:val="0"/>
          <w:sz w:val="15"/>
          <w:szCs w:val="15"/>
        </w:rPr>
        <w:tab/>
      </w:r>
      <w:r>
        <w:t>Číslo objednávky uvádějte na faktuře, jinak nebude faktura proplacena</w:t>
      </w:r>
    </w:p>
    <w:p w:rsidR="005167E6" w:rsidRDefault="008F4774">
      <w:pPr>
        <w:pStyle w:val="Zkladntext1"/>
        <w:shd w:val="clear" w:color="auto" w:fill="auto"/>
        <w:spacing w:after="1260"/>
      </w:pPr>
      <w:r>
        <w:t>De Wolf GROUP</w:t>
      </w:r>
      <w:r w:rsidR="00A830E8">
        <w:t xml:space="preserve"> – IČ: 64831442</w:t>
      </w:r>
    </w:p>
    <w:p w:rsidR="005167E6" w:rsidRDefault="008F4774">
      <w:pPr>
        <w:pStyle w:val="Zkladntext1"/>
        <w:shd w:val="clear" w:color="auto" w:fill="auto"/>
        <w:tabs>
          <w:tab w:val="left" w:pos="3324"/>
          <w:tab w:val="left" w:pos="6216"/>
          <w:tab w:val="left" w:pos="8458"/>
        </w:tabs>
        <w:spacing w:after="0" w:line="240" w:lineRule="auto"/>
        <w:ind w:left="1320"/>
      </w:pPr>
      <w:r>
        <w:rPr>
          <w:b/>
          <w:bCs/>
        </w:rPr>
        <w:t>Položka</w:t>
      </w:r>
      <w:r>
        <w:rPr>
          <w:b/>
          <w:bCs/>
        </w:rPr>
        <w:tab/>
      </w:r>
      <w:r>
        <w:rPr>
          <w:sz w:val="15"/>
          <w:szCs w:val="15"/>
        </w:rPr>
        <w:t>Množství Jednotka</w:t>
      </w:r>
      <w:r>
        <w:rPr>
          <w:sz w:val="15"/>
          <w:szCs w:val="15"/>
        </w:rPr>
        <w:tab/>
      </w:r>
      <w:r>
        <w:rPr>
          <w:b/>
          <w:bCs/>
        </w:rPr>
        <w:t>Popis</w:t>
      </w:r>
      <w:r>
        <w:rPr>
          <w:b/>
          <w:bCs/>
        </w:rPr>
        <w:tab/>
        <w:t>Cena</w:t>
      </w:r>
    </w:p>
    <w:p w:rsidR="005167E6" w:rsidRDefault="008F4774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jc w:val="right"/>
      </w:pPr>
      <w:r>
        <w:t>(včetně DPH)</w:t>
      </w:r>
    </w:p>
    <w:p w:rsidR="005167E6" w:rsidRDefault="008F4774">
      <w:pPr>
        <w:pStyle w:val="Zkladntext1"/>
        <w:shd w:val="clear" w:color="auto" w:fill="auto"/>
        <w:tabs>
          <w:tab w:val="left" w:pos="7378"/>
          <w:tab w:val="left" w:pos="8092"/>
        </w:tabs>
        <w:spacing w:after="0"/>
        <w:ind w:left="5020"/>
      </w:pPr>
      <w:proofErr w:type="spellStart"/>
      <w:r>
        <w:t>Multi</w:t>
      </w:r>
      <w:proofErr w:type="spellEnd"/>
      <w:r>
        <w:t xml:space="preserve"> </w:t>
      </w:r>
      <w:proofErr w:type="spellStart"/>
      <w:r>
        <w:t>insect</w:t>
      </w:r>
      <w:proofErr w:type="spellEnd"/>
      <w:r>
        <w:t xml:space="preserve"> trap náplň:</w:t>
      </w:r>
      <w:r>
        <w:tab/>
        <w:t>100</w:t>
      </w:r>
      <w:r>
        <w:tab/>
        <w:t>120 000</w:t>
      </w:r>
    </w:p>
    <w:p w:rsidR="005167E6" w:rsidRDefault="008F4774">
      <w:pPr>
        <w:pStyle w:val="Zkladntext1"/>
        <w:shd w:val="clear" w:color="auto" w:fill="auto"/>
        <w:spacing w:after="120"/>
        <w:ind w:left="5020"/>
      </w:pPr>
      <w:r>
        <w:t>ks (190,- Kč bez DPH/ kus)</w:t>
      </w:r>
    </w:p>
    <w:p w:rsidR="005167E6" w:rsidRDefault="008F4774">
      <w:pPr>
        <w:pStyle w:val="Zkladntext1"/>
        <w:shd w:val="clear" w:color="auto" w:fill="auto"/>
        <w:tabs>
          <w:tab w:val="left" w:pos="7378"/>
        </w:tabs>
        <w:spacing w:after="0"/>
        <w:ind w:left="5020"/>
      </w:pPr>
      <w:proofErr w:type="spellStart"/>
      <w:r>
        <w:t>Pitfal</w:t>
      </w:r>
      <w:proofErr w:type="spellEnd"/>
      <w:r>
        <w:t xml:space="preserve">-lapač </w:t>
      </w:r>
      <w:proofErr w:type="gramStart"/>
      <w:r>
        <w:t>brouků :</w:t>
      </w:r>
      <w:r>
        <w:tab/>
        <w:t>200</w:t>
      </w:r>
      <w:proofErr w:type="gramEnd"/>
    </w:p>
    <w:p w:rsidR="005167E6" w:rsidRDefault="008F4774">
      <w:pPr>
        <w:pStyle w:val="Zkladntext1"/>
        <w:shd w:val="clear" w:color="auto" w:fill="auto"/>
        <w:spacing w:after="120"/>
        <w:ind w:left="5020"/>
      </w:pPr>
      <w:r>
        <w:t>ks (145,- bez DPH za kus)</w:t>
      </w:r>
    </w:p>
    <w:p w:rsidR="005167E6" w:rsidRDefault="008F4774">
      <w:pPr>
        <w:pStyle w:val="Zkladntext1"/>
        <w:shd w:val="clear" w:color="auto" w:fill="auto"/>
        <w:tabs>
          <w:tab w:val="left" w:pos="7378"/>
        </w:tabs>
        <w:spacing w:after="0"/>
        <w:ind w:left="5020"/>
      </w:pPr>
      <w:r>
        <w:t xml:space="preserve">WB </w:t>
      </w:r>
      <w:proofErr w:type="spellStart"/>
      <w:r>
        <w:t>ProbeSTORGARD</w:t>
      </w:r>
      <w:proofErr w:type="spellEnd"/>
      <w:r>
        <w:t xml:space="preserve"> </w:t>
      </w:r>
      <w:proofErr w:type="gramStart"/>
      <w:r>
        <w:t>II :</w:t>
      </w:r>
      <w:r>
        <w:tab/>
        <w:t>100</w:t>
      </w:r>
      <w:proofErr w:type="gramEnd"/>
      <w:r>
        <w:t xml:space="preserve"> ks</w:t>
      </w:r>
    </w:p>
    <w:p w:rsidR="005167E6" w:rsidRDefault="008F4774">
      <w:pPr>
        <w:pStyle w:val="Zkladntext1"/>
        <w:shd w:val="clear" w:color="auto" w:fill="auto"/>
        <w:spacing w:after="1180"/>
        <w:ind w:left="5020"/>
      </w:pPr>
      <w:r>
        <w:t>(475,- Kč bez DPH za kus)</w:t>
      </w:r>
    </w:p>
    <w:p w:rsidR="005167E6" w:rsidRDefault="008F4774">
      <w:pPr>
        <w:pStyle w:val="Zkladntext1"/>
        <w:pBdr>
          <w:bottom w:val="single" w:sz="4" w:space="0" w:color="auto"/>
        </w:pBdr>
        <w:shd w:val="clear" w:color="auto" w:fill="auto"/>
        <w:spacing w:line="240" w:lineRule="auto"/>
        <w:ind w:left="6500"/>
        <w:jc w:val="left"/>
      </w:pPr>
      <w:r>
        <w:t>120000</w:t>
      </w:r>
    </w:p>
    <w:p w:rsidR="005167E6" w:rsidRDefault="008F4774">
      <w:pPr>
        <w:pStyle w:val="Zkladntext1"/>
        <w:shd w:val="clear" w:color="auto" w:fill="auto"/>
        <w:spacing w:after="400" w:line="240" w:lineRule="auto"/>
      </w:pPr>
      <w:bookmarkStart w:id="2" w:name="_GoBack"/>
      <w:bookmarkEnd w:id="2"/>
      <w:r>
        <w:t>Vložit položku</w:t>
      </w:r>
    </w:p>
    <w:p w:rsidR="005167E6" w:rsidRDefault="008F4774">
      <w:pPr>
        <w:pStyle w:val="Nadpis10"/>
        <w:keepNext/>
        <w:keepLines/>
        <w:shd w:val="clear" w:color="auto" w:fill="auto"/>
        <w:tabs>
          <w:tab w:val="left" w:pos="1416"/>
        </w:tabs>
        <w:spacing w:after="160"/>
      </w:pPr>
      <w:bookmarkStart w:id="3" w:name="bookmark2"/>
      <w:r>
        <w:t>Vyřizuje:</w:t>
      </w:r>
      <w:bookmarkEnd w:id="3"/>
    </w:p>
    <w:p w:rsidR="005167E6" w:rsidRDefault="008F4774">
      <w:pPr>
        <w:pStyle w:val="Nadpis10"/>
        <w:keepNext/>
        <w:keepLines/>
        <w:shd w:val="clear" w:color="auto" w:fill="auto"/>
        <w:tabs>
          <w:tab w:val="left" w:pos="1416"/>
          <w:tab w:val="left" w:pos="4570"/>
        </w:tabs>
        <w:spacing w:after="580"/>
        <w:rPr>
          <w:sz w:val="48"/>
          <w:szCs w:val="48"/>
        </w:rPr>
      </w:pPr>
      <w:bookmarkStart w:id="4" w:name="bookmark3"/>
      <w:r>
        <w:rPr>
          <w:rFonts w:ascii="Calibri" w:eastAsia="Calibri" w:hAnsi="Calibri" w:cs="Calibri"/>
          <w:sz w:val="18"/>
          <w:szCs w:val="18"/>
        </w:rPr>
        <w:t>Datum:</w:t>
      </w:r>
      <w:r>
        <w:rPr>
          <w:rFonts w:ascii="Calibri" w:eastAsia="Calibri" w:hAnsi="Calibri" w:cs="Calibri"/>
          <w:sz w:val="18"/>
          <w:szCs w:val="18"/>
        </w:rPr>
        <w:tab/>
      </w:r>
      <w:proofErr w:type="gramStart"/>
      <w:r>
        <w:t>10.11.2022</w:t>
      </w:r>
      <w:proofErr w:type="gramEnd"/>
      <w:r>
        <w:tab/>
      </w:r>
      <w:bookmarkEnd w:id="4"/>
    </w:p>
    <w:p w:rsidR="005167E6" w:rsidRDefault="008F4774">
      <w:pPr>
        <w:pStyle w:val="Zkladntext20"/>
        <w:shd w:val="clear" w:color="auto" w:fill="auto"/>
      </w:pPr>
      <w:r>
        <w:rPr>
          <w:b w:val="0"/>
          <w:bCs w:val="0"/>
        </w:rPr>
        <w:t>Fakturujte:</w:t>
      </w:r>
    </w:p>
    <w:p w:rsidR="005167E6" w:rsidRDefault="008F4774">
      <w:pPr>
        <w:pStyle w:val="Zkladntext20"/>
        <w:shd w:val="clear" w:color="auto" w:fill="auto"/>
      </w:pPr>
      <w:r>
        <w:rPr>
          <w:b w:val="0"/>
          <w:bCs w:val="0"/>
        </w:rPr>
        <w:t xml:space="preserve">Výzkumný ústav rostlinné výroby </w:t>
      </w:r>
      <w:proofErr w:type="spellStart"/>
      <w:proofErr w:type="gramStart"/>
      <w:r>
        <w:rPr>
          <w:b w:val="0"/>
          <w:bCs w:val="0"/>
        </w:rPr>
        <w:t>v.v.</w:t>
      </w:r>
      <w:proofErr w:type="gramEnd"/>
      <w:r>
        <w:rPr>
          <w:b w:val="0"/>
          <w:bCs w:val="0"/>
        </w:rPr>
        <w:t>i</w:t>
      </w:r>
      <w:proofErr w:type="spellEnd"/>
      <w:r>
        <w:rPr>
          <w:b w:val="0"/>
          <w:bCs w:val="0"/>
        </w:rPr>
        <w:t>.</w:t>
      </w:r>
    </w:p>
    <w:p w:rsidR="005167E6" w:rsidRDefault="008F4774">
      <w:pPr>
        <w:pStyle w:val="Zkladntext20"/>
        <w:shd w:val="clear" w:color="auto" w:fill="auto"/>
      </w:pPr>
      <w:r>
        <w:rPr>
          <w:b w:val="0"/>
          <w:bCs w:val="0"/>
        </w:rPr>
        <w:t>Drnovská 507</w:t>
      </w:r>
    </w:p>
    <w:p w:rsidR="005167E6" w:rsidRDefault="008F4774">
      <w:pPr>
        <w:pStyle w:val="Zkladntext20"/>
        <w:shd w:val="clear" w:color="auto" w:fill="auto"/>
        <w:spacing w:after="280"/>
      </w:pPr>
      <w:r>
        <w:rPr>
          <w:b w:val="0"/>
          <w:bCs w:val="0"/>
        </w:rPr>
        <w:t>161 06 Praha 6</w:t>
      </w:r>
    </w:p>
    <w:p w:rsidR="005167E6" w:rsidRDefault="008F4774">
      <w:pPr>
        <w:pStyle w:val="Zkladntext20"/>
        <w:shd w:val="clear" w:color="auto" w:fill="auto"/>
      </w:pPr>
      <w:r>
        <w:rPr>
          <w:b w:val="0"/>
          <w:bCs w:val="0"/>
        </w:rPr>
        <w:t>IČO: 00027006</w:t>
      </w:r>
    </w:p>
    <w:p w:rsidR="005167E6" w:rsidRDefault="008F4774">
      <w:pPr>
        <w:pStyle w:val="Zkladntext20"/>
        <w:shd w:val="clear" w:color="auto" w:fill="auto"/>
      </w:pPr>
      <w:r>
        <w:rPr>
          <w:b w:val="0"/>
          <w:bCs w:val="0"/>
        </w:rPr>
        <w:t>DIČ: CZ 00027006</w:t>
      </w:r>
    </w:p>
    <w:p w:rsidR="005167E6" w:rsidRDefault="008F4774">
      <w:pPr>
        <w:pStyle w:val="Zkladntext20"/>
        <w:shd w:val="clear" w:color="auto" w:fill="auto"/>
        <w:spacing w:after="40"/>
      </w:pPr>
      <w:proofErr w:type="spellStart"/>
      <w:proofErr w:type="gramStart"/>
      <w:r>
        <w:rPr>
          <w:b w:val="0"/>
          <w:bCs w:val="0"/>
        </w:rPr>
        <w:t>Bank</w:t>
      </w:r>
      <w:proofErr w:type="gramEnd"/>
      <w:r>
        <w:rPr>
          <w:b w:val="0"/>
          <w:bCs w:val="0"/>
        </w:rPr>
        <w:t>.</w:t>
      </w:r>
      <w:proofErr w:type="gramStart"/>
      <w:r>
        <w:rPr>
          <w:b w:val="0"/>
          <w:bCs w:val="0"/>
        </w:rPr>
        <w:t>spojení</w:t>
      </w:r>
      <w:proofErr w:type="spellEnd"/>
      <w:proofErr w:type="gramEnd"/>
      <w:r>
        <w:rPr>
          <w:b w:val="0"/>
          <w:bCs w:val="0"/>
        </w:rPr>
        <w:t>: 25635061/0100</w:t>
      </w:r>
    </w:p>
    <w:sectPr w:rsidR="005167E6">
      <w:pgSz w:w="11900" w:h="16840"/>
      <w:pgMar w:top="2055" w:right="1508" w:bottom="2055" w:left="1172" w:header="1627" w:footer="16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25" w:rsidRDefault="005C6325">
      <w:r>
        <w:separator/>
      </w:r>
    </w:p>
  </w:endnote>
  <w:endnote w:type="continuationSeparator" w:id="0">
    <w:p w:rsidR="005C6325" w:rsidRDefault="005C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25" w:rsidRDefault="005C6325"/>
  </w:footnote>
  <w:footnote w:type="continuationSeparator" w:id="0">
    <w:p w:rsidR="005C6325" w:rsidRDefault="005C63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167E6"/>
    <w:rsid w:val="00061EC1"/>
    <w:rsid w:val="005167E6"/>
    <w:rsid w:val="005C6325"/>
    <w:rsid w:val="008F4774"/>
    <w:rsid w:val="00A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38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80" w:line="338" w:lineRule="auto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7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Naskenovaný obrázek</dc:title>
  <dc:subject>Naskenovaný obrázek</dc:subject>
  <dc:creator>NAPS2</dc:creator>
  <cp:keywords/>
  <cp:lastModifiedBy>Sakrytova</cp:lastModifiedBy>
  <cp:revision>3</cp:revision>
  <dcterms:created xsi:type="dcterms:W3CDTF">2022-11-11T12:34:00Z</dcterms:created>
  <dcterms:modified xsi:type="dcterms:W3CDTF">2022-11-11T12:39:00Z</dcterms:modified>
</cp:coreProperties>
</file>