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921C21" w:rsidRPr="00921C21">
        <w:rPr>
          <w:rFonts w:cs="Arial"/>
          <w:b/>
          <w:sz w:val="28"/>
          <w:szCs w:val="28"/>
        </w:rPr>
        <w:t>BMA-BN-35/2016</w:t>
      </w:r>
    </w:p>
    <w:p w:rsidR="00683BE4" w:rsidRPr="009947E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9947EB">
        <w:rPr>
          <w:b/>
          <w:sz w:val="24"/>
        </w:rPr>
        <w:t> </w:t>
      </w:r>
      <w:r w:rsidR="00921C21" w:rsidRPr="00921C21">
        <w:rPr>
          <w:b/>
          <w:bCs/>
          <w:sz w:val="24"/>
        </w:rPr>
        <w:t>CZ.03</w:t>
      </w:r>
      <w:r w:rsidR="00921C21">
        <w:rPr>
          <w:szCs w:val="20"/>
        </w:rPr>
        <w:t>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921C21" w:rsidRPr="00921C21">
        <w:t>Dobrovského 1278</w:t>
      </w:r>
      <w:r w:rsidR="00921C21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921C21" w:rsidRPr="00921C21">
        <w:t xml:space="preserve">Ing. </w:t>
      </w:r>
      <w:r w:rsidR="00921C21">
        <w:rPr>
          <w:szCs w:val="20"/>
        </w:rPr>
        <w:t>Josef Bürger</w:t>
      </w:r>
      <w:r w:rsidRPr="00237097">
        <w:rPr>
          <w:rFonts w:cs="Arial"/>
          <w:szCs w:val="20"/>
        </w:rPr>
        <w:t xml:space="preserve">, </w:t>
      </w:r>
      <w:r w:rsidR="00921C21" w:rsidRPr="00921C21">
        <w:t>ředitel Krajské</w:t>
      </w:r>
      <w:r w:rsidR="00921C21">
        <w:rPr>
          <w:szCs w:val="20"/>
        </w:rPr>
        <w:t xml:space="preserve"> pobočky ÚP ČR v Brně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921C21" w:rsidRPr="00921C21">
        <w:t>Úřad práce</w:t>
      </w:r>
      <w:r w:rsidR="00921C21">
        <w:rPr>
          <w:szCs w:val="20"/>
        </w:rPr>
        <w:t xml:space="preserve"> České republiky - krajská pobočka v Brně, Polní č.p. 1011/37, Štýřice, 639 00 Brno 39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921C21" w:rsidRPr="00921C21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921C21" w:rsidRPr="00921C21">
        <w:t>47824621/0710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21C21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921C21" w:rsidRPr="00921C21">
        <w:t xml:space="preserve">MARLIN, </w:t>
      </w:r>
      <w:r w:rsidR="00921C21">
        <w:rPr>
          <w:szCs w:val="20"/>
        </w:rPr>
        <w:t>s.r.o.</w:t>
      </w:r>
    </w:p>
    <w:p w:rsidR="009D748C" w:rsidRPr="00237097" w:rsidRDefault="00921C2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921C21">
        <w:rPr>
          <w:noProof/>
        </w:rPr>
        <w:t xml:space="preserve">Mgr. </w:t>
      </w:r>
      <w:r>
        <w:rPr>
          <w:noProof/>
          <w:szCs w:val="20"/>
        </w:rPr>
        <w:t>Dušan Bellovič</w:t>
      </w:r>
    </w:p>
    <w:p w:rsidR="009D748C" w:rsidRPr="00237097" w:rsidRDefault="00921C2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921C21">
        <w:t>Města Mayen</w:t>
      </w:r>
      <w:r>
        <w:rPr>
          <w:szCs w:val="20"/>
        </w:rPr>
        <w:t xml:space="preserve"> č.p. 1536, Mařatice, 686 01 Uherské Hradiště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921C21" w:rsidRPr="00921C21">
        <w:t>60733306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542BDD">
        <w:rPr>
          <w:rFonts w:cs="Arial"/>
          <w:szCs w:val="20"/>
        </w:rPr>
        <w:t>xxxxxxxxxxxxxx</w:t>
      </w:r>
      <w:bookmarkStart w:id="0" w:name="_GoBack"/>
      <w:bookmarkEnd w:id="0"/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921C21" w:rsidRPr="00921C21">
        <w:t>CZ.03</w:t>
      </w:r>
      <w:r w:rsidR="00921C21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921C21" w:rsidRPr="00921C21">
        <w:t>Vzdělávání a</w:t>
      </w:r>
      <w:r w:rsidR="00921C21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Pr="00921C21" w:rsidRDefault="00577EED" w:rsidP="00924B3C">
      <w:pPr>
        <w:pStyle w:val="BoddohodyII"/>
        <w:rPr>
          <w:b/>
        </w:rPr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921C21" w:rsidRPr="00921C21">
        <w:rPr>
          <w:b/>
        </w:rPr>
        <w:t>Programátor CNC</w:t>
      </w:r>
      <w:r w:rsidR="00921C21" w:rsidRPr="00921C21">
        <w:rPr>
          <w:b/>
          <w:szCs w:val="20"/>
        </w:rPr>
        <w:t xml:space="preserve"> strojů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921C21" w:rsidRPr="00921C21">
        <w:rPr>
          <w:b/>
        </w:rPr>
        <w:t>Programátor CNC</w:t>
      </w:r>
      <w:r w:rsidR="00921C21" w:rsidRPr="00921C21">
        <w:rPr>
          <w:b/>
          <w:szCs w:val="20"/>
        </w:rPr>
        <w:t xml:space="preserve"> strojů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921C21" w:rsidRPr="00921C21">
        <w:t>Střední odborné</w:t>
      </w:r>
      <w:r w:rsidR="00921C21">
        <w:rPr>
          <w:szCs w:val="20"/>
        </w:rPr>
        <w:t xml:space="preserve"> (vyučen)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921C21" w:rsidRPr="00921C21">
        <w:rPr>
          <w:b/>
        </w:rPr>
        <w:t>207,00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921C21" w:rsidRPr="00921C21">
        <w:t>135,00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921C21" w:rsidRPr="00921C21">
        <w:t>65,00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921C21" w:rsidRPr="00921C21">
        <w:t>7,00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921C21" w:rsidRPr="00921C21">
        <w:t>Denní výuka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921C21" w:rsidRPr="00921C21">
        <w:t>Střední škola</w:t>
      </w:r>
      <w:r w:rsidR="00921C21">
        <w:rPr>
          <w:szCs w:val="20"/>
        </w:rPr>
        <w:t xml:space="preserve"> strojírenská a elektrotechnická, Brno, Trnkova 113, Trnkova č.p. 2482/113, Líšeň, 628 00 Brno 28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921C21">
      <w:pPr>
        <w:pStyle w:val="BoddohodyII"/>
        <w:tabs>
          <w:tab w:val="left" w:pos="2880"/>
          <w:tab w:val="right" w:pos="6120"/>
          <w:tab w:val="left" w:pos="6660"/>
        </w:tabs>
        <w:jc w:val="left"/>
      </w:pPr>
      <w:r w:rsidRPr="007E14A1">
        <w:t>Doba rekvalifikace:</w:t>
      </w:r>
      <w:r>
        <w:tab/>
        <w:t>zahájení</w:t>
      </w:r>
      <w:r>
        <w:tab/>
      </w:r>
      <w:r w:rsidR="00921C21" w:rsidRPr="00921C21">
        <w:rPr>
          <w:b/>
        </w:rPr>
        <w:t>23.8</w:t>
      </w:r>
      <w:r w:rsidR="00921C21">
        <w:rPr>
          <w:szCs w:val="20"/>
        </w:rPr>
        <w:t>.2016</w:t>
      </w:r>
      <w:r w:rsidR="00812B7A" w:rsidRPr="00812B7A">
        <w:tab/>
      </w:r>
      <w:r w:rsidR="00921C21" w:rsidRPr="00921C21">
        <w:rPr>
          <w:noProof/>
        </w:rPr>
        <w:t>v 7</w:t>
      </w:r>
      <w:r w:rsidR="00921C21">
        <w:rPr>
          <w:noProof/>
          <w:szCs w:val="20"/>
        </w:rPr>
        <w:t>:30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921C21" w:rsidRPr="00921C21">
        <w:rPr>
          <w:b/>
        </w:rPr>
        <w:t>14.10</w:t>
      </w:r>
      <w:r w:rsidR="00921C21">
        <w:rPr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921C21" w:rsidRPr="00921C21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921C21" w:rsidRPr="00921C21">
        <w:t>Osvědčení s celostátní</w:t>
      </w:r>
      <w:r w:rsidR="00921C21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921C21" w:rsidRPr="00921C21">
        <w:rPr>
          <w:b/>
        </w:rPr>
        <w:t>3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921C21" w:rsidRPr="00921C21">
        <w:t>25 600</w:t>
      </w:r>
      <w:r w:rsidR="00F14D32">
        <w:tab/>
        <w:t>Kč</w:t>
      </w:r>
      <w:r w:rsidR="00F14D32">
        <w:tab/>
        <w:t xml:space="preserve">(slovy </w:t>
      </w:r>
      <w:r w:rsidR="00921C21" w:rsidRPr="00921C21">
        <w:t>Dvacetpěttisícšestset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921C21" w:rsidRPr="00921C21">
        <w:rPr>
          <w:b/>
        </w:rPr>
        <w:t>76 800</w:t>
      </w:r>
      <w:r w:rsidR="00607BE0">
        <w:tab/>
        <w:t>Kč</w:t>
      </w:r>
      <w:r w:rsidR="00607BE0">
        <w:tab/>
        <w:t xml:space="preserve">(slovy </w:t>
      </w:r>
      <w:r w:rsidR="00921C21" w:rsidRPr="00921C21">
        <w:t>Sedmdesátšesttisícosmset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921C21" w:rsidRPr="00921C21">
        <w:t>provést do 14 dnů</w:t>
      </w:r>
      <w:r w:rsidR="00921C21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>ktur bude stanovena minimálně 30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921C21" w:rsidP="00602438">
      <w:r w:rsidRPr="00921C21">
        <w:t>Úřad práce</w:t>
      </w:r>
      <w:r>
        <w:rPr>
          <w:szCs w:val="20"/>
        </w:rPr>
        <w:t xml:space="preserve"> České republiky - kontaktní pracoviště Brno-město</w:t>
      </w:r>
      <w:r w:rsidR="00A60BC9">
        <w:t xml:space="preserve"> dne </w:t>
      </w:r>
      <w:r w:rsidRPr="00921C21">
        <w:t>15.8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921C21" w:rsidP="00F35093">
      <w:pPr>
        <w:keepNext/>
        <w:keepLines/>
        <w:jc w:val="center"/>
        <w:rPr>
          <w:rFonts w:cs="Arial"/>
          <w:szCs w:val="20"/>
        </w:rPr>
      </w:pPr>
      <w:r w:rsidRPr="00921C21">
        <w:t xml:space="preserve">Mgr. </w:t>
      </w:r>
      <w:r>
        <w:rPr>
          <w:szCs w:val="20"/>
        </w:rPr>
        <w:t>Dušan Bellovič</w:t>
      </w:r>
      <w:r>
        <w:rPr>
          <w:szCs w:val="20"/>
        </w:rPr>
        <w:tab/>
      </w:r>
      <w:r>
        <w:rPr>
          <w:szCs w:val="20"/>
        </w:rPr>
        <w:br/>
        <w:t>MARLIN,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921C21" w:rsidP="00135D74">
      <w:pPr>
        <w:tabs>
          <w:tab w:val="center" w:pos="1800"/>
          <w:tab w:val="center" w:pos="7200"/>
        </w:tabs>
        <w:jc w:val="center"/>
      </w:pPr>
      <w:r w:rsidRPr="00921C21">
        <w:t xml:space="preserve">Ing. </w:t>
      </w:r>
      <w:r>
        <w:rPr>
          <w:szCs w:val="20"/>
        </w:rPr>
        <w:t>Josef Bürger</w:t>
      </w:r>
    </w:p>
    <w:p w:rsidR="002E41FC" w:rsidRDefault="00921C21" w:rsidP="002E41FC">
      <w:pPr>
        <w:tabs>
          <w:tab w:val="center" w:pos="1800"/>
          <w:tab w:val="center" w:pos="7200"/>
        </w:tabs>
        <w:jc w:val="center"/>
      </w:pPr>
      <w:r w:rsidRPr="00921C21">
        <w:t>ředitel Krajské</w:t>
      </w:r>
      <w:r>
        <w:rPr>
          <w:szCs w:val="20"/>
        </w:rPr>
        <w:t xml:space="preserve"> pobočky ÚP ČR v Brně</w:t>
      </w: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</w:pPr>
    </w:p>
    <w:p w:rsidR="00921C21" w:rsidRDefault="00921C21" w:rsidP="00F35093">
      <w:pPr>
        <w:keepNext/>
        <w:keepLines/>
        <w:jc w:val="center"/>
        <w:rPr>
          <w:rFonts w:cs="Arial"/>
          <w:szCs w:val="20"/>
        </w:rPr>
        <w:sectPr w:rsidR="00921C21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921C21" w:rsidRPr="00921C21">
        <w:t xml:space="preserve">Mgr. </w:t>
      </w:r>
      <w:r w:rsidR="00921C21">
        <w:rPr>
          <w:szCs w:val="20"/>
        </w:rPr>
        <w:t>Dana Horká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921C21" w:rsidRPr="00921C21">
        <w:t>950 104</w:t>
      </w:r>
      <w:r w:rsidR="00921C21">
        <w:rPr>
          <w:szCs w:val="20"/>
        </w:rPr>
        <w:t xml:space="preserve"> 247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8E" w:rsidRDefault="00CD048E">
      <w:r>
        <w:separator/>
      </w:r>
    </w:p>
  </w:endnote>
  <w:endnote w:type="continuationSeparator" w:id="0">
    <w:p w:rsidR="00CD048E" w:rsidRDefault="00CD048E">
      <w:r>
        <w:continuationSeparator/>
      </w:r>
    </w:p>
  </w:endnote>
  <w:endnote w:type="continuationNotice" w:id="1">
    <w:p w:rsidR="00CD048E" w:rsidRDefault="00CD0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21" w:rsidRDefault="00921C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921C21" w:rsidRPr="00921C21">
      <w:rPr>
        <w:i/>
      </w:rPr>
      <w:t>BMA-BN-35/2016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542BDD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921C21" w:rsidRPr="00921C21">
      <w:rPr>
        <w:i/>
      </w:rPr>
      <w:t>BMA-BN-35/2016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542BDD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8E" w:rsidRDefault="00CD048E">
      <w:r>
        <w:separator/>
      </w:r>
    </w:p>
  </w:footnote>
  <w:footnote w:type="continuationSeparator" w:id="0">
    <w:p w:rsidR="00CD048E" w:rsidRDefault="00CD048E">
      <w:r>
        <w:continuationSeparator/>
      </w:r>
    </w:p>
  </w:footnote>
  <w:footnote w:type="continuationNotice" w:id="1">
    <w:p w:rsidR="00CD048E" w:rsidRDefault="00CD048E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21" w:rsidRDefault="00921C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21" w:rsidRDefault="00921C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921C21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21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42BDD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C730E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1C21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048E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2478-805F-4539-AA34-F0A7B789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3</TotalTime>
  <Pages>1</Pages>
  <Words>1499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10328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Horká Dana Mgr. (UPB-BMA)</dc:creator>
  <cp:lastModifiedBy>Horká Dana Mgr. (UPB-BMA)</cp:lastModifiedBy>
  <cp:revision>3</cp:revision>
  <dcterms:created xsi:type="dcterms:W3CDTF">2016-08-26T06:47:00Z</dcterms:created>
  <dcterms:modified xsi:type="dcterms:W3CDTF">2016-09-08T07:01:00Z</dcterms:modified>
</cp:coreProperties>
</file>