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745D" w14:textId="7352CD0B" w:rsidR="00177EAD" w:rsidRDefault="00177EAD">
      <w:pPr>
        <w:jc w:val="center"/>
        <w:rPr>
          <w:b/>
          <w:sz w:val="32"/>
        </w:rPr>
      </w:pPr>
      <w:r>
        <w:rPr>
          <w:b/>
          <w:sz w:val="32"/>
        </w:rPr>
        <w:t>DODATEK číslo 2</w:t>
      </w:r>
    </w:p>
    <w:p w14:paraId="236585A5" w14:textId="6909BC7F" w:rsidR="00C73BA4" w:rsidRDefault="00177EAD">
      <w:pPr>
        <w:jc w:val="center"/>
        <w:rPr>
          <w:b/>
          <w:sz w:val="32"/>
        </w:rPr>
      </w:pPr>
      <w:r>
        <w:rPr>
          <w:b/>
          <w:sz w:val="32"/>
        </w:rPr>
        <w:t xml:space="preserve">ke </w:t>
      </w:r>
      <w:r w:rsidR="00C73BA4">
        <w:rPr>
          <w:b/>
          <w:sz w:val="32"/>
        </w:rPr>
        <w:t>SMLOUV</w:t>
      </w:r>
      <w:r>
        <w:rPr>
          <w:b/>
          <w:sz w:val="32"/>
        </w:rPr>
        <w:t>Ě</w:t>
      </w:r>
      <w:r w:rsidR="00C73BA4">
        <w:rPr>
          <w:b/>
          <w:sz w:val="32"/>
        </w:rPr>
        <w:t xml:space="preserve"> č.</w:t>
      </w:r>
      <w:r>
        <w:rPr>
          <w:b/>
          <w:sz w:val="32"/>
        </w:rPr>
        <w:t xml:space="preserve"> </w:t>
      </w:r>
      <w:r w:rsidR="00C73BA4">
        <w:rPr>
          <w:b/>
          <w:sz w:val="32"/>
        </w:rPr>
        <w:t xml:space="preserve">2008/09/CBL / Gymnázium Jaroměř  </w:t>
      </w:r>
    </w:p>
    <w:p w14:paraId="08C4C9F6" w14:textId="77777777" w:rsidR="00C73BA4" w:rsidRDefault="00C73BA4">
      <w:pPr>
        <w:jc w:val="center"/>
        <w:rPr>
          <w:sz w:val="24"/>
        </w:rPr>
      </w:pPr>
      <w:r>
        <w:rPr>
          <w:b/>
          <w:sz w:val="24"/>
        </w:rPr>
        <w:t>o umístění telekomunikační technologie</w:t>
      </w:r>
    </w:p>
    <w:p w14:paraId="7813C10B" w14:textId="77777777" w:rsidR="00C73BA4" w:rsidRDefault="00C73BA4">
      <w:pPr>
        <w:jc w:val="center"/>
        <w:rPr>
          <w:sz w:val="24"/>
        </w:rPr>
      </w:pPr>
    </w:p>
    <w:p w14:paraId="28E1CAEB" w14:textId="77777777" w:rsidR="00C73BA4" w:rsidRDefault="00C73BA4">
      <w:pPr>
        <w:jc w:val="center"/>
        <w:rPr>
          <w:sz w:val="24"/>
        </w:rPr>
      </w:pPr>
    </w:p>
    <w:p w14:paraId="79326B6A" w14:textId="77777777" w:rsidR="00C73BA4" w:rsidRDefault="00C73BA4">
      <w:pPr>
        <w:rPr>
          <w:sz w:val="24"/>
        </w:rPr>
      </w:pPr>
      <w:r>
        <w:rPr>
          <w:sz w:val="24"/>
        </w:rPr>
        <w:t>Smluvní strany</w:t>
      </w:r>
    </w:p>
    <w:p w14:paraId="1E4FBDBE" w14:textId="77777777" w:rsidR="00C73BA4" w:rsidRDefault="00C73BA4">
      <w:pPr>
        <w:rPr>
          <w:sz w:val="24"/>
        </w:rPr>
      </w:pPr>
    </w:p>
    <w:p w14:paraId="742EDBCA" w14:textId="77777777" w:rsidR="00C73BA4" w:rsidRDefault="00C73BA4">
      <w:pPr>
        <w:rPr>
          <w:sz w:val="24"/>
        </w:rPr>
      </w:pPr>
      <w:r>
        <w:rPr>
          <w:b/>
          <w:sz w:val="24"/>
        </w:rPr>
        <w:t xml:space="preserve">CBL </w:t>
      </w:r>
      <w:proofErr w:type="spellStart"/>
      <w:r>
        <w:rPr>
          <w:b/>
          <w:sz w:val="24"/>
        </w:rPr>
        <w:t>Communication</w:t>
      </w:r>
      <w:proofErr w:type="spellEnd"/>
      <w:r>
        <w:rPr>
          <w:b/>
          <w:sz w:val="24"/>
        </w:rPr>
        <w:t xml:space="preserve"> by </w:t>
      </w:r>
      <w:proofErr w:type="spellStart"/>
      <w:proofErr w:type="gramStart"/>
      <w:r>
        <w:rPr>
          <w:b/>
          <w:sz w:val="24"/>
        </w:rPr>
        <w:t>light</w:t>
      </w:r>
      <w:proofErr w:type="spellEnd"/>
      <w:r>
        <w:rPr>
          <w:b/>
          <w:sz w:val="24"/>
        </w:rPr>
        <w:t xml:space="preserve">  s.</w:t>
      </w:r>
      <w:proofErr w:type="gramEnd"/>
      <w:r>
        <w:rPr>
          <w:b/>
          <w:sz w:val="24"/>
        </w:rPr>
        <w:t xml:space="preserve"> r. o.</w:t>
      </w:r>
    </w:p>
    <w:p w14:paraId="44B2D64F" w14:textId="77777777" w:rsidR="00C73BA4" w:rsidRDefault="00C73BA4">
      <w:pPr>
        <w:rPr>
          <w:sz w:val="24"/>
        </w:rPr>
      </w:pPr>
      <w:r>
        <w:rPr>
          <w:sz w:val="24"/>
        </w:rPr>
        <w:t>Štrossova 131, 530 02 Pardubice</w:t>
      </w:r>
    </w:p>
    <w:p w14:paraId="1BD46D58" w14:textId="77777777" w:rsidR="00C73BA4" w:rsidRDefault="00C73BA4">
      <w:pPr>
        <w:rPr>
          <w:sz w:val="24"/>
        </w:rPr>
      </w:pPr>
      <w:r>
        <w:rPr>
          <w:sz w:val="24"/>
        </w:rPr>
        <w:t>zastoupená: panem Tomášem Kábrtem, ředitelem a jednatelem společnosti</w:t>
      </w:r>
    </w:p>
    <w:p w14:paraId="3F7377E0" w14:textId="77777777" w:rsidR="00C73BA4" w:rsidRDefault="00C73BA4">
      <w:pPr>
        <w:rPr>
          <w:sz w:val="24"/>
        </w:rPr>
      </w:pPr>
      <w:proofErr w:type="gramStart"/>
      <w:r>
        <w:rPr>
          <w:sz w:val="24"/>
        </w:rPr>
        <w:t>IČO :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>25251155</w:t>
      </w:r>
    </w:p>
    <w:p w14:paraId="4BCA9AF9" w14:textId="77777777" w:rsidR="00C73BA4" w:rsidRDefault="00C73BA4">
      <w:pPr>
        <w:rPr>
          <w:sz w:val="24"/>
        </w:rPr>
      </w:pPr>
      <w:proofErr w:type="gramStart"/>
      <w:r>
        <w:rPr>
          <w:sz w:val="24"/>
        </w:rPr>
        <w:t>DIČ :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>CZ25251155</w:t>
      </w:r>
    </w:p>
    <w:p w14:paraId="36A8310D" w14:textId="77777777" w:rsidR="00C73BA4" w:rsidRDefault="00C73BA4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>
        <w:rPr>
          <w:sz w:val="24"/>
        </w:rPr>
        <w:tab/>
        <w:t>ČSOB Praha a.s., pobočka Pardubice</w:t>
      </w:r>
    </w:p>
    <w:p w14:paraId="6D6E9D75" w14:textId="77777777" w:rsidR="00C73BA4" w:rsidRDefault="00C73BA4">
      <w:pPr>
        <w:rPr>
          <w:sz w:val="24"/>
        </w:rPr>
      </w:pPr>
      <w:r>
        <w:rPr>
          <w:sz w:val="24"/>
        </w:rPr>
        <w:t xml:space="preserve">Číslo </w:t>
      </w:r>
      <w:proofErr w:type="gramStart"/>
      <w:r>
        <w:rPr>
          <w:sz w:val="24"/>
        </w:rPr>
        <w:t>účtu :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271978473/0300</w:t>
      </w:r>
    </w:p>
    <w:p w14:paraId="479B7442" w14:textId="77777777" w:rsidR="00C73BA4" w:rsidRDefault="00C73BA4">
      <w:pPr>
        <w:jc w:val="both"/>
        <w:rPr>
          <w:b/>
          <w:sz w:val="24"/>
        </w:rPr>
      </w:pPr>
      <w:r>
        <w:rPr>
          <w:b/>
          <w:sz w:val="24"/>
        </w:rPr>
        <w:t xml:space="preserve"> (dále jen „Nájemce“)</w:t>
      </w:r>
    </w:p>
    <w:p w14:paraId="31C7F167" w14:textId="77777777" w:rsidR="00C73BA4" w:rsidRDefault="00C73BA4">
      <w:pPr>
        <w:rPr>
          <w:sz w:val="24"/>
        </w:rPr>
      </w:pPr>
    </w:p>
    <w:p w14:paraId="5E84C5B2" w14:textId="77777777" w:rsidR="00C73BA4" w:rsidRDefault="00C73BA4">
      <w:pPr>
        <w:rPr>
          <w:sz w:val="24"/>
        </w:rPr>
      </w:pPr>
      <w:r>
        <w:rPr>
          <w:sz w:val="24"/>
        </w:rPr>
        <w:t>a</w:t>
      </w:r>
    </w:p>
    <w:p w14:paraId="26A1303B" w14:textId="77777777" w:rsidR="00C73BA4" w:rsidRDefault="00C73BA4">
      <w:pPr>
        <w:rPr>
          <w:sz w:val="24"/>
        </w:rPr>
      </w:pPr>
    </w:p>
    <w:p w14:paraId="10C416DC" w14:textId="06FE1861" w:rsidR="00C73BA4" w:rsidRDefault="00C73BA4">
      <w:pPr>
        <w:rPr>
          <w:sz w:val="24"/>
        </w:rPr>
      </w:pPr>
      <w:r>
        <w:rPr>
          <w:b/>
          <w:sz w:val="24"/>
        </w:rPr>
        <w:t xml:space="preserve">Gymnázium </w:t>
      </w:r>
      <w:r w:rsidR="00177EAD">
        <w:rPr>
          <w:b/>
          <w:sz w:val="24"/>
        </w:rPr>
        <w:t>Jaroslava Žáka,</w:t>
      </w:r>
      <w:r>
        <w:rPr>
          <w:b/>
          <w:sz w:val="24"/>
        </w:rPr>
        <w:t xml:space="preserve"> Jaroměř</w:t>
      </w:r>
    </w:p>
    <w:p w14:paraId="4DADBE14" w14:textId="5CFA0725" w:rsidR="00C73BA4" w:rsidRDefault="00C73BA4">
      <w:pPr>
        <w:rPr>
          <w:sz w:val="24"/>
        </w:rPr>
      </w:pPr>
      <w:r>
        <w:rPr>
          <w:sz w:val="24"/>
        </w:rPr>
        <w:t>Lužická 423, 551</w:t>
      </w:r>
      <w:r w:rsidR="00177EAD">
        <w:rPr>
          <w:sz w:val="24"/>
        </w:rPr>
        <w:t xml:space="preserve"> </w:t>
      </w:r>
      <w:r>
        <w:rPr>
          <w:sz w:val="24"/>
        </w:rPr>
        <w:t>23 Jaroměř</w:t>
      </w:r>
    </w:p>
    <w:p w14:paraId="1D61DC09" w14:textId="238435ED" w:rsidR="00C73BA4" w:rsidRDefault="00C73BA4">
      <w:pPr>
        <w:rPr>
          <w:sz w:val="24"/>
        </w:rPr>
      </w:pPr>
      <w:r>
        <w:rPr>
          <w:sz w:val="24"/>
        </w:rPr>
        <w:t>Zastoupená</w:t>
      </w:r>
      <w:r w:rsidR="00177EAD">
        <w:rPr>
          <w:sz w:val="24"/>
        </w:rPr>
        <w:t>: panem Mgr. Karlem Hübner</w:t>
      </w:r>
      <w:r>
        <w:rPr>
          <w:sz w:val="24"/>
        </w:rPr>
        <w:t>em</w:t>
      </w:r>
    </w:p>
    <w:p w14:paraId="4E4305C8" w14:textId="77777777" w:rsidR="00C73BA4" w:rsidRDefault="00C73BA4">
      <w:pPr>
        <w:rPr>
          <w:sz w:val="24"/>
        </w:rPr>
      </w:pPr>
      <w:proofErr w:type="gramStart"/>
      <w:r>
        <w:rPr>
          <w:sz w:val="24"/>
        </w:rPr>
        <w:t>IČO :</w:t>
      </w:r>
      <w:proofErr w:type="gramEnd"/>
      <w:r>
        <w:rPr>
          <w:sz w:val="24"/>
        </w:rPr>
        <w:t xml:space="preserve">   48623695</w:t>
      </w:r>
    </w:p>
    <w:p w14:paraId="7C41B28D" w14:textId="77777777" w:rsidR="00C73BA4" w:rsidRDefault="00C73BA4">
      <w:pPr>
        <w:rPr>
          <w:sz w:val="24"/>
        </w:rPr>
      </w:pPr>
      <w:proofErr w:type="gramStart"/>
      <w:r>
        <w:rPr>
          <w:sz w:val="24"/>
        </w:rPr>
        <w:t>DIČ :</w:t>
      </w:r>
      <w:proofErr w:type="gramEnd"/>
      <w:r>
        <w:rPr>
          <w:sz w:val="24"/>
        </w:rPr>
        <w:t xml:space="preserve"> </w:t>
      </w:r>
    </w:p>
    <w:p w14:paraId="7F6BD6CF" w14:textId="77777777" w:rsidR="00C73BA4" w:rsidRDefault="00C73BA4">
      <w:pPr>
        <w:jc w:val="both"/>
        <w:rPr>
          <w:sz w:val="24"/>
        </w:rPr>
      </w:pPr>
      <w:r>
        <w:rPr>
          <w:sz w:val="24"/>
        </w:rPr>
        <w:t xml:space="preserve">Bankovní </w:t>
      </w:r>
      <w:proofErr w:type="gramStart"/>
      <w:r>
        <w:rPr>
          <w:sz w:val="24"/>
        </w:rPr>
        <w:t>spojení :</w:t>
      </w:r>
      <w:proofErr w:type="gramEnd"/>
      <w:r>
        <w:rPr>
          <w:sz w:val="24"/>
        </w:rPr>
        <w:tab/>
      </w:r>
      <w:r>
        <w:rPr>
          <w:sz w:val="24"/>
        </w:rPr>
        <w:tab/>
      </w:r>
      <w:r w:rsidR="001A2F6A">
        <w:rPr>
          <w:sz w:val="24"/>
        </w:rPr>
        <w:t>KB, pobočka Jaroměř</w:t>
      </w:r>
    </w:p>
    <w:p w14:paraId="671CD2AF" w14:textId="45347FD6" w:rsidR="00C73BA4" w:rsidRDefault="00C73BA4">
      <w:pPr>
        <w:ind w:left="426" w:hanging="426"/>
        <w:jc w:val="both"/>
        <w:rPr>
          <w:bCs/>
          <w:sz w:val="24"/>
          <w:szCs w:val="24"/>
        </w:rPr>
      </w:pPr>
      <w:r>
        <w:rPr>
          <w:sz w:val="24"/>
        </w:rPr>
        <w:t xml:space="preserve">Číslo </w:t>
      </w:r>
      <w:proofErr w:type="gramStart"/>
      <w:r>
        <w:rPr>
          <w:sz w:val="24"/>
        </w:rPr>
        <w:t>účtu :</w:t>
      </w:r>
      <w:proofErr w:type="gramEnd"/>
      <w:r>
        <w:rPr>
          <w:sz w:val="24"/>
        </w:rPr>
        <w:tab/>
        <w:t xml:space="preserve">  </w:t>
      </w:r>
      <w:bookmarkStart w:id="0" w:name="OLE_LINK2"/>
      <w:r w:rsidR="001A2F6A">
        <w:rPr>
          <w:sz w:val="24"/>
        </w:rPr>
        <w:tab/>
      </w:r>
      <w:r w:rsidR="001A2F6A">
        <w:rPr>
          <w:sz w:val="24"/>
        </w:rPr>
        <w:tab/>
        <w:t>78-8858760277/0100</w:t>
      </w:r>
    </w:p>
    <w:bookmarkEnd w:id="0"/>
    <w:p w14:paraId="57CB7DC8" w14:textId="77777777" w:rsidR="00C73BA4" w:rsidRDefault="00C73BA4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</w:p>
    <w:p w14:paraId="34A54550" w14:textId="77777777" w:rsidR="00C73BA4" w:rsidRDefault="00C73BA4">
      <w:pPr>
        <w:jc w:val="both"/>
        <w:rPr>
          <w:b/>
          <w:sz w:val="24"/>
        </w:rPr>
      </w:pPr>
      <w:r>
        <w:rPr>
          <w:b/>
          <w:sz w:val="24"/>
        </w:rPr>
        <w:t>(dále jen „Pronajímatel“)</w:t>
      </w:r>
    </w:p>
    <w:p w14:paraId="4360D7DE" w14:textId="77777777" w:rsidR="00C73BA4" w:rsidRDefault="00C73BA4">
      <w:pPr>
        <w:rPr>
          <w:sz w:val="24"/>
        </w:rPr>
      </w:pPr>
    </w:p>
    <w:p w14:paraId="75463643" w14:textId="720C71B9" w:rsidR="00C73BA4" w:rsidRDefault="00C73BA4">
      <w:pPr>
        <w:rPr>
          <w:sz w:val="24"/>
        </w:rPr>
      </w:pPr>
      <w:r>
        <w:rPr>
          <w:sz w:val="24"/>
        </w:rPr>
        <w:t xml:space="preserve">uzavírají </w:t>
      </w:r>
      <w:r w:rsidR="00177EAD">
        <w:rPr>
          <w:sz w:val="24"/>
        </w:rPr>
        <w:t xml:space="preserve">v souladu s článkem VIII. odstavec 2 smlouvy č. </w:t>
      </w:r>
      <w:r w:rsidR="00177EAD" w:rsidRPr="00177EAD">
        <w:rPr>
          <w:sz w:val="24"/>
        </w:rPr>
        <w:t>2008/09/CBL / Gymnázium Jaroměř</w:t>
      </w:r>
      <w:r w:rsidR="00177EAD">
        <w:rPr>
          <w:sz w:val="24"/>
        </w:rPr>
        <w:t>, o umístění telekomunikační technologie ze dne 8.</w:t>
      </w:r>
      <w:r w:rsidR="00B7291B">
        <w:rPr>
          <w:sz w:val="24"/>
        </w:rPr>
        <w:t xml:space="preserve"> </w:t>
      </w:r>
      <w:r w:rsidR="00177EAD">
        <w:rPr>
          <w:sz w:val="24"/>
        </w:rPr>
        <w:t>10.</w:t>
      </w:r>
      <w:r w:rsidR="00B7291B">
        <w:rPr>
          <w:sz w:val="24"/>
        </w:rPr>
        <w:t xml:space="preserve"> </w:t>
      </w:r>
      <w:r w:rsidR="00177EAD">
        <w:rPr>
          <w:sz w:val="24"/>
        </w:rPr>
        <w:t>2008 níže uvedeného dne, měsíce a roku na základě úplné shody o všech níže uvedených skutečnostech tento</w:t>
      </w:r>
    </w:p>
    <w:p w14:paraId="219CA7A5" w14:textId="77777777" w:rsidR="00C73BA4" w:rsidRDefault="00C73BA4">
      <w:pPr>
        <w:rPr>
          <w:sz w:val="24"/>
        </w:rPr>
      </w:pPr>
    </w:p>
    <w:p w14:paraId="11D82FCC" w14:textId="4F58C379" w:rsidR="00C73BA4" w:rsidRPr="00177EAD" w:rsidRDefault="00177EAD">
      <w:pPr>
        <w:jc w:val="center"/>
        <w:rPr>
          <w:b/>
          <w:sz w:val="28"/>
          <w:szCs w:val="28"/>
        </w:rPr>
      </w:pPr>
      <w:r w:rsidRPr="00177EAD">
        <w:rPr>
          <w:b/>
          <w:sz w:val="28"/>
          <w:szCs w:val="28"/>
        </w:rPr>
        <w:t>dodatek číslo 2.</w:t>
      </w:r>
    </w:p>
    <w:p w14:paraId="2DAE6A32" w14:textId="77777777" w:rsidR="00C73BA4" w:rsidRDefault="00C73BA4">
      <w:pPr>
        <w:rPr>
          <w:sz w:val="24"/>
        </w:rPr>
      </w:pPr>
    </w:p>
    <w:p w14:paraId="172CC5C6" w14:textId="49C662B6" w:rsidR="00C73BA4" w:rsidRPr="006B7894" w:rsidRDefault="00177EAD" w:rsidP="006B7894">
      <w:pPr>
        <w:numPr>
          <w:ilvl w:val="0"/>
          <w:numId w:val="18"/>
        </w:numPr>
        <w:spacing w:after="240"/>
        <w:ind w:left="284" w:hanging="284"/>
        <w:jc w:val="both"/>
        <w:rPr>
          <w:sz w:val="24"/>
        </w:rPr>
      </w:pPr>
      <w:r>
        <w:rPr>
          <w:sz w:val="24"/>
        </w:rPr>
        <w:t>V článku číslo IV – finanční náležitosti se původní znění nahrazuje následujícím zněním:</w:t>
      </w:r>
      <w:r>
        <w:rPr>
          <w:sz w:val="24"/>
        </w:rPr>
        <w:br/>
      </w:r>
      <w:r>
        <w:rPr>
          <w:b/>
          <w:bCs/>
          <w:sz w:val="24"/>
        </w:rPr>
        <w:t xml:space="preserve">Za umístění technologie do předmětu smlouvy dle čl. II. odst. 1 uvedené smlouvy se </w:t>
      </w:r>
      <w:r w:rsidR="006B7894">
        <w:rPr>
          <w:b/>
          <w:bCs/>
          <w:sz w:val="24"/>
        </w:rPr>
        <w:t>„</w:t>
      </w:r>
      <w:r>
        <w:rPr>
          <w:b/>
          <w:bCs/>
          <w:sz w:val="24"/>
        </w:rPr>
        <w:t>Nájemce“</w:t>
      </w:r>
      <w:r w:rsidR="006B7894">
        <w:rPr>
          <w:b/>
          <w:bCs/>
          <w:sz w:val="24"/>
        </w:rPr>
        <w:t xml:space="preserve"> zavazuje „Pronajímateli“ platit smluvní cenu, která činí 36 000,- Kč (slovy </w:t>
      </w:r>
      <w:proofErr w:type="spellStart"/>
      <w:r w:rsidR="006B7894">
        <w:rPr>
          <w:b/>
          <w:bCs/>
          <w:sz w:val="24"/>
        </w:rPr>
        <w:t>třicetšesttisíc</w:t>
      </w:r>
      <w:proofErr w:type="spellEnd"/>
      <w:r w:rsidR="006B7894">
        <w:rPr>
          <w:b/>
          <w:bCs/>
          <w:sz w:val="24"/>
        </w:rPr>
        <w:t xml:space="preserve"> korun českých) za 12 měsíců. Při využití objektu pouze po část roku bude nájemné přiměřeně sníženo.</w:t>
      </w:r>
    </w:p>
    <w:p w14:paraId="5967E3F8" w14:textId="34B552DF" w:rsidR="00C73BA4" w:rsidRPr="006B7894" w:rsidRDefault="00C73BA4" w:rsidP="006B7894">
      <w:pPr>
        <w:numPr>
          <w:ilvl w:val="0"/>
          <w:numId w:val="18"/>
        </w:numPr>
        <w:spacing w:after="240"/>
        <w:ind w:left="284" w:hanging="284"/>
        <w:jc w:val="both"/>
        <w:rPr>
          <w:bCs/>
          <w:sz w:val="24"/>
        </w:rPr>
      </w:pPr>
      <w:r w:rsidRPr="006B7894">
        <w:rPr>
          <w:bCs/>
          <w:sz w:val="24"/>
        </w:rPr>
        <w:t>Závěrečná ustanovení</w:t>
      </w:r>
    </w:p>
    <w:p w14:paraId="740F1B4C" w14:textId="64412107" w:rsidR="00C73BA4" w:rsidRDefault="00C73BA4" w:rsidP="00B7291B">
      <w:pPr>
        <w:numPr>
          <w:ilvl w:val="0"/>
          <w:numId w:val="19"/>
        </w:numPr>
        <w:spacing w:after="120"/>
        <w:ind w:left="714" w:hanging="357"/>
        <w:jc w:val="both"/>
        <w:rPr>
          <w:sz w:val="24"/>
        </w:rPr>
      </w:pPr>
      <w:r>
        <w:rPr>
          <w:sz w:val="24"/>
        </w:rPr>
        <w:t>Smluvní strany potvrzují, že si t</w:t>
      </w:r>
      <w:r w:rsidR="006B7894">
        <w:rPr>
          <w:sz w:val="24"/>
        </w:rPr>
        <w:t xml:space="preserve">ento </w:t>
      </w:r>
      <w:r w:rsidR="006B7894" w:rsidRPr="006B7894">
        <w:rPr>
          <w:b/>
          <w:bCs/>
          <w:sz w:val="24"/>
        </w:rPr>
        <w:t xml:space="preserve">dodatek č. </w:t>
      </w:r>
      <w:r w:rsidR="00555744">
        <w:rPr>
          <w:b/>
          <w:bCs/>
          <w:sz w:val="24"/>
        </w:rPr>
        <w:t>2</w:t>
      </w:r>
      <w:r>
        <w:rPr>
          <w:sz w:val="24"/>
        </w:rPr>
        <w:t xml:space="preserve"> před je</w:t>
      </w:r>
      <w:r w:rsidR="006B7894">
        <w:rPr>
          <w:sz w:val="24"/>
        </w:rPr>
        <w:t>ho</w:t>
      </w:r>
      <w:r>
        <w:rPr>
          <w:sz w:val="24"/>
        </w:rPr>
        <w:t xml:space="preserve"> podpisem přečetly, je</w:t>
      </w:r>
      <w:r w:rsidR="006B7894">
        <w:rPr>
          <w:sz w:val="24"/>
        </w:rPr>
        <w:t>ho</w:t>
      </w:r>
      <w:r>
        <w:rPr>
          <w:sz w:val="24"/>
        </w:rPr>
        <w:t xml:space="preserve"> obsahu porozuměly, vyslovují s ním bezvýhradný souhlas a že t</w:t>
      </w:r>
      <w:r w:rsidR="006B7894">
        <w:rPr>
          <w:sz w:val="24"/>
        </w:rPr>
        <w:t xml:space="preserve">ento </w:t>
      </w:r>
      <w:r w:rsidR="006B7894" w:rsidRPr="006B7894">
        <w:rPr>
          <w:b/>
          <w:bCs/>
          <w:sz w:val="24"/>
        </w:rPr>
        <w:t xml:space="preserve">dodatek č. </w:t>
      </w:r>
      <w:r w:rsidR="00555744">
        <w:rPr>
          <w:b/>
          <w:bCs/>
          <w:sz w:val="24"/>
        </w:rPr>
        <w:t>2</w:t>
      </w:r>
      <w:r>
        <w:rPr>
          <w:sz w:val="24"/>
        </w:rPr>
        <w:t xml:space="preserve"> odpovídá jejich pravé a svobodné vůli.</w:t>
      </w:r>
    </w:p>
    <w:p w14:paraId="02972A6C" w14:textId="6E864D56" w:rsidR="00C73BA4" w:rsidRDefault="00C73BA4" w:rsidP="00B7291B">
      <w:pPr>
        <w:numPr>
          <w:ilvl w:val="0"/>
          <w:numId w:val="19"/>
        </w:numPr>
        <w:spacing w:after="120"/>
        <w:ind w:left="714" w:hanging="357"/>
        <w:jc w:val="both"/>
        <w:rPr>
          <w:sz w:val="24"/>
        </w:rPr>
      </w:pPr>
      <w:r>
        <w:rPr>
          <w:sz w:val="24"/>
        </w:rPr>
        <w:t xml:space="preserve">Smluvní strany prohlašují, že </w:t>
      </w:r>
      <w:r w:rsidR="006B7894">
        <w:rPr>
          <w:sz w:val="24"/>
        </w:rPr>
        <w:t xml:space="preserve">tento </w:t>
      </w:r>
      <w:r w:rsidR="006B7894" w:rsidRPr="006B7894">
        <w:rPr>
          <w:b/>
          <w:bCs/>
          <w:sz w:val="24"/>
        </w:rPr>
        <w:t xml:space="preserve">dodatek č. </w:t>
      </w:r>
      <w:r w:rsidR="00555744">
        <w:rPr>
          <w:b/>
          <w:bCs/>
          <w:sz w:val="24"/>
        </w:rPr>
        <w:t>2</w:t>
      </w:r>
      <w:r w:rsidR="006B7894">
        <w:rPr>
          <w:sz w:val="24"/>
        </w:rPr>
        <w:t xml:space="preserve"> </w:t>
      </w:r>
      <w:r>
        <w:rPr>
          <w:sz w:val="24"/>
        </w:rPr>
        <w:t>neuzavírají v tísni ani za jednostranně nevýhodných podmínek.</w:t>
      </w:r>
    </w:p>
    <w:p w14:paraId="7C4335CA" w14:textId="28A03FE9" w:rsidR="00C73BA4" w:rsidRDefault="00C73BA4" w:rsidP="00B7291B">
      <w:pPr>
        <w:numPr>
          <w:ilvl w:val="0"/>
          <w:numId w:val="19"/>
        </w:numPr>
        <w:spacing w:after="120"/>
        <w:ind w:left="714" w:hanging="357"/>
        <w:jc w:val="both"/>
        <w:rPr>
          <w:sz w:val="24"/>
        </w:rPr>
      </w:pPr>
      <w:r>
        <w:rPr>
          <w:sz w:val="24"/>
        </w:rPr>
        <w:t xml:space="preserve">Autentičnost </w:t>
      </w:r>
      <w:r w:rsidR="006B7894">
        <w:rPr>
          <w:sz w:val="24"/>
        </w:rPr>
        <w:t xml:space="preserve">tohoto </w:t>
      </w:r>
      <w:r w:rsidR="006B7894" w:rsidRPr="006B7894">
        <w:rPr>
          <w:b/>
          <w:bCs/>
          <w:sz w:val="24"/>
        </w:rPr>
        <w:t>dodatk</w:t>
      </w:r>
      <w:r w:rsidR="006B7894">
        <w:rPr>
          <w:b/>
          <w:bCs/>
          <w:sz w:val="24"/>
        </w:rPr>
        <w:t>u</w:t>
      </w:r>
      <w:r w:rsidR="006B7894" w:rsidRPr="006B7894">
        <w:rPr>
          <w:b/>
          <w:bCs/>
          <w:sz w:val="24"/>
        </w:rPr>
        <w:t xml:space="preserve"> č. </w:t>
      </w:r>
      <w:r w:rsidR="00555744">
        <w:rPr>
          <w:b/>
          <w:bCs/>
          <w:sz w:val="24"/>
        </w:rPr>
        <w:t>2</w:t>
      </w:r>
      <w:r>
        <w:rPr>
          <w:sz w:val="24"/>
        </w:rPr>
        <w:t>, kterou smluvní strany uzavírají svobodně a vážně, určitě a</w:t>
      </w:r>
      <w:r w:rsidR="000B308F">
        <w:rPr>
          <w:sz w:val="24"/>
        </w:rPr>
        <w:t> </w:t>
      </w:r>
      <w:r>
        <w:rPr>
          <w:sz w:val="24"/>
        </w:rPr>
        <w:t>srozumitelně, potvrzují vpředu uvedené smluvní strany vlastnoručními podpisy svých oprávněných zástupců.</w:t>
      </w:r>
    </w:p>
    <w:p w14:paraId="39738E4E" w14:textId="44179D8F" w:rsidR="00C73BA4" w:rsidRDefault="00C73BA4" w:rsidP="00B7291B">
      <w:pPr>
        <w:numPr>
          <w:ilvl w:val="0"/>
          <w:numId w:val="19"/>
        </w:numPr>
        <w:spacing w:after="120"/>
        <w:ind w:left="714" w:hanging="357"/>
        <w:jc w:val="both"/>
        <w:rPr>
          <w:sz w:val="24"/>
        </w:rPr>
      </w:pPr>
      <w:r>
        <w:rPr>
          <w:sz w:val="24"/>
        </w:rPr>
        <w:lastRenderedPageBreak/>
        <w:t xml:space="preserve">Smluvní strany se dohodly, že </w:t>
      </w:r>
      <w:r w:rsidR="00B7291B">
        <w:rPr>
          <w:sz w:val="24"/>
        </w:rPr>
        <w:t xml:space="preserve">tento </w:t>
      </w:r>
      <w:r w:rsidR="00B7291B" w:rsidRPr="006B7894">
        <w:rPr>
          <w:b/>
          <w:bCs/>
          <w:sz w:val="24"/>
        </w:rPr>
        <w:t xml:space="preserve">dodatek č. </w:t>
      </w:r>
      <w:r w:rsidR="00555744">
        <w:rPr>
          <w:b/>
          <w:bCs/>
          <w:sz w:val="24"/>
        </w:rPr>
        <w:t>2</w:t>
      </w:r>
      <w:r w:rsidR="00B7291B">
        <w:rPr>
          <w:sz w:val="24"/>
        </w:rPr>
        <w:t xml:space="preserve"> </w:t>
      </w:r>
      <w:r>
        <w:rPr>
          <w:sz w:val="24"/>
        </w:rPr>
        <w:t>nabývá platnosti dnem podpisu oběm</w:t>
      </w:r>
      <w:r w:rsidR="00B7291B">
        <w:rPr>
          <w:sz w:val="24"/>
        </w:rPr>
        <w:t>a</w:t>
      </w:r>
      <w:r>
        <w:rPr>
          <w:sz w:val="24"/>
        </w:rPr>
        <w:t xml:space="preserve"> smluvními stranami s tím, že rozhodující bude datum podpisu poslední smluvní strany</w:t>
      </w:r>
      <w:r w:rsidR="00B7291B">
        <w:rPr>
          <w:sz w:val="24"/>
        </w:rPr>
        <w:t xml:space="preserve"> a nabývá </w:t>
      </w:r>
      <w:r w:rsidR="00B7291B" w:rsidRPr="00B7291B">
        <w:rPr>
          <w:b/>
          <w:bCs/>
          <w:sz w:val="24"/>
        </w:rPr>
        <w:t>účinnosti 1.</w:t>
      </w:r>
      <w:r w:rsidR="00B7291B">
        <w:rPr>
          <w:b/>
          <w:bCs/>
          <w:sz w:val="24"/>
        </w:rPr>
        <w:t xml:space="preserve"> </w:t>
      </w:r>
      <w:r w:rsidR="00B7291B" w:rsidRPr="00B7291B">
        <w:rPr>
          <w:b/>
          <w:bCs/>
          <w:sz w:val="24"/>
        </w:rPr>
        <w:t>1.</w:t>
      </w:r>
      <w:r w:rsidR="00B7291B">
        <w:rPr>
          <w:b/>
          <w:bCs/>
          <w:sz w:val="24"/>
        </w:rPr>
        <w:t xml:space="preserve"> </w:t>
      </w:r>
      <w:r w:rsidR="00B7291B" w:rsidRPr="00B7291B">
        <w:rPr>
          <w:b/>
          <w:bCs/>
          <w:sz w:val="24"/>
        </w:rPr>
        <w:t>2023</w:t>
      </w:r>
      <w:r>
        <w:rPr>
          <w:sz w:val="24"/>
        </w:rPr>
        <w:t>.</w:t>
      </w:r>
    </w:p>
    <w:p w14:paraId="684B900F" w14:textId="7D251AC9" w:rsidR="00B7291B" w:rsidRDefault="00B7291B" w:rsidP="00B7291B">
      <w:pPr>
        <w:numPr>
          <w:ilvl w:val="0"/>
          <w:numId w:val="19"/>
        </w:numPr>
        <w:spacing w:after="120"/>
        <w:ind w:left="714" w:hanging="357"/>
        <w:jc w:val="both"/>
        <w:rPr>
          <w:sz w:val="24"/>
        </w:rPr>
      </w:pPr>
      <w:r>
        <w:rPr>
          <w:sz w:val="24"/>
        </w:rPr>
        <w:t xml:space="preserve">Smluvní strany se dohodly, že ostatní ustanovení smlouvy č. </w:t>
      </w:r>
      <w:r w:rsidRPr="00177EAD">
        <w:rPr>
          <w:sz w:val="24"/>
        </w:rPr>
        <w:t>2008/09/CBL/ Gymnázium Jaroměř</w:t>
      </w:r>
      <w:r>
        <w:rPr>
          <w:sz w:val="24"/>
        </w:rPr>
        <w:t>, o umístění telekomunikační technologie ze dne 8. 10. 2008 zůstávají nedotčeny.</w:t>
      </w:r>
    </w:p>
    <w:p w14:paraId="212723EC" w14:textId="17EF2C49" w:rsidR="00C73BA4" w:rsidRDefault="00B7291B" w:rsidP="00B7291B">
      <w:pPr>
        <w:numPr>
          <w:ilvl w:val="0"/>
          <w:numId w:val="19"/>
        </w:numPr>
        <w:spacing w:after="120"/>
        <w:ind w:left="714" w:hanging="357"/>
        <w:jc w:val="both"/>
        <w:rPr>
          <w:sz w:val="24"/>
        </w:rPr>
      </w:pPr>
      <w:r>
        <w:rPr>
          <w:sz w:val="24"/>
        </w:rPr>
        <w:t xml:space="preserve">Tento </w:t>
      </w:r>
      <w:r w:rsidRPr="006B7894">
        <w:rPr>
          <w:b/>
          <w:bCs/>
          <w:sz w:val="24"/>
        </w:rPr>
        <w:t>dodatek č.</w:t>
      </w:r>
      <w:r>
        <w:rPr>
          <w:b/>
          <w:bCs/>
          <w:sz w:val="24"/>
        </w:rPr>
        <w:t xml:space="preserve"> </w:t>
      </w:r>
      <w:r w:rsidR="00555744">
        <w:rPr>
          <w:b/>
          <w:bCs/>
          <w:sz w:val="24"/>
        </w:rPr>
        <w:t>2</w:t>
      </w:r>
      <w:r w:rsidRPr="006B7894">
        <w:rPr>
          <w:b/>
          <w:bCs/>
          <w:sz w:val="24"/>
        </w:rPr>
        <w:t xml:space="preserve"> </w:t>
      </w:r>
      <w:r w:rsidR="00C73BA4">
        <w:rPr>
          <w:sz w:val="24"/>
        </w:rPr>
        <w:t xml:space="preserve">je vyhotoven ve dvou stejnopisech s platností originálu, z nichž každá smluvní strana </w:t>
      </w:r>
      <w:proofErr w:type="gramStart"/>
      <w:r w:rsidR="00C73BA4">
        <w:rPr>
          <w:sz w:val="24"/>
        </w:rPr>
        <w:t>obdrží</w:t>
      </w:r>
      <w:proofErr w:type="gramEnd"/>
      <w:r w:rsidR="00C73BA4">
        <w:rPr>
          <w:sz w:val="24"/>
        </w:rPr>
        <w:t xml:space="preserve"> po jednom vyhotovení.</w:t>
      </w:r>
    </w:p>
    <w:p w14:paraId="7599E98D" w14:textId="77777777" w:rsidR="00C73BA4" w:rsidRDefault="00C73BA4">
      <w:pPr>
        <w:jc w:val="both"/>
        <w:rPr>
          <w:sz w:val="24"/>
        </w:rPr>
      </w:pPr>
    </w:p>
    <w:p w14:paraId="2CA1B7BE" w14:textId="77777777" w:rsidR="00C73BA4" w:rsidRDefault="00C73BA4">
      <w:pPr>
        <w:jc w:val="both"/>
        <w:rPr>
          <w:sz w:val="24"/>
        </w:rPr>
      </w:pPr>
    </w:p>
    <w:p w14:paraId="5312AEB1" w14:textId="77777777" w:rsidR="00C73BA4" w:rsidRDefault="00C73BA4">
      <w:pPr>
        <w:jc w:val="both"/>
        <w:rPr>
          <w:sz w:val="24"/>
        </w:rPr>
      </w:pPr>
    </w:p>
    <w:p w14:paraId="0EC49EC3" w14:textId="04B3832A" w:rsidR="00C73BA4" w:rsidRDefault="00C73BA4">
      <w:pPr>
        <w:jc w:val="both"/>
        <w:rPr>
          <w:sz w:val="24"/>
        </w:rPr>
      </w:pPr>
      <w:r>
        <w:rPr>
          <w:sz w:val="24"/>
        </w:rPr>
        <w:t xml:space="preserve">V Pardubicích dne  </w:t>
      </w:r>
      <w:proofErr w:type="gramStart"/>
      <w:r>
        <w:rPr>
          <w:sz w:val="24"/>
        </w:rPr>
        <w:t xml:space="preserve"> </w:t>
      </w:r>
      <w:r w:rsidR="00203607">
        <w:rPr>
          <w:sz w:val="24"/>
        </w:rPr>
        <w:t xml:space="preserve"> </w:t>
      </w:r>
      <w:r w:rsidR="004E69B6">
        <w:rPr>
          <w:sz w:val="24"/>
        </w:rPr>
        <w:t>.</w:t>
      </w:r>
      <w:proofErr w:type="gramEnd"/>
      <w:r w:rsidR="004E69B6">
        <w:rPr>
          <w:sz w:val="24"/>
        </w:rPr>
        <w:t xml:space="preserve"> 1</w:t>
      </w:r>
      <w:r w:rsidR="00203607">
        <w:rPr>
          <w:sz w:val="24"/>
        </w:rPr>
        <w:t>1</w:t>
      </w:r>
      <w:r w:rsidR="004E69B6">
        <w:rPr>
          <w:sz w:val="24"/>
        </w:rPr>
        <w:t>. 20</w:t>
      </w:r>
      <w:r w:rsidR="00203607">
        <w:rPr>
          <w:sz w:val="24"/>
        </w:rPr>
        <w:t>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V Jaroměři dne   </w:t>
      </w:r>
      <w:proofErr w:type="gramStart"/>
      <w:r>
        <w:rPr>
          <w:sz w:val="24"/>
        </w:rPr>
        <w:t xml:space="preserve"> </w:t>
      </w:r>
      <w:r w:rsidR="00203607">
        <w:rPr>
          <w:sz w:val="24"/>
        </w:rPr>
        <w:t xml:space="preserve"> </w:t>
      </w:r>
      <w:r w:rsidR="004E69B6">
        <w:rPr>
          <w:sz w:val="24"/>
        </w:rPr>
        <w:t>.</w:t>
      </w:r>
      <w:proofErr w:type="gramEnd"/>
      <w:r w:rsidR="004E69B6">
        <w:rPr>
          <w:sz w:val="24"/>
        </w:rPr>
        <w:t xml:space="preserve"> 1</w:t>
      </w:r>
      <w:r w:rsidR="00203607">
        <w:rPr>
          <w:sz w:val="24"/>
        </w:rPr>
        <w:t>1</w:t>
      </w:r>
      <w:r w:rsidR="004E69B6">
        <w:rPr>
          <w:sz w:val="24"/>
        </w:rPr>
        <w:t>. 20</w:t>
      </w:r>
      <w:r w:rsidR="00203607">
        <w:rPr>
          <w:sz w:val="24"/>
        </w:rPr>
        <w:t>22</w:t>
      </w:r>
    </w:p>
    <w:p w14:paraId="280B45E1" w14:textId="77777777" w:rsidR="000B308F" w:rsidRDefault="000B308F">
      <w:pPr>
        <w:jc w:val="both"/>
        <w:rPr>
          <w:sz w:val="24"/>
        </w:rPr>
      </w:pPr>
    </w:p>
    <w:p w14:paraId="53849491" w14:textId="77777777" w:rsidR="00C73BA4" w:rsidRDefault="00C73BA4">
      <w:pPr>
        <w:jc w:val="both"/>
        <w:rPr>
          <w:sz w:val="24"/>
        </w:rPr>
      </w:pPr>
    </w:p>
    <w:p w14:paraId="204451A0" w14:textId="77777777" w:rsidR="00C73BA4" w:rsidRDefault="00C73BA4">
      <w:pPr>
        <w:jc w:val="both"/>
        <w:rPr>
          <w:sz w:val="24"/>
        </w:rPr>
      </w:pPr>
    </w:p>
    <w:p w14:paraId="77FC1D85" w14:textId="77777777" w:rsidR="00C73BA4" w:rsidRDefault="00C73BA4">
      <w:pPr>
        <w:jc w:val="both"/>
        <w:rPr>
          <w:sz w:val="24"/>
        </w:rPr>
      </w:pPr>
    </w:p>
    <w:p w14:paraId="1E057293" w14:textId="77777777" w:rsidR="00C73BA4" w:rsidRDefault="00C73BA4">
      <w:pPr>
        <w:jc w:val="both"/>
        <w:rPr>
          <w:sz w:val="24"/>
        </w:rPr>
      </w:pPr>
    </w:p>
    <w:p w14:paraId="52094399" w14:textId="77777777" w:rsidR="00C73BA4" w:rsidRDefault="00C73BA4">
      <w:pPr>
        <w:jc w:val="both"/>
        <w:rPr>
          <w:sz w:val="24"/>
        </w:rPr>
      </w:pPr>
      <w:r>
        <w:rPr>
          <w:sz w:val="24"/>
        </w:rPr>
        <w:t>………………………………………..</w:t>
      </w:r>
      <w:r>
        <w:rPr>
          <w:sz w:val="24"/>
        </w:rPr>
        <w:tab/>
      </w:r>
      <w:r>
        <w:rPr>
          <w:sz w:val="24"/>
        </w:rPr>
        <w:tab/>
        <w:t>……………………………………………</w:t>
      </w:r>
    </w:p>
    <w:p w14:paraId="48732863" w14:textId="77777777" w:rsidR="00C73BA4" w:rsidRDefault="00C73BA4">
      <w:pPr>
        <w:jc w:val="both"/>
        <w:rPr>
          <w:sz w:val="24"/>
        </w:rPr>
      </w:pPr>
      <w:r>
        <w:rPr>
          <w:sz w:val="24"/>
        </w:rPr>
        <w:tab/>
        <w:t>za nájemce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za pronajímatele</w:t>
      </w:r>
    </w:p>
    <w:p w14:paraId="04E135B6" w14:textId="77777777" w:rsidR="00C73BA4" w:rsidRDefault="00C73BA4"/>
    <w:p w14:paraId="4ED62F21" w14:textId="77777777" w:rsidR="00C73BA4" w:rsidRDefault="00C73BA4"/>
    <w:p w14:paraId="09DADEAE" w14:textId="77777777" w:rsidR="00C73BA4" w:rsidRDefault="00C73BA4"/>
    <w:p w14:paraId="2C9D7CF3" w14:textId="77777777" w:rsidR="00C73BA4" w:rsidRDefault="00C73BA4"/>
    <w:p w14:paraId="5E323C1C" w14:textId="5985FBD7" w:rsidR="00C73BA4" w:rsidRPr="00B7291B" w:rsidRDefault="00C73BA4" w:rsidP="00B7291B"/>
    <w:sectPr w:rsidR="00C73BA4" w:rsidRPr="00B7291B" w:rsidSect="00555744">
      <w:footerReference w:type="default" r:id="rId7"/>
      <w:pgSz w:w="11906" w:h="16838"/>
      <w:pgMar w:top="993" w:right="1417" w:bottom="1418" w:left="1417" w:header="708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2AA1" w14:textId="77777777" w:rsidR="007336DE" w:rsidRDefault="007336DE">
      <w:r>
        <w:separator/>
      </w:r>
    </w:p>
  </w:endnote>
  <w:endnote w:type="continuationSeparator" w:id="0">
    <w:p w14:paraId="45D93327" w14:textId="77777777" w:rsidR="007336DE" w:rsidRDefault="0073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C168" w14:textId="08FA180F" w:rsidR="00C73BA4" w:rsidRDefault="00C73BA4">
    <w:pPr>
      <w:pStyle w:val="Zpat"/>
    </w:pPr>
    <w:r>
      <w:t xml:space="preserve">CBL </w:t>
    </w:r>
    <w:proofErr w:type="spellStart"/>
    <w:r>
      <w:t>Communication</w:t>
    </w:r>
    <w:proofErr w:type="spellEnd"/>
    <w:r>
      <w:t xml:space="preserve"> by </w:t>
    </w:r>
    <w:proofErr w:type="spellStart"/>
    <w:r>
      <w:t>light</w:t>
    </w:r>
    <w:proofErr w:type="spellEnd"/>
    <w:r>
      <w:t xml:space="preserve"> s. r. o.</w:t>
    </w:r>
    <w:r>
      <w:tab/>
    </w:r>
    <w:r w:rsidR="00B7291B">
      <w:tab/>
    </w: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E69B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</w:t>
    </w:r>
    <w:r w:rsidR="00B7291B">
      <w:rPr>
        <w:rStyle w:val="slostrnky"/>
      </w:rPr>
      <w:t>dodatku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A501" w14:textId="77777777" w:rsidR="007336DE" w:rsidRDefault="007336DE">
      <w:r>
        <w:separator/>
      </w:r>
    </w:p>
  </w:footnote>
  <w:footnote w:type="continuationSeparator" w:id="0">
    <w:p w14:paraId="25B0010C" w14:textId="77777777" w:rsidR="007336DE" w:rsidRDefault="0073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E53"/>
    <w:multiLevelType w:val="singleLevel"/>
    <w:tmpl w:val="2B9668D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F8C28C2"/>
    <w:multiLevelType w:val="singleLevel"/>
    <w:tmpl w:val="2B9668D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0C3454D"/>
    <w:multiLevelType w:val="singleLevel"/>
    <w:tmpl w:val="CAF0F24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94E6FCF"/>
    <w:multiLevelType w:val="singleLevel"/>
    <w:tmpl w:val="2B9668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EE74453"/>
    <w:multiLevelType w:val="singleLevel"/>
    <w:tmpl w:val="2B9668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C05097F"/>
    <w:multiLevelType w:val="singleLevel"/>
    <w:tmpl w:val="6924EF1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13C00D6"/>
    <w:multiLevelType w:val="singleLevel"/>
    <w:tmpl w:val="C85C2C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3E573E29"/>
    <w:multiLevelType w:val="singleLevel"/>
    <w:tmpl w:val="2B9668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41F803AF"/>
    <w:multiLevelType w:val="singleLevel"/>
    <w:tmpl w:val="E946C6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9" w15:restartNumberingAfterBreak="0">
    <w:nsid w:val="4F095B20"/>
    <w:multiLevelType w:val="singleLevel"/>
    <w:tmpl w:val="2B9668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590B3F46"/>
    <w:multiLevelType w:val="singleLevel"/>
    <w:tmpl w:val="E946C6B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B1D43A9"/>
    <w:multiLevelType w:val="singleLevel"/>
    <w:tmpl w:val="F95009D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C130B86"/>
    <w:multiLevelType w:val="singleLevel"/>
    <w:tmpl w:val="2B9668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73303CB3"/>
    <w:multiLevelType w:val="singleLevel"/>
    <w:tmpl w:val="CD48BB0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79B6028F"/>
    <w:multiLevelType w:val="singleLevel"/>
    <w:tmpl w:val="C868AFF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7B6B051B"/>
    <w:multiLevelType w:val="hybridMultilevel"/>
    <w:tmpl w:val="B18CD2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75B8D"/>
    <w:multiLevelType w:val="hybridMultilevel"/>
    <w:tmpl w:val="97563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81964">
    <w:abstractNumId w:val="3"/>
  </w:num>
  <w:num w:numId="2" w16cid:durableId="1862276516">
    <w:abstractNumId w:val="12"/>
  </w:num>
  <w:num w:numId="3" w16cid:durableId="1900941295">
    <w:abstractNumId w:val="6"/>
  </w:num>
  <w:num w:numId="4" w16cid:durableId="1790004161">
    <w:abstractNumId w:val="5"/>
  </w:num>
  <w:num w:numId="5" w16cid:durableId="1923105533">
    <w:abstractNumId w:val="4"/>
  </w:num>
  <w:num w:numId="6" w16cid:durableId="325742499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 w16cid:durableId="543912473">
    <w:abstractNumId w:val="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 w16cid:durableId="1780487496">
    <w:abstractNumId w:val="9"/>
  </w:num>
  <w:num w:numId="9" w16cid:durableId="394087452">
    <w:abstractNumId w:val="9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 w16cid:durableId="413012803">
    <w:abstractNumId w:val="13"/>
  </w:num>
  <w:num w:numId="11" w16cid:durableId="619917541">
    <w:abstractNumId w:val="7"/>
  </w:num>
  <w:num w:numId="12" w16cid:durableId="265621736">
    <w:abstractNumId w:val="10"/>
  </w:num>
  <w:num w:numId="13" w16cid:durableId="930163731">
    <w:abstractNumId w:val="14"/>
  </w:num>
  <w:num w:numId="14" w16cid:durableId="579024534">
    <w:abstractNumId w:val="0"/>
  </w:num>
  <w:num w:numId="15" w16cid:durableId="1503857574">
    <w:abstractNumId w:val="1"/>
  </w:num>
  <w:num w:numId="16" w16cid:durableId="384531193">
    <w:abstractNumId w:val="2"/>
  </w:num>
  <w:num w:numId="17" w16cid:durableId="1736974150">
    <w:abstractNumId w:val="11"/>
  </w:num>
  <w:num w:numId="18" w16cid:durableId="1957247291">
    <w:abstractNumId w:val="16"/>
  </w:num>
  <w:num w:numId="19" w16cid:durableId="1282111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5FB"/>
    <w:rsid w:val="000B308F"/>
    <w:rsid w:val="00177EAD"/>
    <w:rsid w:val="001A2F6A"/>
    <w:rsid w:val="00203607"/>
    <w:rsid w:val="003136B2"/>
    <w:rsid w:val="003C57CC"/>
    <w:rsid w:val="004E69B6"/>
    <w:rsid w:val="00555744"/>
    <w:rsid w:val="00566B0A"/>
    <w:rsid w:val="006B7894"/>
    <w:rsid w:val="007336DE"/>
    <w:rsid w:val="007D2B20"/>
    <w:rsid w:val="00AD2E7A"/>
    <w:rsid w:val="00B7291B"/>
    <w:rsid w:val="00C73BA4"/>
    <w:rsid w:val="00CB4139"/>
    <w:rsid w:val="00CE6E68"/>
    <w:rsid w:val="00DE1A00"/>
    <w:rsid w:val="00EC55FB"/>
    <w:rsid w:val="00E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7DE3"/>
  <w15:chartTrackingRefBased/>
  <w15:docId w15:val="{A7041164-4CEC-4202-B448-CBE97C8D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page" w:hAnchor="margin" w:xAlign="right" w:y="5765"/>
      <w:jc w:val="center"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odnadpis">
    <w:name w:val="Subtitle"/>
    <w:basedOn w:val="Normln"/>
    <w:qFormat/>
    <w:pPr>
      <w:ind w:left="-851"/>
      <w:jc w:val="center"/>
    </w:pPr>
    <w:rPr>
      <w:rFonts w:ascii="Arial" w:hAnsi="Arial"/>
      <w:b/>
      <w:sz w:val="24"/>
    </w:rPr>
  </w:style>
  <w:style w:type="paragraph" w:styleId="Zkladntextodsazen">
    <w:name w:val="Body Text Indent"/>
    <w:basedOn w:val="Normln"/>
    <w:pPr>
      <w:ind w:left="284" w:hanging="284"/>
      <w:jc w:val="both"/>
    </w:pPr>
    <w:rPr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21">
    <w:name w:val="Základní text 21"/>
    <w:basedOn w:val="Normln"/>
    <w:pPr>
      <w:ind w:firstLine="708"/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27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PRAGONET a.s.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Ondřej Zemina</dc:creator>
  <cp:keywords/>
  <dc:description/>
  <cp:lastModifiedBy>Hübner Karel</cp:lastModifiedBy>
  <cp:revision>6</cp:revision>
  <cp:lastPrinted>2008-05-06T11:10:00Z</cp:lastPrinted>
  <dcterms:created xsi:type="dcterms:W3CDTF">2022-11-10T08:07:00Z</dcterms:created>
  <dcterms:modified xsi:type="dcterms:W3CDTF">2022-11-10T08:22:00Z</dcterms:modified>
</cp:coreProperties>
</file>