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FAE" w:rsidRDefault="004F6301">
      <w:pPr>
        <w:pStyle w:val="Zkladntext2"/>
      </w:pPr>
      <w:r>
        <w:t>Smlouva o</w:t>
      </w:r>
      <w:r w:rsidR="00E43FAE">
        <w:t xml:space="preserve"> </w:t>
      </w:r>
      <w:r w:rsidR="006016A8">
        <w:t xml:space="preserve">poskytování </w:t>
      </w:r>
      <w:r w:rsidR="00E43FAE">
        <w:t xml:space="preserve"> služeb </w:t>
      </w:r>
      <w:r w:rsidR="006016A8">
        <w:t xml:space="preserve">závodního </w:t>
      </w:r>
      <w:r w:rsidR="00E43FAE">
        <w:t xml:space="preserve"> stravování</w:t>
      </w:r>
      <w:r w:rsidR="006016A8">
        <w:t xml:space="preserve"> zaměstnancům </w:t>
      </w:r>
      <w:r w:rsidR="00EF0B03">
        <w:t xml:space="preserve">v souladu s § 4   Vyhlášky 84/2005 sb. </w:t>
      </w:r>
      <w:r>
        <w:t xml:space="preserve"> </w:t>
      </w:r>
    </w:p>
    <w:p w:rsidR="00365C78" w:rsidRDefault="00365C78">
      <w:pPr>
        <w:pStyle w:val="Zkladntext2"/>
        <w:rPr>
          <w:sz w:val="24"/>
          <w:szCs w:val="24"/>
        </w:rPr>
      </w:pPr>
    </w:p>
    <w:p w:rsidR="00E43FAE" w:rsidRDefault="00E43FAE">
      <w:pPr>
        <w:jc w:val="center"/>
        <w:rPr>
          <w:b/>
          <w:bCs/>
          <w:sz w:val="24"/>
          <w:szCs w:val="24"/>
        </w:rPr>
      </w:pPr>
    </w:p>
    <w:p w:rsidR="00E43FAE" w:rsidRDefault="00E43FAE">
      <w:pPr>
        <w:jc w:val="center"/>
        <w:rPr>
          <w:b/>
          <w:bCs/>
          <w:sz w:val="24"/>
          <w:szCs w:val="24"/>
        </w:rPr>
      </w:pPr>
    </w:p>
    <w:p w:rsidR="00E43FAE" w:rsidRDefault="00CD3B20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</w:t>
      </w:r>
      <w:r w:rsidR="00E43FAE">
        <w:rPr>
          <w:sz w:val="24"/>
          <w:szCs w:val="24"/>
        </w:rPr>
        <w:t>mezi</w:t>
      </w:r>
      <w:r w:rsidR="00E43FAE">
        <w:rPr>
          <w:b/>
          <w:bCs/>
          <w:sz w:val="24"/>
          <w:szCs w:val="24"/>
        </w:rPr>
        <w:t xml:space="preserve"> </w:t>
      </w:r>
    </w:p>
    <w:p w:rsidR="00E43FAE" w:rsidRDefault="00E43FAE">
      <w:pPr>
        <w:jc w:val="center"/>
        <w:rPr>
          <w:b/>
          <w:bCs/>
          <w:sz w:val="24"/>
          <w:szCs w:val="24"/>
        </w:rPr>
      </w:pPr>
    </w:p>
    <w:p w:rsidR="00E43FAE" w:rsidRDefault="00E43FAE">
      <w:pPr>
        <w:jc w:val="center"/>
        <w:rPr>
          <w:b/>
          <w:bCs/>
          <w:sz w:val="24"/>
          <w:szCs w:val="24"/>
        </w:rPr>
      </w:pPr>
    </w:p>
    <w:p w:rsidR="00E43FAE" w:rsidRDefault="001F0D39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I.</w:t>
      </w:r>
    </w:p>
    <w:p w:rsidR="00F043DB" w:rsidRDefault="00E43FAE" w:rsidP="00F043DB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Účastníci smlou</w:t>
      </w:r>
      <w:r w:rsidR="00F043DB">
        <w:rPr>
          <w:b/>
          <w:bCs/>
          <w:sz w:val="24"/>
          <w:szCs w:val="24"/>
        </w:rPr>
        <w:t>vy</w:t>
      </w:r>
    </w:p>
    <w:p w:rsidR="00F043DB" w:rsidRDefault="00F043DB">
      <w:pPr>
        <w:rPr>
          <w:b/>
          <w:bCs/>
          <w:sz w:val="24"/>
          <w:szCs w:val="24"/>
        </w:rPr>
      </w:pPr>
    </w:p>
    <w:p w:rsidR="00F043DB" w:rsidRDefault="00F043D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Odběratel </w:t>
      </w:r>
    </w:p>
    <w:p w:rsidR="00A86F6D" w:rsidRDefault="00A86F6D">
      <w:pPr>
        <w:rPr>
          <w:b/>
          <w:bCs/>
          <w:sz w:val="24"/>
          <w:szCs w:val="24"/>
        </w:rPr>
      </w:pPr>
    </w:p>
    <w:p w:rsidR="00F043DB" w:rsidRDefault="00F043D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Základní škola , Na výběžku 118 , příspěvková organizace  </w:t>
      </w:r>
    </w:p>
    <w:p w:rsidR="00F043DB" w:rsidRDefault="004F630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</w:t>
      </w:r>
    </w:p>
    <w:p w:rsidR="00A86F6D" w:rsidRDefault="00E43FAE" w:rsidP="00A86F6D">
      <w:pPr>
        <w:rPr>
          <w:sz w:val="24"/>
          <w:szCs w:val="24"/>
        </w:rPr>
      </w:pPr>
      <w:r>
        <w:rPr>
          <w:sz w:val="24"/>
          <w:szCs w:val="24"/>
        </w:rPr>
        <w:t xml:space="preserve">zastoupena  </w:t>
      </w:r>
      <w:r w:rsidR="004F6301">
        <w:rPr>
          <w:sz w:val="24"/>
          <w:szCs w:val="24"/>
        </w:rPr>
        <w:t xml:space="preserve">           </w:t>
      </w:r>
      <w:r>
        <w:rPr>
          <w:sz w:val="24"/>
          <w:szCs w:val="24"/>
        </w:rPr>
        <w:t>ředitel</w:t>
      </w:r>
      <w:r w:rsidR="004F6301">
        <w:rPr>
          <w:sz w:val="24"/>
          <w:szCs w:val="24"/>
        </w:rPr>
        <w:t xml:space="preserve">kou </w:t>
      </w:r>
      <w:r>
        <w:rPr>
          <w:sz w:val="24"/>
          <w:szCs w:val="24"/>
        </w:rPr>
        <w:t xml:space="preserve"> školy</w:t>
      </w:r>
      <w:r w:rsidR="00A86F6D">
        <w:rPr>
          <w:sz w:val="24"/>
          <w:szCs w:val="24"/>
        </w:rPr>
        <w:t xml:space="preserve"> </w:t>
      </w:r>
    </w:p>
    <w:p w:rsidR="00E43FAE" w:rsidRDefault="00A86F6D" w:rsidP="00A86F6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</w:t>
      </w:r>
      <w:r w:rsidR="00E43FAE">
        <w:rPr>
          <w:sz w:val="24"/>
          <w:szCs w:val="24"/>
        </w:rPr>
        <w:t xml:space="preserve">IČ : </w:t>
      </w:r>
      <w:r>
        <w:rPr>
          <w:sz w:val="24"/>
          <w:szCs w:val="24"/>
        </w:rPr>
        <w:t xml:space="preserve"> 72741716</w:t>
      </w:r>
    </w:p>
    <w:p w:rsidR="00E43FAE" w:rsidRDefault="00E43FAE">
      <w:pPr>
        <w:rPr>
          <w:sz w:val="24"/>
          <w:szCs w:val="24"/>
        </w:rPr>
      </w:pPr>
      <w:r>
        <w:rPr>
          <w:sz w:val="24"/>
          <w:szCs w:val="24"/>
        </w:rPr>
        <w:t xml:space="preserve">(dále jen "odběratel") </w:t>
      </w:r>
    </w:p>
    <w:p w:rsidR="00E43FAE" w:rsidRDefault="00E43FAE">
      <w:pPr>
        <w:rPr>
          <w:sz w:val="24"/>
          <w:szCs w:val="24"/>
        </w:rPr>
      </w:pPr>
    </w:p>
    <w:p w:rsidR="00E43FAE" w:rsidRDefault="00E43FAE">
      <w:pPr>
        <w:rPr>
          <w:sz w:val="24"/>
          <w:szCs w:val="24"/>
        </w:rPr>
      </w:pPr>
    </w:p>
    <w:p w:rsidR="00E43FAE" w:rsidRDefault="00E43FAE">
      <w:pPr>
        <w:rPr>
          <w:sz w:val="24"/>
          <w:szCs w:val="24"/>
        </w:rPr>
      </w:pPr>
      <w:r>
        <w:rPr>
          <w:sz w:val="24"/>
          <w:szCs w:val="24"/>
        </w:rPr>
        <w:t>a</w:t>
      </w:r>
    </w:p>
    <w:p w:rsidR="00E43FAE" w:rsidRDefault="00E43FAE">
      <w:pPr>
        <w:rPr>
          <w:sz w:val="24"/>
          <w:szCs w:val="24"/>
        </w:rPr>
      </w:pPr>
    </w:p>
    <w:p w:rsidR="003D5C60" w:rsidRDefault="00E43FA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Dodavatel </w:t>
      </w:r>
      <w:r w:rsidR="004F6301">
        <w:rPr>
          <w:b/>
          <w:bCs/>
          <w:sz w:val="24"/>
          <w:szCs w:val="24"/>
        </w:rPr>
        <w:t xml:space="preserve"> </w:t>
      </w:r>
      <w:r w:rsidR="003D5C60">
        <w:rPr>
          <w:b/>
          <w:bCs/>
          <w:sz w:val="24"/>
          <w:szCs w:val="24"/>
        </w:rPr>
        <w:t xml:space="preserve"> </w:t>
      </w:r>
    </w:p>
    <w:p w:rsidR="003D5C60" w:rsidRDefault="004F6301" w:rsidP="00365C7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</w:p>
    <w:p w:rsidR="003D5C60" w:rsidRPr="003D5C60" w:rsidRDefault="003D5C60" w:rsidP="003D5C60">
      <w:pPr>
        <w:rPr>
          <w:sz w:val="24"/>
          <w:szCs w:val="24"/>
        </w:rPr>
      </w:pPr>
      <w:r w:rsidRPr="003D5C60">
        <w:rPr>
          <w:b/>
          <w:sz w:val="24"/>
          <w:szCs w:val="24"/>
        </w:rPr>
        <w:t>PERSONNEL WELFARE</w:t>
      </w:r>
      <w:r w:rsidRPr="003D5C60">
        <w:rPr>
          <w:sz w:val="24"/>
          <w:szCs w:val="24"/>
        </w:rPr>
        <w:t xml:space="preserve"> – zařízení školního stravování, s. r. o.</w:t>
      </w:r>
    </w:p>
    <w:p w:rsidR="003D5C60" w:rsidRPr="003D5C60" w:rsidRDefault="003D5C60" w:rsidP="003D5C60">
      <w:pPr>
        <w:rPr>
          <w:sz w:val="24"/>
          <w:szCs w:val="24"/>
        </w:rPr>
      </w:pPr>
      <w:r w:rsidRPr="003D5C60">
        <w:rPr>
          <w:sz w:val="24"/>
          <w:szCs w:val="24"/>
        </w:rPr>
        <w:tab/>
      </w:r>
      <w:r w:rsidRPr="003D5C60">
        <w:rPr>
          <w:sz w:val="24"/>
          <w:szCs w:val="24"/>
        </w:rPr>
        <w:tab/>
      </w:r>
      <w:r w:rsidRPr="003D5C60">
        <w:rPr>
          <w:sz w:val="24"/>
          <w:szCs w:val="24"/>
        </w:rPr>
        <w:tab/>
        <w:t>Zapsaná u KS v Ústí nad Labem v oddíle C, vložka 14768</w:t>
      </w:r>
    </w:p>
    <w:p w:rsidR="003D5C60" w:rsidRPr="003D5C60" w:rsidRDefault="003D5C60" w:rsidP="003D5C60">
      <w:pPr>
        <w:rPr>
          <w:sz w:val="24"/>
          <w:szCs w:val="24"/>
        </w:rPr>
      </w:pPr>
      <w:r w:rsidRPr="003D5C60">
        <w:rPr>
          <w:sz w:val="24"/>
          <w:szCs w:val="24"/>
        </w:rPr>
        <w:tab/>
      </w:r>
      <w:r w:rsidRPr="003D5C60">
        <w:rPr>
          <w:sz w:val="24"/>
          <w:szCs w:val="24"/>
        </w:rPr>
        <w:tab/>
      </w:r>
      <w:r w:rsidRPr="003D5C60">
        <w:rPr>
          <w:sz w:val="24"/>
          <w:szCs w:val="24"/>
        </w:rPr>
        <w:tab/>
        <w:t>se sídlem Liberec, Pod branou 455/8, 460 01 Liberec</w:t>
      </w:r>
    </w:p>
    <w:p w:rsidR="003D5C60" w:rsidRPr="003D5C60" w:rsidRDefault="003D5C60" w:rsidP="003D5C60">
      <w:pPr>
        <w:rPr>
          <w:sz w:val="24"/>
          <w:szCs w:val="24"/>
        </w:rPr>
      </w:pPr>
      <w:r w:rsidRPr="003D5C60">
        <w:rPr>
          <w:sz w:val="24"/>
          <w:szCs w:val="24"/>
        </w:rPr>
        <w:tab/>
      </w:r>
      <w:r w:rsidRPr="003D5C60">
        <w:rPr>
          <w:sz w:val="24"/>
          <w:szCs w:val="24"/>
        </w:rPr>
        <w:tab/>
      </w:r>
      <w:r w:rsidRPr="003D5C60">
        <w:rPr>
          <w:sz w:val="24"/>
          <w:szCs w:val="24"/>
        </w:rPr>
        <w:tab/>
        <w:t xml:space="preserve">zastoupena jednatelem  Ing. Karlem </w:t>
      </w:r>
      <w:proofErr w:type="spellStart"/>
      <w:r w:rsidRPr="003D5C60">
        <w:rPr>
          <w:sz w:val="24"/>
          <w:szCs w:val="24"/>
        </w:rPr>
        <w:t>Krenkem</w:t>
      </w:r>
      <w:proofErr w:type="spellEnd"/>
    </w:p>
    <w:p w:rsidR="003D5C60" w:rsidRPr="003D5C60" w:rsidRDefault="003D5C60" w:rsidP="003D5C60">
      <w:pPr>
        <w:rPr>
          <w:sz w:val="24"/>
          <w:szCs w:val="24"/>
        </w:rPr>
      </w:pPr>
      <w:r w:rsidRPr="003D5C60">
        <w:rPr>
          <w:sz w:val="24"/>
          <w:szCs w:val="24"/>
        </w:rPr>
        <w:tab/>
      </w:r>
      <w:r w:rsidRPr="003D5C60">
        <w:rPr>
          <w:sz w:val="24"/>
          <w:szCs w:val="24"/>
        </w:rPr>
        <w:tab/>
      </w:r>
      <w:r w:rsidRPr="003D5C60">
        <w:rPr>
          <w:sz w:val="24"/>
          <w:szCs w:val="24"/>
        </w:rPr>
        <w:tab/>
        <w:t>IČ: 25046233, DIČ CZ25046233</w:t>
      </w:r>
    </w:p>
    <w:p w:rsidR="003D5C60" w:rsidRPr="003D5C60" w:rsidRDefault="003D5C60" w:rsidP="003D5C60">
      <w:pPr>
        <w:rPr>
          <w:sz w:val="24"/>
          <w:szCs w:val="24"/>
        </w:rPr>
      </w:pPr>
      <w:r w:rsidRPr="003D5C60">
        <w:rPr>
          <w:sz w:val="24"/>
          <w:szCs w:val="24"/>
        </w:rPr>
        <w:tab/>
      </w:r>
      <w:r w:rsidRPr="003D5C60">
        <w:rPr>
          <w:sz w:val="24"/>
          <w:szCs w:val="24"/>
        </w:rPr>
        <w:tab/>
      </w:r>
      <w:r w:rsidRPr="003D5C60">
        <w:rPr>
          <w:sz w:val="24"/>
          <w:szCs w:val="24"/>
        </w:rPr>
        <w:tab/>
        <w:t>Bankovní spojení: Česká spořitelna, a. s.</w:t>
      </w:r>
    </w:p>
    <w:p w:rsidR="003D5C60" w:rsidRPr="003D5C60" w:rsidRDefault="003D5C60" w:rsidP="003D5C60">
      <w:pPr>
        <w:rPr>
          <w:sz w:val="24"/>
          <w:szCs w:val="24"/>
        </w:rPr>
      </w:pPr>
      <w:r w:rsidRPr="003D5C60">
        <w:rPr>
          <w:sz w:val="24"/>
          <w:szCs w:val="24"/>
        </w:rPr>
        <w:tab/>
      </w:r>
      <w:r w:rsidRPr="003D5C60">
        <w:rPr>
          <w:sz w:val="24"/>
          <w:szCs w:val="24"/>
        </w:rPr>
        <w:tab/>
      </w:r>
      <w:r w:rsidRPr="003D5C60">
        <w:rPr>
          <w:sz w:val="24"/>
          <w:szCs w:val="24"/>
        </w:rPr>
        <w:tab/>
        <w:t xml:space="preserve">Č. </w:t>
      </w:r>
      <w:proofErr w:type="spellStart"/>
      <w:r w:rsidRPr="003D5C60">
        <w:rPr>
          <w:sz w:val="24"/>
          <w:szCs w:val="24"/>
        </w:rPr>
        <w:t>ú</w:t>
      </w:r>
      <w:proofErr w:type="spellEnd"/>
      <w:r w:rsidRPr="003D5C60">
        <w:rPr>
          <w:sz w:val="24"/>
          <w:szCs w:val="24"/>
        </w:rPr>
        <w:t>. 985124349/0800</w:t>
      </w:r>
    </w:p>
    <w:p w:rsidR="003D5C60" w:rsidRPr="003D5C60" w:rsidRDefault="003D5C60" w:rsidP="003D5C60">
      <w:pPr>
        <w:rPr>
          <w:sz w:val="24"/>
          <w:szCs w:val="24"/>
        </w:rPr>
      </w:pPr>
      <w:r w:rsidRPr="003D5C60">
        <w:rPr>
          <w:sz w:val="24"/>
          <w:szCs w:val="24"/>
        </w:rPr>
        <w:tab/>
      </w:r>
      <w:r w:rsidRPr="003D5C60">
        <w:rPr>
          <w:sz w:val="24"/>
          <w:szCs w:val="24"/>
        </w:rPr>
        <w:tab/>
      </w:r>
      <w:r w:rsidRPr="003D5C60">
        <w:rPr>
          <w:sz w:val="24"/>
          <w:szCs w:val="24"/>
        </w:rPr>
        <w:tab/>
        <w:t>- dále jen „dodavatel“ na straně druhé</w:t>
      </w:r>
    </w:p>
    <w:p w:rsidR="00365C78" w:rsidRPr="003D5C60" w:rsidRDefault="00E43FAE" w:rsidP="00365C78">
      <w:pPr>
        <w:rPr>
          <w:sz w:val="24"/>
          <w:szCs w:val="24"/>
        </w:rPr>
      </w:pPr>
      <w:r w:rsidRPr="003D5C60">
        <w:rPr>
          <w:sz w:val="24"/>
          <w:szCs w:val="24"/>
        </w:rPr>
        <w:tab/>
      </w:r>
    </w:p>
    <w:p w:rsidR="00E43FAE" w:rsidRDefault="00E43FAE">
      <w:pPr>
        <w:ind w:left="1416" w:firstLine="708"/>
        <w:rPr>
          <w:sz w:val="24"/>
          <w:szCs w:val="24"/>
        </w:rPr>
      </w:pPr>
    </w:p>
    <w:p w:rsidR="00E43FAE" w:rsidRDefault="00E43FAE">
      <w:pPr>
        <w:ind w:left="1416" w:firstLine="708"/>
        <w:rPr>
          <w:sz w:val="24"/>
          <w:szCs w:val="24"/>
        </w:rPr>
      </w:pPr>
      <w:r>
        <w:rPr>
          <w:sz w:val="24"/>
          <w:szCs w:val="24"/>
        </w:rPr>
        <w:t xml:space="preserve">(dále jen "dodavatel") </w:t>
      </w:r>
    </w:p>
    <w:p w:rsidR="00E43FAE" w:rsidRDefault="00E43FAE">
      <w:pPr>
        <w:rPr>
          <w:sz w:val="24"/>
          <w:szCs w:val="24"/>
        </w:rPr>
      </w:pPr>
    </w:p>
    <w:p w:rsidR="00E43FAE" w:rsidRDefault="00E43FAE">
      <w:pPr>
        <w:rPr>
          <w:sz w:val="24"/>
          <w:szCs w:val="24"/>
        </w:rPr>
      </w:pPr>
    </w:p>
    <w:p w:rsidR="001F0D39" w:rsidRPr="001F0D39" w:rsidRDefault="001F0D39">
      <w:pPr>
        <w:pStyle w:val="Nadpis6"/>
        <w:rPr>
          <w:i w:val="0"/>
          <w:iCs w:val="0"/>
        </w:rPr>
      </w:pPr>
      <w:r w:rsidRPr="001F0D39">
        <w:rPr>
          <w:i w:val="0"/>
          <w:iCs w:val="0"/>
        </w:rPr>
        <w:t>II.</w:t>
      </w:r>
    </w:p>
    <w:p w:rsidR="00E43FAE" w:rsidRPr="001F0D39" w:rsidRDefault="00E43FAE">
      <w:pPr>
        <w:pStyle w:val="Nadpis6"/>
        <w:rPr>
          <w:i w:val="0"/>
          <w:iCs w:val="0"/>
        </w:rPr>
      </w:pPr>
      <w:r w:rsidRPr="001F0D39">
        <w:rPr>
          <w:i w:val="0"/>
          <w:iCs w:val="0"/>
        </w:rPr>
        <w:t>Předmět smlouvy</w:t>
      </w:r>
    </w:p>
    <w:p w:rsidR="00E43FAE" w:rsidRDefault="00E43FAE">
      <w:pPr>
        <w:jc w:val="center"/>
        <w:rPr>
          <w:b/>
          <w:bCs/>
          <w:sz w:val="24"/>
          <w:szCs w:val="24"/>
        </w:rPr>
      </w:pPr>
    </w:p>
    <w:p w:rsidR="00E43FAE" w:rsidRDefault="00E43FAE">
      <w:p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.</w:t>
      </w:r>
      <w:r w:rsidR="003D5C60">
        <w:rPr>
          <w:sz w:val="24"/>
          <w:szCs w:val="24"/>
        </w:rPr>
        <w:t xml:space="preserve">  </w:t>
      </w:r>
      <w:r w:rsidR="001F0D39">
        <w:rPr>
          <w:sz w:val="24"/>
          <w:szCs w:val="24"/>
        </w:rPr>
        <w:t xml:space="preserve"> </w:t>
      </w:r>
      <w:r w:rsidR="00D762E0">
        <w:rPr>
          <w:sz w:val="24"/>
          <w:szCs w:val="24"/>
        </w:rPr>
        <w:t xml:space="preserve"> </w:t>
      </w:r>
      <w:r>
        <w:rPr>
          <w:sz w:val="24"/>
          <w:szCs w:val="24"/>
        </w:rPr>
        <w:t>Předmětem smlouvy je zajištění</w:t>
      </w:r>
      <w:r w:rsidR="004F6301">
        <w:rPr>
          <w:sz w:val="24"/>
          <w:szCs w:val="24"/>
        </w:rPr>
        <w:t xml:space="preserve"> </w:t>
      </w:r>
      <w:r w:rsidR="00664414">
        <w:rPr>
          <w:sz w:val="24"/>
          <w:szCs w:val="24"/>
        </w:rPr>
        <w:t xml:space="preserve"> služeb </w:t>
      </w:r>
      <w:r w:rsidR="006016A8">
        <w:rPr>
          <w:sz w:val="24"/>
          <w:szCs w:val="24"/>
        </w:rPr>
        <w:t xml:space="preserve">závodního </w:t>
      </w:r>
      <w:r w:rsidR="004F630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stravování</w:t>
      </w:r>
      <w:r w:rsidR="003D5C60">
        <w:rPr>
          <w:sz w:val="24"/>
          <w:szCs w:val="24"/>
        </w:rPr>
        <w:t xml:space="preserve"> ( zhotovení a výdej oběda) </w:t>
      </w:r>
      <w:r w:rsidR="004F6301">
        <w:rPr>
          <w:sz w:val="24"/>
          <w:szCs w:val="24"/>
        </w:rPr>
        <w:t xml:space="preserve"> dodavatelem  </w:t>
      </w:r>
      <w:r w:rsidR="00CD3B20">
        <w:rPr>
          <w:sz w:val="24"/>
          <w:szCs w:val="24"/>
        </w:rPr>
        <w:t xml:space="preserve">pro </w:t>
      </w:r>
      <w:r w:rsidR="006016A8">
        <w:rPr>
          <w:sz w:val="24"/>
          <w:szCs w:val="24"/>
        </w:rPr>
        <w:t xml:space="preserve">zaměstnance </w:t>
      </w:r>
      <w:r>
        <w:rPr>
          <w:sz w:val="24"/>
          <w:szCs w:val="24"/>
        </w:rPr>
        <w:t xml:space="preserve"> </w:t>
      </w:r>
      <w:r w:rsidR="004F6301">
        <w:rPr>
          <w:sz w:val="24"/>
          <w:szCs w:val="24"/>
        </w:rPr>
        <w:t xml:space="preserve"> školy</w:t>
      </w:r>
      <w:r w:rsidR="00CD3B20">
        <w:rPr>
          <w:sz w:val="24"/>
          <w:szCs w:val="24"/>
        </w:rPr>
        <w:t xml:space="preserve"> </w:t>
      </w:r>
      <w:r w:rsidR="001F0D39">
        <w:rPr>
          <w:sz w:val="24"/>
          <w:szCs w:val="24"/>
        </w:rPr>
        <w:t>,</w:t>
      </w:r>
      <w:r w:rsidR="00CD3B20">
        <w:rPr>
          <w:sz w:val="24"/>
          <w:szCs w:val="24"/>
        </w:rPr>
        <w:t>v souladu s příslušnými závaznými normami,</w:t>
      </w:r>
      <w:r w:rsidR="004F6301">
        <w:rPr>
          <w:sz w:val="24"/>
          <w:szCs w:val="24"/>
        </w:rPr>
        <w:t xml:space="preserve"> v</w:t>
      </w:r>
      <w:r w:rsidR="003D5C60">
        <w:rPr>
          <w:sz w:val="24"/>
          <w:szCs w:val="24"/>
        </w:rPr>
        <w:t>ýdej jídel bude v  jídelně-výdejně</w:t>
      </w:r>
      <w:r w:rsidR="004F6301">
        <w:rPr>
          <w:sz w:val="24"/>
          <w:szCs w:val="24"/>
        </w:rPr>
        <w:t xml:space="preserve"> </w:t>
      </w:r>
      <w:r w:rsidR="00474841">
        <w:rPr>
          <w:sz w:val="24"/>
          <w:szCs w:val="24"/>
        </w:rPr>
        <w:t xml:space="preserve"> </w:t>
      </w:r>
      <w:r w:rsidR="003D5C60">
        <w:rPr>
          <w:sz w:val="24"/>
          <w:szCs w:val="24"/>
        </w:rPr>
        <w:t xml:space="preserve"> na adres</w:t>
      </w:r>
      <w:r w:rsidR="00A86F6D">
        <w:rPr>
          <w:sz w:val="24"/>
          <w:szCs w:val="24"/>
        </w:rPr>
        <w:t xml:space="preserve">e Liberec, </w:t>
      </w:r>
      <w:proofErr w:type="spellStart"/>
      <w:r w:rsidR="00A86F6D">
        <w:rPr>
          <w:sz w:val="24"/>
          <w:szCs w:val="24"/>
        </w:rPr>
        <w:t>Vesec</w:t>
      </w:r>
      <w:proofErr w:type="spellEnd"/>
      <w:r w:rsidR="00A86F6D">
        <w:rPr>
          <w:sz w:val="24"/>
          <w:szCs w:val="24"/>
        </w:rPr>
        <w:t xml:space="preserve">, </w:t>
      </w:r>
      <w:proofErr w:type="spellStart"/>
      <w:r w:rsidR="00A86F6D">
        <w:rPr>
          <w:sz w:val="24"/>
          <w:szCs w:val="24"/>
        </w:rPr>
        <w:t>Mařanova</w:t>
      </w:r>
      <w:proofErr w:type="spellEnd"/>
      <w:r w:rsidR="00365C78">
        <w:rPr>
          <w:sz w:val="24"/>
          <w:szCs w:val="24"/>
        </w:rPr>
        <w:t xml:space="preserve"> </w:t>
      </w:r>
      <w:r w:rsidR="001F0D39">
        <w:rPr>
          <w:sz w:val="24"/>
          <w:szCs w:val="24"/>
        </w:rPr>
        <w:t xml:space="preserve"> </w:t>
      </w:r>
      <w:r w:rsidR="00A86F6D">
        <w:rPr>
          <w:sz w:val="24"/>
          <w:szCs w:val="24"/>
        </w:rPr>
        <w:t>ul.</w:t>
      </w:r>
      <w:r w:rsidR="001F0D39">
        <w:rPr>
          <w:sz w:val="24"/>
          <w:szCs w:val="24"/>
        </w:rPr>
        <w:t xml:space="preserve">za podmínek dále stanovených.  </w:t>
      </w:r>
      <w:r>
        <w:rPr>
          <w:sz w:val="24"/>
          <w:szCs w:val="24"/>
        </w:rPr>
        <w:t xml:space="preserve"> </w:t>
      </w:r>
    </w:p>
    <w:p w:rsidR="001F0D39" w:rsidRDefault="001F0D39" w:rsidP="001F0D39">
      <w:pPr>
        <w:jc w:val="both"/>
        <w:rPr>
          <w:sz w:val="24"/>
          <w:szCs w:val="24"/>
        </w:rPr>
      </w:pPr>
    </w:p>
    <w:p w:rsidR="001F0D39" w:rsidRDefault="001F0D39" w:rsidP="001F0D39">
      <w:pPr>
        <w:jc w:val="both"/>
        <w:rPr>
          <w:sz w:val="24"/>
          <w:szCs w:val="24"/>
        </w:rPr>
      </w:pPr>
    </w:p>
    <w:p w:rsidR="001F0D39" w:rsidRDefault="001F0D39" w:rsidP="001F0D39">
      <w:pPr>
        <w:jc w:val="both"/>
        <w:rPr>
          <w:sz w:val="24"/>
          <w:szCs w:val="24"/>
        </w:rPr>
      </w:pPr>
    </w:p>
    <w:p w:rsidR="001F0D39" w:rsidRDefault="001F0D39" w:rsidP="001F0D39">
      <w:pPr>
        <w:jc w:val="both"/>
        <w:rPr>
          <w:sz w:val="24"/>
          <w:szCs w:val="24"/>
        </w:rPr>
      </w:pPr>
    </w:p>
    <w:p w:rsidR="001F0D39" w:rsidRDefault="001F0D39">
      <w:pPr>
        <w:jc w:val="center"/>
        <w:rPr>
          <w:b/>
          <w:bCs/>
          <w:sz w:val="24"/>
          <w:szCs w:val="24"/>
        </w:rPr>
      </w:pPr>
    </w:p>
    <w:p w:rsidR="00BF31AA" w:rsidRDefault="00BF31AA">
      <w:pPr>
        <w:jc w:val="center"/>
        <w:rPr>
          <w:b/>
          <w:bCs/>
          <w:sz w:val="24"/>
          <w:szCs w:val="24"/>
        </w:rPr>
      </w:pPr>
    </w:p>
    <w:p w:rsidR="00BF31AA" w:rsidRDefault="00BF31AA">
      <w:pPr>
        <w:jc w:val="center"/>
        <w:rPr>
          <w:b/>
          <w:bCs/>
          <w:sz w:val="24"/>
          <w:szCs w:val="24"/>
        </w:rPr>
      </w:pPr>
    </w:p>
    <w:p w:rsidR="00BF31AA" w:rsidRDefault="00BF31AA">
      <w:pPr>
        <w:jc w:val="center"/>
        <w:rPr>
          <w:b/>
          <w:bCs/>
          <w:sz w:val="24"/>
          <w:szCs w:val="24"/>
        </w:rPr>
      </w:pPr>
    </w:p>
    <w:p w:rsidR="00E43FAE" w:rsidRDefault="001F0D39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III. </w:t>
      </w:r>
    </w:p>
    <w:p w:rsidR="00E43FAE" w:rsidRDefault="001F0D39">
      <w:pPr>
        <w:pStyle w:val="Nadpis6"/>
        <w:rPr>
          <w:i w:val="0"/>
          <w:iCs w:val="0"/>
        </w:rPr>
      </w:pPr>
      <w:r w:rsidRPr="001F0D39">
        <w:rPr>
          <w:i w:val="0"/>
          <w:iCs w:val="0"/>
        </w:rPr>
        <w:t>Vymezení rozsahu</w:t>
      </w:r>
      <w:r w:rsidR="000978CE">
        <w:rPr>
          <w:i w:val="0"/>
          <w:iCs w:val="0"/>
        </w:rPr>
        <w:t xml:space="preserve"> , charakteru a kvality </w:t>
      </w:r>
      <w:r w:rsidRPr="001F0D39">
        <w:rPr>
          <w:i w:val="0"/>
          <w:iCs w:val="0"/>
        </w:rPr>
        <w:t xml:space="preserve"> poskytovaných služeb </w:t>
      </w:r>
    </w:p>
    <w:p w:rsidR="000978CE" w:rsidRPr="000978CE" w:rsidRDefault="006016A8" w:rsidP="000978CE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závodního stravování </w:t>
      </w:r>
      <w:r w:rsidR="000978CE" w:rsidRPr="000978CE">
        <w:rPr>
          <w:b/>
          <w:bCs/>
          <w:sz w:val="24"/>
          <w:szCs w:val="24"/>
        </w:rPr>
        <w:t xml:space="preserve"> </w:t>
      </w:r>
    </w:p>
    <w:p w:rsidR="00E43FAE" w:rsidRPr="001F0D39" w:rsidRDefault="00E43FAE">
      <w:pPr>
        <w:jc w:val="center"/>
        <w:rPr>
          <w:b/>
          <w:bCs/>
          <w:sz w:val="24"/>
          <w:szCs w:val="24"/>
        </w:rPr>
      </w:pPr>
    </w:p>
    <w:p w:rsidR="00E43FAE" w:rsidRDefault="00E43FAE">
      <w:p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F0D39">
        <w:rPr>
          <w:sz w:val="24"/>
          <w:szCs w:val="24"/>
        </w:rPr>
        <w:t xml:space="preserve"> </w:t>
      </w:r>
    </w:p>
    <w:p w:rsidR="001F0D39" w:rsidRDefault="001F0D39">
      <w:p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3.1. </w:t>
      </w:r>
      <w:r w:rsidR="00E43FAE">
        <w:rPr>
          <w:sz w:val="24"/>
          <w:szCs w:val="24"/>
        </w:rPr>
        <w:t>Dodavatel bude zajišťovat</w:t>
      </w:r>
      <w:r>
        <w:rPr>
          <w:sz w:val="24"/>
          <w:szCs w:val="24"/>
        </w:rPr>
        <w:t xml:space="preserve"> pro  </w:t>
      </w:r>
      <w:r w:rsidR="00365C78">
        <w:rPr>
          <w:sz w:val="24"/>
          <w:szCs w:val="24"/>
        </w:rPr>
        <w:t>zaměstnance odběratele</w:t>
      </w:r>
      <w:r>
        <w:rPr>
          <w:sz w:val="24"/>
          <w:szCs w:val="24"/>
        </w:rPr>
        <w:t xml:space="preserve"> 1 hlavní jídlo</w:t>
      </w:r>
      <w:r w:rsidR="00D476BD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 oběd .</w:t>
      </w:r>
      <w:r w:rsidR="00474841">
        <w:rPr>
          <w:sz w:val="24"/>
          <w:szCs w:val="24"/>
        </w:rPr>
        <w:t xml:space="preserve">Každý </w:t>
      </w:r>
      <w:r w:rsidR="006016A8">
        <w:rPr>
          <w:sz w:val="24"/>
          <w:szCs w:val="24"/>
        </w:rPr>
        <w:t>zaměstnan</w:t>
      </w:r>
      <w:r w:rsidR="00365C78">
        <w:rPr>
          <w:sz w:val="24"/>
          <w:szCs w:val="24"/>
        </w:rPr>
        <w:t>ec</w:t>
      </w:r>
      <w:r w:rsidR="006016A8">
        <w:rPr>
          <w:sz w:val="24"/>
          <w:szCs w:val="24"/>
        </w:rPr>
        <w:t xml:space="preserve"> </w:t>
      </w:r>
      <w:r w:rsidR="00474841">
        <w:rPr>
          <w:sz w:val="24"/>
          <w:szCs w:val="24"/>
        </w:rPr>
        <w:t xml:space="preserve"> má právo odebrat a v prostorách provozovny zkonzumovat  denně 1 oběd </w:t>
      </w:r>
      <w:r w:rsidR="00D476BD">
        <w:rPr>
          <w:sz w:val="24"/>
          <w:szCs w:val="24"/>
        </w:rPr>
        <w:t xml:space="preserve"> a to </w:t>
      </w:r>
      <w:r w:rsidR="006016A8">
        <w:rPr>
          <w:sz w:val="24"/>
          <w:szCs w:val="24"/>
        </w:rPr>
        <w:t xml:space="preserve"> za</w:t>
      </w:r>
      <w:r w:rsidR="00D476BD">
        <w:rPr>
          <w:sz w:val="24"/>
          <w:szCs w:val="24"/>
        </w:rPr>
        <w:t xml:space="preserve"> každý pracovní  den,kdy zaměstnance odpracoval minimálně 3 hodiny.</w:t>
      </w:r>
      <w:r w:rsidR="00474841">
        <w:rPr>
          <w:sz w:val="24"/>
          <w:szCs w:val="24"/>
        </w:rPr>
        <w:t xml:space="preserve">  </w:t>
      </w:r>
    </w:p>
    <w:p w:rsidR="00416C16" w:rsidRDefault="00416C16">
      <w:pPr>
        <w:ind w:left="426" w:hanging="426"/>
        <w:jc w:val="both"/>
        <w:rPr>
          <w:sz w:val="24"/>
          <w:szCs w:val="24"/>
        </w:rPr>
      </w:pPr>
    </w:p>
    <w:p w:rsidR="00416C16" w:rsidRDefault="001F0D39" w:rsidP="00416C16">
      <w:p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3.2.</w:t>
      </w:r>
      <w:r w:rsidR="00D476BD">
        <w:rPr>
          <w:sz w:val="24"/>
          <w:szCs w:val="24"/>
        </w:rPr>
        <w:t xml:space="preserve"> Hlavní jídlo - o</w:t>
      </w:r>
      <w:r w:rsidR="00416C16">
        <w:rPr>
          <w:sz w:val="24"/>
          <w:szCs w:val="24"/>
        </w:rPr>
        <w:t>běd se skládá z polévky,hlavního chodu , moučník</w:t>
      </w:r>
      <w:r w:rsidR="00664414">
        <w:rPr>
          <w:sz w:val="24"/>
          <w:szCs w:val="24"/>
        </w:rPr>
        <w:t>u,salátu,kompotu</w:t>
      </w:r>
      <w:r w:rsidR="00416C16">
        <w:rPr>
          <w:sz w:val="24"/>
          <w:szCs w:val="24"/>
        </w:rPr>
        <w:t xml:space="preserve"> a nápoje.</w:t>
      </w:r>
      <w:r w:rsidR="00664414">
        <w:rPr>
          <w:sz w:val="24"/>
          <w:szCs w:val="24"/>
        </w:rPr>
        <w:t xml:space="preserve"> M</w:t>
      </w:r>
      <w:r w:rsidR="00416C16">
        <w:rPr>
          <w:sz w:val="24"/>
          <w:szCs w:val="24"/>
        </w:rPr>
        <w:t>oučník</w:t>
      </w:r>
      <w:r w:rsidR="00664414">
        <w:rPr>
          <w:sz w:val="24"/>
          <w:szCs w:val="24"/>
        </w:rPr>
        <w:t xml:space="preserve">,salát nebo kompot </w:t>
      </w:r>
      <w:r w:rsidR="00416C16">
        <w:rPr>
          <w:sz w:val="24"/>
          <w:szCs w:val="24"/>
        </w:rPr>
        <w:t xml:space="preserve"> nemusejí  být s ohledem </w:t>
      </w:r>
      <w:r w:rsidR="00C61DB0">
        <w:rPr>
          <w:sz w:val="24"/>
          <w:szCs w:val="24"/>
        </w:rPr>
        <w:t xml:space="preserve"> na </w:t>
      </w:r>
      <w:r w:rsidR="00416C16">
        <w:rPr>
          <w:sz w:val="24"/>
          <w:szCs w:val="24"/>
        </w:rPr>
        <w:t>druh jídla součástí každého oběda</w:t>
      </w:r>
      <w:r w:rsidR="00664414">
        <w:rPr>
          <w:sz w:val="24"/>
          <w:szCs w:val="24"/>
        </w:rPr>
        <w:t>.</w:t>
      </w:r>
    </w:p>
    <w:p w:rsidR="00416C16" w:rsidRDefault="00416C16" w:rsidP="00416C16">
      <w:pPr>
        <w:jc w:val="both"/>
        <w:rPr>
          <w:sz w:val="24"/>
          <w:szCs w:val="24"/>
        </w:rPr>
      </w:pPr>
    </w:p>
    <w:p w:rsidR="00664414" w:rsidRDefault="00416C16" w:rsidP="00416C16">
      <w:pPr>
        <w:jc w:val="both"/>
        <w:rPr>
          <w:sz w:val="24"/>
          <w:szCs w:val="24"/>
        </w:rPr>
      </w:pPr>
      <w:r>
        <w:rPr>
          <w:sz w:val="24"/>
          <w:szCs w:val="24"/>
        </w:rPr>
        <w:t>3.3. D</w:t>
      </w:r>
      <w:r w:rsidR="001F0D39">
        <w:rPr>
          <w:sz w:val="24"/>
          <w:szCs w:val="24"/>
        </w:rPr>
        <w:t xml:space="preserve">odavatel zajistí </w:t>
      </w:r>
      <w:r>
        <w:rPr>
          <w:sz w:val="24"/>
          <w:szCs w:val="24"/>
        </w:rPr>
        <w:t xml:space="preserve">denní </w:t>
      </w:r>
      <w:r w:rsidR="00E43FAE">
        <w:rPr>
          <w:sz w:val="24"/>
          <w:szCs w:val="24"/>
        </w:rPr>
        <w:t xml:space="preserve"> výběr</w:t>
      </w:r>
      <w:r w:rsidR="003D5C60">
        <w:rPr>
          <w:sz w:val="24"/>
          <w:szCs w:val="24"/>
        </w:rPr>
        <w:t xml:space="preserve">  1</w:t>
      </w:r>
      <w:r w:rsidR="00E43FAE">
        <w:rPr>
          <w:sz w:val="24"/>
          <w:szCs w:val="24"/>
        </w:rPr>
        <w:t xml:space="preserve"> </w:t>
      </w:r>
      <w:r w:rsidR="001F0D3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hlavních chodů </w:t>
      </w:r>
      <w:r w:rsidR="00E43FAE">
        <w:rPr>
          <w:sz w:val="24"/>
          <w:szCs w:val="24"/>
        </w:rPr>
        <w:t xml:space="preserve"> a 1. polévky </w:t>
      </w:r>
      <w:r w:rsidR="00664414">
        <w:rPr>
          <w:sz w:val="24"/>
          <w:szCs w:val="24"/>
        </w:rPr>
        <w:t xml:space="preserve">a 1 </w:t>
      </w:r>
    </w:p>
    <w:p w:rsidR="00416C16" w:rsidRDefault="00664414" w:rsidP="00416C1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nápoje.</w:t>
      </w:r>
    </w:p>
    <w:p w:rsidR="00416C16" w:rsidRDefault="00416C16" w:rsidP="00416C1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</w:p>
    <w:p w:rsidR="00416C16" w:rsidRDefault="00416C16" w:rsidP="00416C16">
      <w:pPr>
        <w:jc w:val="both"/>
        <w:rPr>
          <w:sz w:val="24"/>
          <w:szCs w:val="24"/>
        </w:rPr>
      </w:pPr>
    </w:p>
    <w:p w:rsidR="00E43FAE" w:rsidRDefault="00E43FAE" w:rsidP="00416C1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16C16">
        <w:rPr>
          <w:sz w:val="24"/>
          <w:szCs w:val="24"/>
        </w:rPr>
        <w:t>3.</w:t>
      </w:r>
      <w:r w:rsidR="003D5C60">
        <w:rPr>
          <w:sz w:val="24"/>
          <w:szCs w:val="24"/>
        </w:rPr>
        <w:t>4</w:t>
      </w:r>
      <w:r w:rsidR="00416C16">
        <w:rPr>
          <w:sz w:val="24"/>
          <w:szCs w:val="24"/>
        </w:rPr>
        <w:t>. D</w:t>
      </w:r>
      <w:r>
        <w:rPr>
          <w:sz w:val="24"/>
          <w:szCs w:val="24"/>
        </w:rPr>
        <w:t xml:space="preserve">odavatel </w:t>
      </w:r>
      <w:r w:rsidR="00416C16">
        <w:rPr>
          <w:sz w:val="24"/>
          <w:szCs w:val="24"/>
        </w:rPr>
        <w:t xml:space="preserve"> bude </w:t>
      </w:r>
      <w:r>
        <w:rPr>
          <w:sz w:val="24"/>
          <w:szCs w:val="24"/>
        </w:rPr>
        <w:t>v týdenním předstihu zveřejňovat</w:t>
      </w:r>
      <w:r w:rsidR="00664414">
        <w:rPr>
          <w:sz w:val="24"/>
          <w:szCs w:val="24"/>
        </w:rPr>
        <w:t xml:space="preserve"> v jídelně </w:t>
      </w:r>
      <w:r>
        <w:rPr>
          <w:sz w:val="24"/>
          <w:szCs w:val="24"/>
        </w:rPr>
        <w:t xml:space="preserve"> </w:t>
      </w:r>
      <w:r w:rsidR="00416C16">
        <w:rPr>
          <w:sz w:val="24"/>
          <w:szCs w:val="24"/>
        </w:rPr>
        <w:t xml:space="preserve">týdenní </w:t>
      </w:r>
      <w:r>
        <w:rPr>
          <w:sz w:val="24"/>
          <w:szCs w:val="24"/>
        </w:rPr>
        <w:t xml:space="preserve"> jídelní lístek. </w:t>
      </w:r>
    </w:p>
    <w:p w:rsidR="00664414" w:rsidRDefault="00E43FAE">
      <w:pPr>
        <w:pStyle w:val="Zkladntext3"/>
        <w:ind w:left="426" w:hanging="426"/>
        <w:rPr>
          <w:noProof w:val="0"/>
        </w:rPr>
      </w:pPr>
      <w:r>
        <w:rPr>
          <w:noProof w:val="0"/>
        </w:rPr>
        <w:t xml:space="preserve">      </w:t>
      </w:r>
    </w:p>
    <w:p w:rsidR="00664414" w:rsidRDefault="00664414">
      <w:pPr>
        <w:pStyle w:val="Zkladntext3"/>
        <w:ind w:left="426" w:hanging="426"/>
        <w:rPr>
          <w:noProof w:val="0"/>
        </w:rPr>
      </w:pPr>
      <w:r>
        <w:rPr>
          <w:noProof w:val="0"/>
        </w:rPr>
        <w:t xml:space="preserve"> 3.</w:t>
      </w:r>
      <w:r w:rsidR="003D5C60">
        <w:rPr>
          <w:noProof w:val="0"/>
        </w:rPr>
        <w:t>5</w:t>
      </w:r>
      <w:r>
        <w:rPr>
          <w:noProof w:val="0"/>
        </w:rPr>
        <w:t xml:space="preserve">. </w:t>
      </w:r>
      <w:r w:rsidR="00E43FAE">
        <w:rPr>
          <w:noProof w:val="0"/>
        </w:rPr>
        <w:t>Jídla budou</w:t>
      </w:r>
      <w:r w:rsidR="00EF0B03">
        <w:rPr>
          <w:noProof w:val="0"/>
        </w:rPr>
        <w:t xml:space="preserve"> vzhledem k tomu, že se jedná o jídla školního stravování,  </w:t>
      </w:r>
      <w:r w:rsidR="00E43FAE">
        <w:rPr>
          <w:noProof w:val="0"/>
        </w:rPr>
        <w:t xml:space="preserve"> dodávána dle receptur platných pro školní  stravování </w:t>
      </w:r>
      <w:r>
        <w:rPr>
          <w:noProof w:val="0"/>
        </w:rPr>
        <w:t xml:space="preserve">a při zachování výživových norem stanovených v příloze č.1  Vyhlášky č.107/2005 Sb. </w:t>
      </w:r>
    </w:p>
    <w:p w:rsidR="000978CE" w:rsidRPr="00C61DB0" w:rsidRDefault="00664414" w:rsidP="003D5C60">
      <w:pPr>
        <w:pStyle w:val="Zkladntext3"/>
        <w:ind w:left="426" w:hanging="426"/>
      </w:pPr>
      <w:r>
        <w:rPr>
          <w:noProof w:val="0"/>
        </w:rPr>
        <w:t xml:space="preserve">     </w:t>
      </w:r>
    </w:p>
    <w:p w:rsidR="00CB6F5F" w:rsidRDefault="000978CE" w:rsidP="000978CE">
      <w:pPr>
        <w:pStyle w:val="Zkladntext2"/>
        <w:jc w:val="left"/>
        <w:rPr>
          <w:b w:val="0"/>
          <w:bCs w:val="0"/>
          <w:sz w:val="24"/>
          <w:szCs w:val="24"/>
        </w:rPr>
      </w:pPr>
      <w:r w:rsidRPr="000978CE">
        <w:rPr>
          <w:b w:val="0"/>
          <w:bCs w:val="0"/>
          <w:sz w:val="24"/>
          <w:szCs w:val="24"/>
        </w:rPr>
        <w:t>3.</w:t>
      </w:r>
      <w:r w:rsidR="003D5C60">
        <w:rPr>
          <w:b w:val="0"/>
          <w:bCs w:val="0"/>
          <w:sz w:val="24"/>
          <w:szCs w:val="24"/>
        </w:rPr>
        <w:t>6</w:t>
      </w:r>
      <w:r w:rsidRPr="000978CE">
        <w:rPr>
          <w:b w:val="0"/>
          <w:bCs w:val="0"/>
          <w:sz w:val="24"/>
          <w:szCs w:val="24"/>
        </w:rPr>
        <w:t xml:space="preserve">. Dodavatel zajistí </w:t>
      </w:r>
      <w:r w:rsidR="00CB6F5F">
        <w:rPr>
          <w:b w:val="0"/>
          <w:bCs w:val="0"/>
          <w:sz w:val="24"/>
          <w:szCs w:val="24"/>
        </w:rPr>
        <w:t xml:space="preserve">obvyklou  </w:t>
      </w:r>
      <w:r w:rsidRPr="000978CE">
        <w:rPr>
          <w:b w:val="0"/>
          <w:bCs w:val="0"/>
          <w:sz w:val="24"/>
          <w:szCs w:val="24"/>
        </w:rPr>
        <w:t xml:space="preserve"> kulturu a organizaci výdeje jídel a stolování a </w:t>
      </w:r>
    </w:p>
    <w:p w:rsidR="000978CE" w:rsidRDefault="00CB6F5F" w:rsidP="000978CE">
      <w:pPr>
        <w:pStyle w:val="Zkladntext2"/>
        <w:jc w:val="lef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      </w:t>
      </w:r>
      <w:r w:rsidR="000978CE" w:rsidRPr="000978CE">
        <w:rPr>
          <w:b w:val="0"/>
          <w:bCs w:val="0"/>
          <w:sz w:val="24"/>
          <w:szCs w:val="24"/>
        </w:rPr>
        <w:t xml:space="preserve">zodpovídá za to, že  jídla budou zhotovována a vydávána způsobem odpovídajícím  </w:t>
      </w:r>
    </w:p>
    <w:p w:rsidR="000978CE" w:rsidRDefault="000978CE" w:rsidP="000978CE">
      <w:pPr>
        <w:pStyle w:val="Zkladntext2"/>
        <w:jc w:val="lef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     </w:t>
      </w:r>
      <w:r w:rsidR="00CB6F5F">
        <w:rPr>
          <w:b w:val="0"/>
          <w:bCs w:val="0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 xml:space="preserve"> </w:t>
      </w:r>
      <w:r w:rsidRPr="000978CE">
        <w:rPr>
          <w:b w:val="0"/>
          <w:bCs w:val="0"/>
          <w:sz w:val="24"/>
          <w:szCs w:val="24"/>
        </w:rPr>
        <w:t xml:space="preserve">příslušným </w:t>
      </w:r>
      <w:r>
        <w:rPr>
          <w:b w:val="0"/>
          <w:bCs w:val="0"/>
          <w:sz w:val="24"/>
          <w:szCs w:val="24"/>
        </w:rPr>
        <w:t xml:space="preserve">   </w:t>
      </w:r>
      <w:r w:rsidRPr="000978CE">
        <w:rPr>
          <w:b w:val="0"/>
          <w:bCs w:val="0"/>
          <w:sz w:val="24"/>
          <w:szCs w:val="24"/>
        </w:rPr>
        <w:t xml:space="preserve">zákonným  normám a hygienickým předpisům . Zákona 258 / 2000 </w:t>
      </w:r>
    </w:p>
    <w:p w:rsidR="000978CE" w:rsidRPr="000978CE" w:rsidRDefault="000978CE" w:rsidP="000978CE">
      <w:pPr>
        <w:pStyle w:val="Zkladntext2"/>
        <w:jc w:val="lef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       </w:t>
      </w:r>
      <w:r w:rsidRPr="000978CE">
        <w:rPr>
          <w:b w:val="0"/>
          <w:bCs w:val="0"/>
          <w:sz w:val="24"/>
          <w:szCs w:val="24"/>
        </w:rPr>
        <w:t xml:space="preserve">Sb. a </w:t>
      </w:r>
      <w:r w:rsidR="00EF0B03">
        <w:rPr>
          <w:b w:val="0"/>
          <w:bCs w:val="0"/>
          <w:sz w:val="24"/>
          <w:szCs w:val="24"/>
        </w:rPr>
        <w:t>souvisejících předpisů.</w:t>
      </w:r>
    </w:p>
    <w:p w:rsidR="00E43FAE" w:rsidRDefault="00E43FAE">
      <w:pPr>
        <w:jc w:val="both"/>
        <w:rPr>
          <w:sz w:val="24"/>
          <w:szCs w:val="24"/>
        </w:rPr>
      </w:pPr>
    </w:p>
    <w:p w:rsidR="000978CE" w:rsidRDefault="00E43FAE">
      <w:p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3D5C60">
        <w:rPr>
          <w:sz w:val="24"/>
          <w:szCs w:val="24"/>
        </w:rPr>
        <w:t>7</w:t>
      </w:r>
      <w:r>
        <w:rPr>
          <w:sz w:val="24"/>
          <w:szCs w:val="24"/>
        </w:rPr>
        <w:t>. Výdej jídel bude</w:t>
      </w:r>
      <w:r w:rsidR="00474841">
        <w:rPr>
          <w:sz w:val="24"/>
          <w:szCs w:val="24"/>
        </w:rPr>
        <w:t xml:space="preserve"> pro </w:t>
      </w:r>
      <w:r w:rsidR="00D476BD">
        <w:rPr>
          <w:sz w:val="24"/>
          <w:szCs w:val="24"/>
        </w:rPr>
        <w:t xml:space="preserve">zaměstnance </w:t>
      </w:r>
      <w:r w:rsidR="00365C78">
        <w:rPr>
          <w:sz w:val="24"/>
          <w:szCs w:val="24"/>
        </w:rPr>
        <w:t xml:space="preserve"> odběratele</w:t>
      </w:r>
      <w:r w:rsidR="0047484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zajišťován ve dnech školního vyučování</w:t>
      </w:r>
      <w:r w:rsidR="00E348D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od</w:t>
      </w:r>
      <w:r w:rsidR="00365C78">
        <w:rPr>
          <w:b/>
          <w:bCs/>
          <w:sz w:val="24"/>
          <w:szCs w:val="24"/>
        </w:rPr>
        <w:t xml:space="preserve"> </w:t>
      </w:r>
      <w:r w:rsidR="00A86F6D">
        <w:rPr>
          <w:b/>
          <w:bCs/>
          <w:sz w:val="24"/>
          <w:szCs w:val="24"/>
        </w:rPr>
        <w:t>11</w:t>
      </w:r>
      <w:r w:rsidR="00365C78">
        <w:rPr>
          <w:b/>
          <w:bCs/>
          <w:sz w:val="24"/>
          <w:szCs w:val="24"/>
        </w:rPr>
        <w:t xml:space="preserve">  do</w:t>
      </w:r>
      <w:r w:rsidR="00A86F6D">
        <w:rPr>
          <w:b/>
          <w:bCs/>
          <w:sz w:val="24"/>
          <w:szCs w:val="24"/>
        </w:rPr>
        <w:t xml:space="preserve"> 13 hodin</w:t>
      </w:r>
      <w:r w:rsidR="00365C78"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0978CE" w:rsidRDefault="000978CE" w:rsidP="000978CE">
      <w:pPr>
        <w:jc w:val="center"/>
        <w:rPr>
          <w:b/>
          <w:bCs/>
          <w:sz w:val="24"/>
          <w:szCs w:val="24"/>
        </w:rPr>
      </w:pPr>
    </w:p>
    <w:p w:rsidR="000978CE" w:rsidRDefault="000978CE" w:rsidP="000978CE">
      <w:pPr>
        <w:jc w:val="center"/>
        <w:rPr>
          <w:b/>
          <w:bCs/>
          <w:sz w:val="24"/>
          <w:szCs w:val="24"/>
        </w:rPr>
      </w:pPr>
    </w:p>
    <w:p w:rsidR="00E43FAE" w:rsidRDefault="00E43FAE" w:rsidP="00D762E0">
      <w:pPr>
        <w:jc w:val="both"/>
        <w:rPr>
          <w:sz w:val="24"/>
          <w:szCs w:val="24"/>
        </w:rPr>
      </w:pPr>
    </w:p>
    <w:p w:rsidR="00E43FAE" w:rsidRDefault="00E43FAE" w:rsidP="000978CE">
      <w:pPr>
        <w:ind w:left="426" w:hanging="426"/>
        <w:jc w:val="both"/>
        <w:rPr>
          <w:b/>
          <w:bCs/>
          <w:sz w:val="24"/>
          <w:szCs w:val="24"/>
        </w:rPr>
      </w:pPr>
    </w:p>
    <w:p w:rsidR="00785EDA" w:rsidRDefault="00785EDA" w:rsidP="000978CE">
      <w:pPr>
        <w:ind w:left="426" w:hanging="426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</w:t>
      </w:r>
      <w:r w:rsidR="003D5C60">
        <w:rPr>
          <w:b/>
          <w:bCs/>
          <w:sz w:val="24"/>
          <w:szCs w:val="24"/>
        </w:rPr>
        <w:t>I</w:t>
      </w:r>
      <w:r>
        <w:rPr>
          <w:b/>
          <w:bCs/>
          <w:sz w:val="24"/>
          <w:szCs w:val="24"/>
        </w:rPr>
        <w:t xml:space="preserve">V </w:t>
      </w:r>
    </w:p>
    <w:p w:rsidR="00F41173" w:rsidRDefault="000B2677" w:rsidP="00785EDA">
      <w:pPr>
        <w:ind w:left="426" w:hanging="426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Cena jídel závodního stravování </w:t>
      </w:r>
      <w:r w:rsidR="00785EDA">
        <w:rPr>
          <w:b/>
          <w:bCs/>
          <w:sz w:val="24"/>
          <w:szCs w:val="24"/>
        </w:rPr>
        <w:t xml:space="preserve"> </w:t>
      </w:r>
      <w:r w:rsidR="00F41173">
        <w:rPr>
          <w:b/>
          <w:bCs/>
          <w:sz w:val="24"/>
          <w:szCs w:val="24"/>
        </w:rPr>
        <w:t xml:space="preserve">  </w:t>
      </w:r>
    </w:p>
    <w:p w:rsidR="00785EDA" w:rsidRDefault="00785EDA" w:rsidP="00785EDA">
      <w:pPr>
        <w:ind w:left="426" w:hanging="426"/>
        <w:jc w:val="center"/>
        <w:rPr>
          <w:b/>
          <w:bCs/>
          <w:sz w:val="24"/>
          <w:szCs w:val="24"/>
        </w:rPr>
      </w:pPr>
    </w:p>
    <w:p w:rsidR="00AE29CD" w:rsidRDefault="003D5C60" w:rsidP="00785EDA">
      <w:pPr>
        <w:ind w:left="426" w:hanging="426"/>
        <w:rPr>
          <w:sz w:val="24"/>
          <w:szCs w:val="24"/>
        </w:rPr>
      </w:pPr>
      <w:r>
        <w:rPr>
          <w:sz w:val="24"/>
          <w:szCs w:val="24"/>
        </w:rPr>
        <w:t>4</w:t>
      </w:r>
      <w:r w:rsidR="00785EDA" w:rsidRPr="008830C7">
        <w:rPr>
          <w:sz w:val="24"/>
          <w:szCs w:val="24"/>
        </w:rPr>
        <w:t>.1.</w:t>
      </w:r>
      <w:r w:rsidR="00AE29CD" w:rsidRPr="008830C7">
        <w:rPr>
          <w:sz w:val="24"/>
          <w:szCs w:val="24"/>
        </w:rPr>
        <w:t xml:space="preserve"> </w:t>
      </w:r>
      <w:r w:rsidR="00365C78">
        <w:rPr>
          <w:sz w:val="24"/>
          <w:szCs w:val="24"/>
        </w:rPr>
        <w:t>K</w:t>
      </w:r>
      <w:r w:rsidR="00AE29CD" w:rsidRPr="008830C7">
        <w:rPr>
          <w:sz w:val="24"/>
          <w:szCs w:val="24"/>
        </w:rPr>
        <w:t>e dni uzavření smlouvy stanovena</w:t>
      </w:r>
      <w:r w:rsidR="000B2677">
        <w:rPr>
          <w:sz w:val="24"/>
          <w:szCs w:val="24"/>
        </w:rPr>
        <w:t xml:space="preserve">  smluvní  cena za 1 hlavní jídlo dohodou  smluvních stran  ve výši : </w:t>
      </w:r>
      <w:r>
        <w:rPr>
          <w:sz w:val="24"/>
          <w:szCs w:val="24"/>
        </w:rPr>
        <w:t xml:space="preserve"> 51 Kč včetně DPH </w:t>
      </w:r>
    </w:p>
    <w:p w:rsidR="000B2677" w:rsidRDefault="000B2677" w:rsidP="00785EDA">
      <w:pPr>
        <w:ind w:left="426" w:hanging="426"/>
        <w:rPr>
          <w:sz w:val="24"/>
          <w:szCs w:val="24"/>
        </w:rPr>
      </w:pPr>
    </w:p>
    <w:p w:rsidR="003A18B3" w:rsidRPr="003D5C60" w:rsidRDefault="000B2677" w:rsidP="003D5C60">
      <w:pPr>
        <w:ind w:left="426" w:hanging="426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</w:t>
      </w:r>
      <w:r w:rsidR="00AE29CD" w:rsidRPr="008830C7">
        <w:rPr>
          <w:sz w:val="24"/>
          <w:szCs w:val="24"/>
        </w:rPr>
        <w:t xml:space="preserve">        </w:t>
      </w:r>
    </w:p>
    <w:p w:rsidR="003A18B3" w:rsidRDefault="003D5C60" w:rsidP="00E34D15">
      <w:pPr>
        <w:pStyle w:val="Zkladntext3"/>
        <w:ind w:left="426" w:hanging="426"/>
        <w:jc w:val="left"/>
      </w:pPr>
      <w:r>
        <w:t>4</w:t>
      </w:r>
      <w:r w:rsidR="003A18B3">
        <w:t>.</w:t>
      </w:r>
      <w:r>
        <w:t xml:space="preserve">2.  Cenu </w:t>
      </w:r>
      <w:r w:rsidR="000B2677">
        <w:t>hradí odběratel na základě faktury vystavené dodavatelem př</w:t>
      </w:r>
      <w:r>
        <w:t xml:space="preserve">evodem na účet dodavate uvedeném na faktuře.  </w:t>
      </w:r>
      <w:r w:rsidR="000B2677">
        <w:t>Splatnost faktury</w:t>
      </w:r>
      <w:r w:rsidR="003A18B3">
        <w:t xml:space="preserve"> </w:t>
      </w:r>
      <w:r w:rsidR="000B2677">
        <w:t xml:space="preserve"> je </w:t>
      </w:r>
      <w:r>
        <w:t>10</w:t>
      </w:r>
      <w:r w:rsidR="00A1344B">
        <w:t xml:space="preserve"> dní od doručení faktury dodavateli. Dnem úhrady je den,kdy jsou fin</w:t>
      </w:r>
      <w:r w:rsidR="00BF31AA">
        <w:t>an</w:t>
      </w:r>
      <w:r w:rsidR="00A1344B">
        <w:t xml:space="preserve">ční prostředky připsány na účet dodavatele. </w:t>
      </w:r>
    </w:p>
    <w:p w:rsidR="00A1344B" w:rsidRDefault="00A1344B" w:rsidP="00A1344B">
      <w:pPr>
        <w:ind w:left="426" w:hanging="426"/>
        <w:jc w:val="both"/>
        <w:rPr>
          <w:sz w:val="24"/>
          <w:szCs w:val="24"/>
        </w:rPr>
      </w:pPr>
    </w:p>
    <w:p w:rsidR="00B4504B" w:rsidRDefault="00B4504B">
      <w:pPr>
        <w:pStyle w:val="Nadpis3"/>
      </w:pPr>
    </w:p>
    <w:p w:rsidR="003D5C60" w:rsidRDefault="003D5C60">
      <w:pPr>
        <w:pStyle w:val="Nadpis3"/>
      </w:pPr>
    </w:p>
    <w:p w:rsidR="00E43FAE" w:rsidRPr="00B4504B" w:rsidRDefault="003D5C60">
      <w:pPr>
        <w:pStyle w:val="Nadpis3"/>
      </w:pPr>
      <w:r>
        <w:t>V</w:t>
      </w:r>
    </w:p>
    <w:p w:rsidR="00E43FAE" w:rsidRPr="00B4504B" w:rsidRDefault="00B4504B">
      <w:pPr>
        <w:pStyle w:val="Nadpis6"/>
        <w:rPr>
          <w:i w:val="0"/>
          <w:iCs w:val="0"/>
        </w:rPr>
      </w:pPr>
      <w:r w:rsidRPr="00B4504B">
        <w:rPr>
          <w:i w:val="0"/>
          <w:iCs w:val="0"/>
        </w:rPr>
        <w:t xml:space="preserve">Práva a povinnosti odběratele </w:t>
      </w:r>
    </w:p>
    <w:p w:rsidR="00E43FAE" w:rsidRDefault="003D5C60">
      <w:p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E43FAE">
        <w:rPr>
          <w:sz w:val="24"/>
          <w:szCs w:val="24"/>
        </w:rPr>
        <w:t>.1. Odběratel má právo prostřednictvím pověřených osob kontrolovat dodržování ustanovení této smlouvy . Seznam pověřených osob předá odběratel dodavateli . Zjištěné nedostatky sdělí pověřené osoby neprodleně dodavateli a ten je povinen     v případě oprávněné stížnosti zjednat nápravu .</w:t>
      </w:r>
    </w:p>
    <w:p w:rsidR="00E348D5" w:rsidRDefault="00E348D5">
      <w:pPr>
        <w:ind w:left="426" w:hanging="426"/>
        <w:jc w:val="both"/>
        <w:rPr>
          <w:sz w:val="24"/>
          <w:szCs w:val="24"/>
        </w:rPr>
      </w:pPr>
    </w:p>
    <w:p w:rsidR="00E43FAE" w:rsidRDefault="003D5C60">
      <w:p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E43FAE">
        <w:rPr>
          <w:sz w:val="24"/>
          <w:szCs w:val="24"/>
        </w:rPr>
        <w:t>.2. Smyslově zjistitelné vady v kvalitě nebo množství jídla musejí strávníci osobně, nebo za doprovodu pověřené osoby odběratele reklamovat okamžitě u zaměstnanců dodavatele v okamžiku výdeje . Na pozdější reklamace nebude brán zřetel .</w:t>
      </w:r>
    </w:p>
    <w:p w:rsidR="003A18B3" w:rsidRDefault="003A18B3">
      <w:pPr>
        <w:ind w:left="426" w:hanging="426"/>
        <w:jc w:val="both"/>
        <w:rPr>
          <w:sz w:val="24"/>
          <w:szCs w:val="24"/>
        </w:rPr>
      </w:pPr>
    </w:p>
    <w:p w:rsidR="00BF31AA" w:rsidRPr="003D5C60" w:rsidRDefault="003D5C60" w:rsidP="003D5C60">
      <w:p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5.3</w:t>
      </w:r>
      <w:r w:rsidR="00A1344B">
        <w:rPr>
          <w:sz w:val="24"/>
          <w:szCs w:val="24"/>
        </w:rPr>
        <w:t>. Zaměstnanci odběratele jsou povinni při pobytu v jídelně dodržovat Vnitřní řád jídelny a řídit se pokyny zaměstnanců jídelny.</w:t>
      </w:r>
    </w:p>
    <w:p w:rsidR="00BF31AA" w:rsidRDefault="00BF31AA">
      <w:pPr>
        <w:jc w:val="center"/>
        <w:rPr>
          <w:b/>
          <w:bCs/>
          <w:sz w:val="24"/>
          <w:szCs w:val="24"/>
        </w:rPr>
      </w:pPr>
    </w:p>
    <w:p w:rsidR="00BF31AA" w:rsidRDefault="00BF31AA">
      <w:pPr>
        <w:jc w:val="center"/>
        <w:rPr>
          <w:b/>
          <w:bCs/>
          <w:sz w:val="24"/>
          <w:szCs w:val="24"/>
        </w:rPr>
      </w:pPr>
    </w:p>
    <w:p w:rsidR="00E43FAE" w:rsidRDefault="003D5C6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VI</w:t>
      </w:r>
      <w:r w:rsidR="003A18B3">
        <w:rPr>
          <w:b/>
          <w:bCs/>
          <w:sz w:val="24"/>
          <w:szCs w:val="24"/>
        </w:rPr>
        <w:t xml:space="preserve"> </w:t>
      </w:r>
    </w:p>
    <w:p w:rsidR="00597C86" w:rsidRDefault="00291411" w:rsidP="00E348D5">
      <w:pPr>
        <w:pStyle w:val="Nadpis3"/>
      </w:pPr>
      <w:r>
        <w:t xml:space="preserve">Přihlášení </w:t>
      </w:r>
      <w:r w:rsidR="00597C86" w:rsidRPr="00597C86">
        <w:t xml:space="preserve"> , objednávání a výdej</w:t>
      </w:r>
      <w:r w:rsidR="00597C86">
        <w:t xml:space="preserve"> jídel</w:t>
      </w:r>
    </w:p>
    <w:p w:rsidR="00597C86" w:rsidRDefault="00E348D5">
      <w:pPr>
        <w:pStyle w:val="Zkladntextodsazen2"/>
        <w:ind w:left="426" w:hanging="426"/>
      </w:pPr>
      <w:r>
        <w:t>6.1. E</w:t>
      </w:r>
      <w:r w:rsidR="00285C11">
        <w:t>vidence odebraných jídel,objednávání jídel   a jejich zúčtování probíhá za pomoci  automatického o</w:t>
      </w:r>
      <w:r>
        <w:t>bjednávkového systému odběratele.</w:t>
      </w:r>
      <w:r w:rsidR="00285C11">
        <w:t xml:space="preserve"> </w:t>
      </w:r>
    </w:p>
    <w:p w:rsidR="00E348D5" w:rsidRDefault="00E348D5">
      <w:pPr>
        <w:pStyle w:val="Zkladntextodsazen2"/>
        <w:ind w:left="426" w:hanging="426"/>
      </w:pPr>
    </w:p>
    <w:p w:rsidR="00E348D5" w:rsidRDefault="00E348D5">
      <w:pPr>
        <w:pStyle w:val="Zkladntextodsazen2"/>
        <w:ind w:left="426" w:hanging="426"/>
      </w:pPr>
      <w:r>
        <w:t xml:space="preserve">6.2. Dodavatel vyfakturuje počet objednaných jídel odběratelem. Rozúčtování jídel mezi jednotlivé zaměstnance je věcí odběratele.   </w:t>
      </w:r>
    </w:p>
    <w:p w:rsidR="00E43FAE" w:rsidRDefault="00E43FAE">
      <w:pPr>
        <w:jc w:val="center"/>
        <w:rPr>
          <w:b/>
          <w:bCs/>
          <w:sz w:val="24"/>
          <w:szCs w:val="24"/>
        </w:rPr>
      </w:pPr>
    </w:p>
    <w:p w:rsidR="00E43FAE" w:rsidRDefault="00E348D5">
      <w:pPr>
        <w:pStyle w:val="Nadpis3"/>
      </w:pPr>
      <w:r>
        <w:t>VII</w:t>
      </w:r>
    </w:p>
    <w:p w:rsidR="00E43FAE" w:rsidRPr="00291411" w:rsidRDefault="00E43FAE">
      <w:pPr>
        <w:pStyle w:val="Nadpis3"/>
      </w:pPr>
      <w:r w:rsidRPr="00291411">
        <w:t>Závěrečná ustanovení</w:t>
      </w:r>
    </w:p>
    <w:p w:rsidR="00E43FAE" w:rsidRDefault="00E43FAE"/>
    <w:p w:rsidR="00E43FAE" w:rsidRDefault="00E348D5">
      <w:pPr>
        <w:pStyle w:val="Zkladntext"/>
        <w:rPr>
          <w:sz w:val="24"/>
          <w:szCs w:val="24"/>
        </w:rPr>
      </w:pPr>
      <w:r>
        <w:rPr>
          <w:sz w:val="24"/>
          <w:szCs w:val="24"/>
        </w:rPr>
        <w:t>7</w:t>
      </w:r>
      <w:r w:rsidR="00E43FAE">
        <w:rPr>
          <w:sz w:val="24"/>
          <w:szCs w:val="24"/>
        </w:rPr>
        <w:t>.1. Tato sm</w:t>
      </w:r>
      <w:r>
        <w:rPr>
          <w:sz w:val="24"/>
          <w:szCs w:val="24"/>
        </w:rPr>
        <w:t xml:space="preserve">louva se uzavírá na dobu </w:t>
      </w:r>
      <w:r w:rsidR="00365C78">
        <w:rPr>
          <w:sz w:val="24"/>
          <w:szCs w:val="24"/>
        </w:rPr>
        <w:t xml:space="preserve">určitou </w:t>
      </w:r>
      <w:r>
        <w:rPr>
          <w:sz w:val="24"/>
          <w:szCs w:val="24"/>
        </w:rPr>
        <w:t xml:space="preserve"> - od 1.09. do 30.09.2020</w:t>
      </w:r>
      <w:r w:rsidR="00E43FAE">
        <w:rPr>
          <w:sz w:val="24"/>
          <w:szCs w:val="24"/>
        </w:rPr>
        <w:t xml:space="preserve"> </w:t>
      </w:r>
    </w:p>
    <w:p w:rsidR="00BF31AA" w:rsidRDefault="00BF31AA">
      <w:pPr>
        <w:pStyle w:val="Zkladntext"/>
        <w:rPr>
          <w:sz w:val="24"/>
          <w:szCs w:val="24"/>
        </w:rPr>
      </w:pPr>
    </w:p>
    <w:p w:rsidR="00291411" w:rsidRDefault="00E348D5">
      <w:pPr>
        <w:pStyle w:val="Zkladntext"/>
        <w:rPr>
          <w:sz w:val="24"/>
          <w:szCs w:val="24"/>
        </w:rPr>
      </w:pPr>
      <w:r>
        <w:rPr>
          <w:sz w:val="24"/>
          <w:szCs w:val="24"/>
        </w:rPr>
        <w:t>7</w:t>
      </w:r>
      <w:r w:rsidR="00E43FAE">
        <w:rPr>
          <w:sz w:val="24"/>
          <w:szCs w:val="24"/>
        </w:rPr>
        <w:t xml:space="preserve">.2. Smlouva může být </w:t>
      </w:r>
      <w:r w:rsidR="00291411">
        <w:rPr>
          <w:sz w:val="24"/>
          <w:szCs w:val="24"/>
        </w:rPr>
        <w:t xml:space="preserve">ukončena po dohodě smluvních stran nebo </w:t>
      </w:r>
      <w:r w:rsidR="00E43FAE">
        <w:rPr>
          <w:sz w:val="24"/>
          <w:szCs w:val="24"/>
        </w:rPr>
        <w:t xml:space="preserve">vypovězena pouze </w:t>
      </w:r>
    </w:p>
    <w:p w:rsidR="00E348D5" w:rsidRDefault="00291411">
      <w:pPr>
        <w:pStyle w:val="Zkladntex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348D5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</w:t>
      </w:r>
      <w:r w:rsidR="00E43FAE">
        <w:rPr>
          <w:sz w:val="24"/>
          <w:szCs w:val="24"/>
        </w:rPr>
        <w:t xml:space="preserve">písemně </w:t>
      </w:r>
      <w:r>
        <w:rPr>
          <w:sz w:val="24"/>
          <w:szCs w:val="24"/>
        </w:rPr>
        <w:t xml:space="preserve">a jen v následující případech : </w:t>
      </w:r>
      <w:r w:rsidR="00C61DB0">
        <w:rPr>
          <w:sz w:val="24"/>
          <w:szCs w:val="24"/>
        </w:rPr>
        <w:t xml:space="preserve">   </w:t>
      </w:r>
      <w:r w:rsidR="00E11E42">
        <w:rPr>
          <w:sz w:val="24"/>
          <w:szCs w:val="24"/>
        </w:rPr>
        <w:t>dodavatel</w:t>
      </w:r>
      <w:r w:rsidR="00365C78">
        <w:rPr>
          <w:sz w:val="24"/>
          <w:szCs w:val="24"/>
        </w:rPr>
        <w:t xml:space="preserve"> či odběratel </w:t>
      </w:r>
      <w:r w:rsidR="00E11E42">
        <w:rPr>
          <w:sz w:val="24"/>
          <w:szCs w:val="24"/>
        </w:rPr>
        <w:t xml:space="preserve"> hrubě porušuje i </w:t>
      </w:r>
    </w:p>
    <w:p w:rsidR="00E11E42" w:rsidRDefault="00E348D5">
      <w:pPr>
        <w:pStyle w:val="Zkladntext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E11E42">
        <w:rPr>
          <w:sz w:val="24"/>
          <w:szCs w:val="24"/>
        </w:rPr>
        <w:t xml:space="preserve">přes písemné upozornění své povinnosti </w:t>
      </w:r>
    </w:p>
    <w:p w:rsidR="00E43FAE" w:rsidRDefault="00E11E42">
      <w:pPr>
        <w:pStyle w:val="Zkladntext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</w:p>
    <w:p w:rsidR="00E43FAE" w:rsidRDefault="00E348D5">
      <w:pPr>
        <w:pStyle w:val="Zkladntext"/>
        <w:ind w:left="426" w:hanging="426"/>
        <w:rPr>
          <w:sz w:val="24"/>
          <w:szCs w:val="24"/>
        </w:rPr>
      </w:pPr>
      <w:r>
        <w:rPr>
          <w:sz w:val="24"/>
          <w:szCs w:val="24"/>
        </w:rPr>
        <w:t>7.3.</w:t>
      </w:r>
      <w:r w:rsidR="00E43FAE">
        <w:rPr>
          <w:sz w:val="24"/>
          <w:szCs w:val="24"/>
        </w:rPr>
        <w:t xml:space="preserve"> Změny a dodatky mohou být činěny pouze písemnou formou a musí být podepsány oběma smluvními stranami.</w:t>
      </w:r>
    </w:p>
    <w:p w:rsidR="00C61DB0" w:rsidRDefault="00C61DB0">
      <w:pPr>
        <w:pStyle w:val="Zkladntext"/>
        <w:ind w:left="426" w:hanging="426"/>
        <w:rPr>
          <w:sz w:val="24"/>
          <w:szCs w:val="24"/>
        </w:rPr>
      </w:pPr>
    </w:p>
    <w:p w:rsidR="00E43FAE" w:rsidRDefault="00E348D5">
      <w:pPr>
        <w:pStyle w:val="Zkladntext"/>
        <w:ind w:left="426" w:hanging="426"/>
        <w:rPr>
          <w:sz w:val="24"/>
          <w:szCs w:val="24"/>
        </w:rPr>
      </w:pPr>
      <w:r>
        <w:rPr>
          <w:sz w:val="24"/>
          <w:szCs w:val="24"/>
        </w:rPr>
        <w:t>7.4.</w:t>
      </w:r>
      <w:r w:rsidR="00E43FAE">
        <w:rPr>
          <w:sz w:val="24"/>
          <w:szCs w:val="24"/>
        </w:rPr>
        <w:t>Tato smlouva je vyhotovena ve 4 stejnopisech, z nichž dva obdrží dodavatel a dva odběratel .</w:t>
      </w:r>
    </w:p>
    <w:p w:rsidR="00C61DB0" w:rsidRDefault="00C61DB0">
      <w:pPr>
        <w:pStyle w:val="Zkladntext"/>
        <w:ind w:left="426" w:hanging="426"/>
        <w:rPr>
          <w:sz w:val="24"/>
          <w:szCs w:val="24"/>
        </w:rPr>
      </w:pPr>
    </w:p>
    <w:p w:rsidR="00E43FAE" w:rsidRDefault="00E348D5">
      <w:pPr>
        <w:pStyle w:val="Zkladntext"/>
        <w:ind w:left="426" w:hanging="426"/>
        <w:rPr>
          <w:sz w:val="24"/>
          <w:szCs w:val="24"/>
        </w:rPr>
      </w:pPr>
      <w:r>
        <w:rPr>
          <w:sz w:val="24"/>
          <w:szCs w:val="24"/>
        </w:rPr>
        <w:t>7.5</w:t>
      </w:r>
      <w:r w:rsidR="00E43FAE">
        <w:rPr>
          <w:sz w:val="24"/>
          <w:szCs w:val="24"/>
        </w:rPr>
        <w:t xml:space="preserve"> Smluvní strany prohlašují, že si smlouvu přečetli, že jí rozumějí, že byla uzavřena za obvyklých tedy nikoli nápadně nevýhodných podmínek. Smlouva je platná po podpisu oběma s</w:t>
      </w:r>
      <w:r w:rsidR="00365C78">
        <w:rPr>
          <w:sz w:val="24"/>
          <w:szCs w:val="24"/>
        </w:rPr>
        <w:t>mluvními stranami a účinná od .........</w:t>
      </w:r>
    </w:p>
    <w:p w:rsidR="00E43FAE" w:rsidRDefault="00E43FAE">
      <w:pPr>
        <w:pStyle w:val="Zkladntext"/>
        <w:rPr>
          <w:sz w:val="24"/>
          <w:szCs w:val="24"/>
        </w:rPr>
      </w:pPr>
    </w:p>
    <w:p w:rsidR="00E43FAE" w:rsidRDefault="00E43FAE">
      <w:pPr>
        <w:jc w:val="center"/>
        <w:rPr>
          <w:b/>
          <w:bCs/>
          <w:sz w:val="24"/>
          <w:szCs w:val="24"/>
        </w:rPr>
      </w:pPr>
    </w:p>
    <w:p w:rsidR="00E43FAE" w:rsidRPr="00E348D5" w:rsidRDefault="00E43FAE" w:rsidP="00E348D5">
      <w:pPr>
        <w:pStyle w:val="Nadpis7"/>
      </w:pPr>
      <w:r>
        <w:t>V Liberci dne  ……</w:t>
      </w:r>
    </w:p>
    <w:p w:rsidR="00E43FAE" w:rsidRDefault="00E43FAE">
      <w:pPr>
        <w:jc w:val="both"/>
        <w:rPr>
          <w:b/>
          <w:bCs/>
          <w:sz w:val="24"/>
          <w:szCs w:val="24"/>
        </w:rPr>
      </w:pPr>
    </w:p>
    <w:p w:rsidR="00E43FAE" w:rsidRDefault="00E43FAE">
      <w:pPr>
        <w:jc w:val="both"/>
        <w:rPr>
          <w:b/>
          <w:bCs/>
          <w:sz w:val="24"/>
          <w:szCs w:val="24"/>
        </w:rPr>
      </w:pPr>
    </w:p>
    <w:p w:rsidR="00E43FAE" w:rsidRDefault="00E43FAE">
      <w:pPr>
        <w:pStyle w:val="Zkladntext3"/>
        <w:rPr>
          <w:noProof w:val="0"/>
        </w:rPr>
      </w:pPr>
      <w:r>
        <w:rPr>
          <w:noProof w:val="0"/>
        </w:rPr>
        <w:t>………………………………..                                       …………………………….….</w:t>
      </w:r>
    </w:p>
    <w:p w:rsidR="00E43FAE" w:rsidRDefault="00E43FAE">
      <w:pPr>
        <w:jc w:val="both"/>
        <w:rPr>
          <w:sz w:val="24"/>
          <w:szCs w:val="24"/>
        </w:rPr>
      </w:pPr>
      <w:r>
        <w:rPr>
          <w:sz w:val="24"/>
          <w:szCs w:val="24"/>
        </w:rPr>
        <w:t>Za dodavatele 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Za o</w:t>
      </w:r>
      <w:r w:rsidR="00A1344B">
        <w:rPr>
          <w:sz w:val="24"/>
          <w:szCs w:val="24"/>
        </w:rPr>
        <w:t>d</w:t>
      </w:r>
      <w:r>
        <w:rPr>
          <w:sz w:val="24"/>
          <w:szCs w:val="24"/>
        </w:rPr>
        <w:t>běratele :</w:t>
      </w:r>
    </w:p>
    <w:p w:rsidR="00291411" w:rsidRDefault="00291411" w:rsidP="00291411">
      <w:pPr>
        <w:jc w:val="both"/>
        <w:rPr>
          <w:sz w:val="24"/>
          <w:szCs w:val="24"/>
        </w:rPr>
      </w:pPr>
    </w:p>
    <w:p w:rsidR="00291411" w:rsidRDefault="00291411" w:rsidP="00291411">
      <w:pPr>
        <w:jc w:val="both"/>
        <w:rPr>
          <w:sz w:val="24"/>
          <w:szCs w:val="24"/>
        </w:rPr>
      </w:pPr>
    </w:p>
    <w:sectPr w:rsidR="00291411" w:rsidSect="00F80416">
      <w:footerReference w:type="default" r:id="rId7"/>
      <w:pgSz w:w="11907" w:h="16840"/>
      <w:pgMar w:top="1418" w:right="1701" w:bottom="1276" w:left="1701" w:header="708" w:footer="708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4EFB" w:rsidRDefault="00014EFB">
      <w:r>
        <w:separator/>
      </w:r>
    </w:p>
  </w:endnote>
  <w:endnote w:type="continuationSeparator" w:id="0">
    <w:p w:rsidR="00014EFB" w:rsidRDefault="00014E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173" w:rsidRDefault="00A831D1">
    <w:pPr>
      <w:pStyle w:val="Zpat"/>
      <w:framePr w:wrap="auto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F41173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A86F6D">
      <w:rPr>
        <w:rStyle w:val="slostrnky"/>
        <w:noProof/>
      </w:rPr>
      <w:t>2</w:t>
    </w:r>
    <w:r>
      <w:rPr>
        <w:rStyle w:val="slostrnky"/>
      </w:rPr>
      <w:fldChar w:fldCharType="end"/>
    </w:r>
  </w:p>
  <w:p w:rsidR="00F41173" w:rsidRDefault="00F41173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4EFB" w:rsidRDefault="00014EFB">
      <w:r>
        <w:separator/>
      </w:r>
    </w:p>
  </w:footnote>
  <w:footnote w:type="continuationSeparator" w:id="0">
    <w:p w:rsidR="00014EFB" w:rsidRDefault="00014E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839A6"/>
    <w:multiLevelType w:val="hybridMultilevel"/>
    <w:tmpl w:val="9C8C2BB4"/>
    <w:lvl w:ilvl="0" w:tplc="040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">
    <w:nsid w:val="038F3E01"/>
    <w:multiLevelType w:val="hybridMultilevel"/>
    <w:tmpl w:val="BEAECF24"/>
    <w:lvl w:ilvl="0" w:tplc="040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">
    <w:nsid w:val="12DB7CAF"/>
    <w:multiLevelType w:val="hybridMultilevel"/>
    <w:tmpl w:val="A25ACA68"/>
    <w:lvl w:ilvl="0" w:tplc="7736CC84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9833137"/>
    <w:multiLevelType w:val="multilevel"/>
    <w:tmpl w:val="74CC14BA"/>
    <w:lvl w:ilvl="0">
      <w:start w:val="6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366570B8"/>
    <w:multiLevelType w:val="multilevel"/>
    <w:tmpl w:val="1562B6D6"/>
    <w:lvl w:ilvl="0">
      <w:start w:val="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AF71F95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4DE46E66"/>
    <w:multiLevelType w:val="multilevel"/>
    <w:tmpl w:val="1BF84F78"/>
    <w:lvl w:ilvl="0">
      <w:start w:val="6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4E4C6D3A"/>
    <w:multiLevelType w:val="multilevel"/>
    <w:tmpl w:val="430238B2"/>
    <w:lvl w:ilvl="0">
      <w:start w:val="3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4EF96685"/>
    <w:multiLevelType w:val="singleLevel"/>
    <w:tmpl w:val="B7F82F34"/>
    <w:lvl w:ilvl="0">
      <w:start w:val="3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53FB78D6"/>
    <w:multiLevelType w:val="multilevel"/>
    <w:tmpl w:val="0AB6341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0">
    <w:nsid w:val="59625939"/>
    <w:multiLevelType w:val="multilevel"/>
    <w:tmpl w:val="5052C79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-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620C2135"/>
    <w:multiLevelType w:val="singleLevel"/>
    <w:tmpl w:val="4E50C96C"/>
    <w:lvl w:ilvl="0">
      <w:start w:val="2"/>
      <w:numFmt w:val="decimal"/>
      <w:lvlText w:val="5.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  <w:u w:val="none"/>
      </w:rPr>
    </w:lvl>
  </w:abstractNum>
  <w:abstractNum w:abstractNumId="12">
    <w:nsid w:val="6EFD2CF3"/>
    <w:multiLevelType w:val="multilevel"/>
    <w:tmpl w:val="315C1946"/>
    <w:lvl w:ilvl="0">
      <w:start w:val="6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71076387"/>
    <w:multiLevelType w:val="multilevel"/>
    <w:tmpl w:val="FD78914A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731429F1"/>
    <w:multiLevelType w:val="multilevel"/>
    <w:tmpl w:val="6ADA99D6"/>
    <w:lvl w:ilvl="0">
      <w:start w:val="6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1"/>
  </w:num>
  <w:num w:numId="2">
    <w:abstractNumId w:val="5"/>
  </w:num>
  <w:num w:numId="3">
    <w:abstractNumId w:val="10"/>
  </w:num>
  <w:num w:numId="4">
    <w:abstractNumId w:val="8"/>
  </w:num>
  <w:num w:numId="5">
    <w:abstractNumId w:val="7"/>
  </w:num>
  <w:num w:numId="6">
    <w:abstractNumId w:val="13"/>
  </w:num>
  <w:num w:numId="7">
    <w:abstractNumId w:val="4"/>
  </w:num>
  <w:num w:numId="8">
    <w:abstractNumId w:val="12"/>
  </w:num>
  <w:num w:numId="9">
    <w:abstractNumId w:val="14"/>
  </w:num>
  <w:num w:numId="10">
    <w:abstractNumId w:val="3"/>
  </w:num>
  <w:num w:numId="11">
    <w:abstractNumId w:val="6"/>
  </w:num>
  <w:num w:numId="12">
    <w:abstractNumId w:val="0"/>
  </w:num>
  <w:num w:numId="13">
    <w:abstractNumId w:val="1"/>
  </w:num>
  <w:num w:numId="14">
    <w:abstractNumId w:val="2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attachedTemplate r:id="rId1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D76703"/>
    <w:rsid w:val="00014EFB"/>
    <w:rsid w:val="000978CE"/>
    <w:rsid w:val="000B2677"/>
    <w:rsid w:val="000F71CD"/>
    <w:rsid w:val="001F0D39"/>
    <w:rsid w:val="00285C11"/>
    <w:rsid w:val="00291411"/>
    <w:rsid w:val="002D1FD2"/>
    <w:rsid w:val="00365C78"/>
    <w:rsid w:val="003762D0"/>
    <w:rsid w:val="003A18B3"/>
    <w:rsid w:val="003D5C60"/>
    <w:rsid w:val="00416C16"/>
    <w:rsid w:val="00474841"/>
    <w:rsid w:val="004F6301"/>
    <w:rsid w:val="00524505"/>
    <w:rsid w:val="005930C8"/>
    <w:rsid w:val="00597C86"/>
    <w:rsid w:val="005C2A67"/>
    <w:rsid w:val="006016A8"/>
    <w:rsid w:val="00664414"/>
    <w:rsid w:val="00687AFC"/>
    <w:rsid w:val="00785EDA"/>
    <w:rsid w:val="007F368A"/>
    <w:rsid w:val="008830C7"/>
    <w:rsid w:val="00A1344B"/>
    <w:rsid w:val="00A831D1"/>
    <w:rsid w:val="00A86F6D"/>
    <w:rsid w:val="00AB5FDE"/>
    <w:rsid w:val="00AE29CD"/>
    <w:rsid w:val="00B4504B"/>
    <w:rsid w:val="00BF31AA"/>
    <w:rsid w:val="00C61DB0"/>
    <w:rsid w:val="00CB26ED"/>
    <w:rsid w:val="00CB6F5F"/>
    <w:rsid w:val="00CD3B20"/>
    <w:rsid w:val="00D476BD"/>
    <w:rsid w:val="00D762E0"/>
    <w:rsid w:val="00D76703"/>
    <w:rsid w:val="00DC0CA5"/>
    <w:rsid w:val="00E11E42"/>
    <w:rsid w:val="00E348D5"/>
    <w:rsid w:val="00E34D15"/>
    <w:rsid w:val="00E43FAE"/>
    <w:rsid w:val="00E50E5D"/>
    <w:rsid w:val="00EA546D"/>
    <w:rsid w:val="00EF0B03"/>
    <w:rsid w:val="00F043DB"/>
    <w:rsid w:val="00F41173"/>
    <w:rsid w:val="00F80416"/>
    <w:rsid w:val="00FD3DDA"/>
    <w:rsid w:val="00FF7D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0416"/>
    <w:rPr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F80416"/>
    <w:pPr>
      <w:keepNext/>
      <w:jc w:val="center"/>
      <w:outlineLvl w:val="0"/>
    </w:pPr>
    <w:rPr>
      <w:b/>
      <w:bCs/>
      <w:sz w:val="22"/>
      <w:szCs w:val="22"/>
    </w:rPr>
  </w:style>
  <w:style w:type="paragraph" w:styleId="Nadpis2">
    <w:name w:val="heading 2"/>
    <w:basedOn w:val="Normln"/>
    <w:next w:val="Normln"/>
    <w:link w:val="Nadpis2Char"/>
    <w:uiPriority w:val="99"/>
    <w:qFormat/>
    <w:rsid w:val="00F80416"/>
    <w:pPr>
      <w:keepNext/>
      <w:outlineLvl w:val="1"/>
    </w:pPr>
    <w:rPr>
      <w:b/>
      <w:bCs/>
      <w:sz w:val="22"/>
      <w:szCs w:val="22"/>
    </w:rPr>
  </w:style>
  <w:style w:type="paragraph" w:styleId="Nadpis3">
    <w:name w:val="heading 3"/>
    <w:basedOn w:val="Normln"/>
    <w:next w:val="Normln"/>
    <w:link w:val="Nadpis3Char"/>
    <w:uiPriority w:val="99"/>
    <w:qFormat/>
    <w:rsid w:val="00F80416"/>
    <w:pPr>
      <w:keepNext/>
      <w:jc w:val="center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9"/>
    <w:qFormat/>
    <w:rsid w:val="00F80416"/>
    <w:pPr>
      <w:keepNext/>
      <w:outlineLvl w:val="3"/>
    </w:pPr>
    <w:rPr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9"/>
    <w:qFormat/>
    <w:rsid w:val="00F80416"/>
    <w:pPr>
      <w:keepNext/>
      <w:ind w:left="1416" w:firstLine="708"/>
      <w:outlineLvl w:val="4"/>
    </w:pPr>
    <w:rPr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9"/>
    <w:qFormat/>
    <w:rsid w:val="00F80416"/>
    <w:pPr>
      <w:keepNext/>
      <w:jc w:val="center"/>
      <w:outlineLvl w:val="5"/>
    </w:pPr>
    <w:rPr>
      <w:b/>
      <w:bCs/>
      <w:i/>
      <w:iCs/>
      <w:sz w:val="24"/>
      <w:szCs w:val="24"/>
    </w:rPr>
  </w:style>
  <w:style w:type="paragraph" w:styleId="Nadpis7">
    <w:name w:val="heading 7"/>
    <w:basedOn w:val="Normln"/>
    <w:next w:val="Normln"/>
    <w:link w:val="Nadpis7Char"/>
    <w:uiPriority w:val="99"/>
    <w:qFormat/>
    <w:rsid w:val="00F80416"/>
    <w:pPr>
      <w:keepNext/>
      <w:jc w:val="both"/>
      <w:outlineLvl w:val="6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8041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80416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80416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F80416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F80416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F80416"/>
    <w:rPr>
      <w:rFonts w:ascii="Calibri" w:eastAsia="Times New Roman" w:hAnsi="Calibri" w:cs="Times New Roman"/>
      <w:b/>
      <w:bCs/>
      <w:lang w:eastAsia="en-US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F80416"/>
    <w:rPr>
      <w:rFonts w:ascii="Calibri" w:eastAsia="Times New Roman" w:hAnsi="Calibri" w:cs="Times New Roman"/>
      <w:sz w:val="24"/>
      <w:szCs w:val="24"/>
      <w:lang w:eastAsia="en-US"/>
    </w:rPr>
  </w:style>
  <w:style w:type="paragraph" w:styleId="Zkladntext2">
    <w:name w:val="Body Text 2"/>
    <w:basedOn w:val="Normln"/>
    <w:link w:val="Zkladntext2Char"/>
    <w:uiPriority w:val="99"/>
    <w:rsid w:val="00F80416"/>
    <w:pPr>
      <w:jc w:val="center"/>
    </w:pPr>
    <w:rPr>
      <w:b/>
      <w:bCs/>
      <w:sz w:val="32"/>
      <w:szCs w:val="32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F80416"/>
    <w:rPr>
      <w:sz w:val="20"/>
      <w:szCs w:val="20"/>
      <w:lang w:eastAsia="en-US"/>
    </w:rPr>
  </w:style>
  <w:style w:type="paragraph" w:styleId="Zpat">
    <w:name w:val="footer"/>
    <w:basedOn w:val="Normln"/>
    <w:link w:val="ZpatChar"/>
    <w:uiPriority w:val="99"/>
    <w:rsid w:val="00F8041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F80416"/>
    <w:rPr>
      <w:sz w:val="20"/>
      <w:szCs w:val="20"/>
      <w:lang w:eastAsia="en-US"/>
    </w:rPr>
  </w:style>
  <w:style w:type="character" w:styleId="slostrnky">
    <w:name w:val="page number"/>
    <w:basedOn w:val="Standardnpsmoodstavce"/>
    <w:uiPriority w:val="99"/>
    <w:rsid w:val="00F80416"/>
  </w:style>
  <w:style w:type="paragraph" w:styleId="Zkladntext">
    <w:name w:val="Body Text"/>
    <w:basedOn w:val="Normln"/>
    <w:link w:val="ZkladntextChar"/>
    <w:uiPriority w:val="99"/>
    <w:rsid w:val="00F80416"/>
    <w:pPr>
      <w:jc w:val="both"/>
    </w:pPr>
    <w:rPr>
      <w:sz w:val="22"/>
      <w:szCs w:val="22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F80416"/>
    <w:rPr>
      <w:sz w:val="20"/>
      <w:szCs w:val="20"/>
      <w:lang w:eastAsia="en-US"/>
    </w:rPr>
  </w:style>
  <w:style w:type="paragraph" w:styleId="Zkladntextodsazen2">
    <w:name w:val="Body Text Indent 2"/>
    <w:basedOn w:val="Normln"/>
    <w:link w:val="Zkladntextodsazen2Char"/>
    <w:uiPriority w:val="99"/>
    <w:rsid w:val="00F80416"/>
    <w:pPr>
      <w:ind w:firstLine="708"/>
      <w:jc w:val="both"/>
    </w:pPr>
    <w:rPr>
      <w:sz w:val="24"/>
      <w:szCs w:val="24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F80416"/>
    <w:rPr>
      <w:sz w:val="20"/>
      <w:szCs w:val="20"/>
      <w:lang w:eastAsia="en-US"/>
    </w:rPr>
  </w:style>
  <w:style w:type="paragraph" w:styleId="Zkladntext3">
    <w:name w:val="Body Text 3"/>
    <w:basedOn w:val="Normln"/>
    <w:link w:val="Zkladntext3Char"/>
    <w:uiPriority w:val="99"/>
    <w:rsid w:val="00F80416"/>
    <w:pPr>
      <w:jc w:val="both"/>
    </w:pPr>
    <w:rPr>
      <w:noProof/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F80416"/>
    <w:rPr>
      <w:sz w:val="16"/>
      <w:szCs w:val="16"/>
      <w:lang w:eastAsia="en-US"/>
    </w:rPr>
  </w:style>
  <w:style w:type="paragraph" w:styleId="Zkladntextodsazen3">
    <w:name w:val="Body Text Indent 3"/>
    <w:basedOn w:val="Normln"/>
    <w:link w:val="Zkladntextodsazen3Char"/>
    <w:uiPriority w:val="99"/>
    <w:rsid w:val="00F80416"/>
    <w:pPr>
      <w:ind w:left="2124" w:firstLine="6"/>
    </w:pPr>
    <w:rPr>
      <w:sz w:val="24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F80416"/>
    <w:rPr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PW%20Z&#352;S\Smlouva%20u&#269;itel&#233;%20%20Gymnazium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Smlouva učitelé  Gymnazium.dot</Template>
  <TotalTime>29</TotalTime>
  <Pages>4</Pages>
  <Words>714</Words>
  <Characters>4216</Characters>
  <Application>Microsoft Office Word</Application>
  <DocSecurity>0</DocSecurity>
  <Lines>35</Lines>
  <Paragraphs>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6</vt:i4>
      </vt:variant>
    </vt:vector>
  </HeadingPairs>
  <TitlesOfParts>
    <vt:vector size="7" baseType="lpstr">
      <vt:lpstr>Nájemní smlouva</vt:lpstr>
      <vt:lpstr>        </vt:lpstr>
      <vt:lpstr>        </vt:lpstr>
      <vt:lpstr>        V</vt:lpstr>
      <vt:lpstr>        Přihlášení  , objednávání a výdej jídel</vt:lpstr>
      <vt:lpstr>        VII</vt:lpstr>
      <vt:lpstr>        Závěrečná ustanovení</vt:lpstr>
    </vt:vector>
  </TitlesOfParts>
  <Company>Společná advokátní kancelář</Company>
  <LinksUpToDate>false</LinksUpToDate>
  <CharactersWithSpaces>4921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Nájemní smlouva</dc:title>
  <dc:creator>j</dc:creator>
  <cp:lastModifiedBy>j</cp:lastModifiedBy>
  <cp:revision>4</cp:revision>
  <cp:lastPrinted>2020-08-28T13:24:00Z</cp:lastPrinted>
  <dcterms:created xsi:type="dcterms:W3CDTF">2020-07-27T08:23:00Z</dcterms:created>
  <dcterms:modified xsi:type="dcterms:W3CDTF">2020-08-28T13:24:00Z</dcterms:modified>
</cp:coreProperties>
</file>