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1E" w:rsidRDefault="0033003B">
      <w:pPr>
        <w:pStyle w:val="Zkladntext20"/>
        <w:framePr w:w="9230" w:h="3226" w:hRule="exact" w:wrap="around" w:vAnchor="page" w:hAnchor="page" w:x="1018" w:y="1964"/>
        <w:shd w:val="clear" w:color="auto" w:fill="auto"/>
        <w:ind w:left="187" w:right="1267"/>
      </w:pPr>
      <w:r>
        <w:rPr>
          <w:rStyle w:val="Zkladntext21"/>
          <w:b/>
          <w:bCs/>
        </w:rPr>
        <w:t>Dodatek č. 01/2017 ke smlouvě o nájmu bytu č</w:t>
      </w:r>
      <w:r w:rsidR="005850FA">
        <w:rPr>
          <w:rStyle w:val="Zkladntext21"/>
          <w:b/>
          <w:bCs/>
        </w:rPr>
        <w:t xml:space="preserve">. </w:t>
      </w:r>
      <w:r>
        <w:rPr>
          <w:rStyle w:val="Zkladntext2Candara12ptdkovn0pt"/>
          <w:b/>
          <w:bCs/>
        </w:rPr>
        <w:t>4000160458</w:t>
      </w:r>
    </w:p>
    <w:p w:rsidR="0059401E" w:rsidRDefault="0033003B">
      <w:pPr>
        <w:pStyle w:val="Zkladntext4"/>
        <w:framePr w:w="9230" w:h="3226" w:hRule="exact" w:wrap="around" w:vAnchor="page" w:hAnchor="page" w:x="1018" w:y="1964"/>
        <w:shd w:val="clear" w:color="auto" w:fill="auto"/>
        <w:ind w:left="260" w:right="460" w:firstLine="3540"/>
      </w:pPr>
      <w:r>
        <w:rPr>
          <w:rStyle w:val="Zkladntext1"/>
        </w:rPr>
        <w:t>ze dne 31.5.2016</w:t>
      </w:r>
      <w:r>
        <w:rPr>
          <w:rStyle w:val="Zkladntext1"/>
        </w:rPr>
        <w:br/>
        <w:t xml:space="preserve">schváleno RMZ 11.5.2015 </w:t>
      </w:r>
      <w:proofErr w:type="spellStart"/>
      <w:proofErr w:type="gramStart"/>
      <w:r>
        <w:rPr>
          <w:rStyle w:val="Zkladntext1"/>
        </w:rPr>
        <w:t>č.j</w:t>
      </w:r>
      <w:proofErr w:type="spellEnd"/>
      <w:r>
        <w:rPr>
          <w:rStyle w:val="Zkladntext1"/>
        </w:rPr>
        <w:t>.</w:t>
      </w:r>
      <w:proofErr w:type="gramEnd"/>
      <w:r>
        <w:rPr>
          <w:rStyle w:val="Zkladntext1"/>
        </w:rPr>
        <w:t xml:space="preserve"> 30/1OR/2015</w:t>
      </w:r>
      <w:r w:rsidR="005850FA">
        <w:rPr>
          <w:rStyle w:val="Zkladntext1"/>
        </w:rPr>
        <w:br/>
        <w:t>uzavřený mezi těmito smluvními stranami:</w:t>
      </w:r>
    </w:p>
    <w:p w:rsidR="0059401E" w:rsidRDefault="005850FA">
      <w:pPr>
        <w:pStyle w:val="Zkladntext4"/>
        <w:framePr w:w="9230" w:h="3226" w:hRule="exact" w:wrap="around" w:vAnchor="page" w:hAnchor="page" w:x="1018" w:y="1964"/>
        <w:numPr>
          <w:ilvl w:val="0"/>
          <w:numId w:val="1"/>
        </w:numPr>
        <w:shd w:val="clear" w:color="auto" w:fill="auto"/>
        <w:tabs>
          <w:tab w:val="left" w:pos="599"/>
        </w:tabs>
        <w:spacing w:after="136" w:line="210" w:lineRule="exact"/>
        <w:ind w:left="260" w:right="1267"/>
        <w:jc w:val="both"/>
      </w:pPr>
      <w:r>
        <w:rPr>
          <w:rStyle w:val="Zkladntext1"/>
        </w:rPr>
        <w:t>Pronajímatel:</w:t>
      </w:r>
    </w:p>
    <w:p w:rsidR="0059401E" w:rsidRDefault="005850FA">
      <w:pPr>
        <w:pStyle w:val="Zkladntext4"/>
        <w:framePr w:w="9230" w:h="3226" w:hRule="exact" w:wrap="around" w:vAnchor="page" w:hAnchor="page" w:x="1018" w:y="1964"/>
        <w:shd w:val="clear" w:color="auto" w:fill="auto"/>
        <w:tabs>
          <w:tab w:val="left" w:pos="2332"/>
          <w:tab w:val="right" w:pos="6410"/>
        </w:tabs>
        <w:spacing w:line="240" w:lineRule="exact"/>
        <w:ind w:left="460" w:right="2840"/>
      </w:pPr>
      <w:r>
        <w:rPr>
          <w:rStyle w:val="Zkladntext1"/>
        </w:rPr>
        <w:t>Statutární město Zlín, náměstí Míru 12 761 40 Zlín</w:t>
      </w:r>
      <w:r>
        <w:rPr>
          <w:rStyle w:val="Zkladntext1"/>
        </w:rPr>
        <w:br/>
        <w:t xml:space="preserve">jehož jménem jedná MUDr, </w:t>
      </w:r>
      <w:r w:rsidR="0033003B">
        <w:rPr>
          <w:rStyle w:val="Zkladntext1"/>
        </w:rPr>
        <w:t>Miroslav Adámek, primátor</w:t>
      </w:r>
      <w:r w:rsidR="0033003B">
        <w:rPr>
          <w:rStyle w:val="Zkladntext1"/>
        </w:rPr>
        <w:br/>
        <w:t>ve věcech smluvních I</w:t>
      </w:r>
      <w:r>
        <w:rPr>
          <w:rStyle w:val="Zkladntext1"/>
        </w:rPr>
        <w:t xml:space="preserve">ng. </w:t>
      </w:r>
      <w:proofErr w:type="spellStart"/>
      <w:proofErr w:type="gramStart"/>
      <w:r>
        <w:rPr>
          <w:rStyle w:val="Zkladntext1"/>
        </w:rPr>
        <w:t>et</w:t>
      </w:r>
      <w:proofErr w:type="spellEnd"/>
      <w:r>
        <w:rPr>
          <w:rStyle w:val="Zkladntext1"/>
        </w:rPr>
        <w:t xml:space="preserve"> !</w:t>
      </w:r>
      <w:proofErr w:type="spellStart"/>
      <w:r>
        <w:rPr>
          <w:rStyle w:val="Zkladntext1"/>
        </w:rPr>
        <w:t>ng</w:t>
      </w:r>
      <w:proofErr w:type="spellEnd"/>
      <w:proofErr w:type="gramEnd"/>
      <w:r>
        <w:rPr>
          <w:rStyle w:val="Zkladntext1"/>
        </w:rPr>
        <w:t xml:space="preserve">. </w:t>
      </w:r>
      <w:r>
        <w:t xml:space="preserve">Jiří </w:t>
      </w:r>
      <w:r>
        <w:rPr>
          <w:rStyle w:val="Zkladntext1"/>
        </w:rPr>
        <w:t>Korec, náměstek primátora</w:t>
      </w:r>
      <w:r>
        <w:rPr>
          <w:rStyle w:val="Zkladntext1"/>
        </w:rPr>
        <w:br/>
        <w:t>odpovědny utvař:</w:t>
      </w:r>
      <w:r>
        <w:rPr>
          <w:rStyle w:val="Zkladntext1"/>
        </w:rPr>
        <w:tab/>
        <w:t>Odbor ekonomiky a majetku MMZ "</w:t>
      </w:r>
      <w:r>
        <w:rPr>
          <w:rStyle w:val="Zkladntext1"/>
        </w:rPr>
        <w:tab/>
        <w:t>’</w:t>
      </w:r>
    </w:p>
    <w:p w:rsidR="0059401E" w:rsidRDefault="005850FA">
      <w:pPr>
        <w:pStyle w:val="Zkladntext4"/>
        <w:framePr w:w="9230" w:h="3226" w:hRule="exact" w:wrap="around" w:vAnchor="page" w:hAnchor="page" w:x="1018" w:y="1964"/>
        <w:shd w:val="clear" w:color="auto" w:fill="auto"/>
        <w:tabs>
          <w:tab w:val="left" w:pos="2332"/>
        </w:tabs>
        <w:spacing w:line="240" w:lineRule="exact"/>
        <w:ind w:left="460" w:right="1267"/>
        <w:jc w:val="both"/>
      </w:pPr>
      <w:r>
        <w:rPr>
          <w:rStyle w:val="Zkladntext1"/>
          <w:vertAlign w:val="superscript"/>
        </w:rPr>
        <w:t>IL</w:t>
      </w:r>
      <w:r>
        <w:rPr>
          <w:rStyle w:val="Zkladntext1"/>
        </w:rPr>
        <w:t>-</w:t>
      </w:r>
      <w:r>
        <w:rPr>
          <w:rStyle w:val="Zkladntext1"/>
        </w:rPr>
        <w:tab/>
        <w:t>00283924</w:t>
      </w:r>
    </w:p>
    <w:p w:rsidR="0059401E" w:rsidRDefault="005850FA">
      <w:pPr>
        <w:pStyle w:val="Zkladntext4"/>
        <w:framePr w:w="9230" w:h="3226" w:hRule="exact" w:wrap="around" w:vAnchor="page" w:hAnchor="page" w:x="1018" w:y="1964"/>
        <w:shd w:val="clear" w:color="auto" w:fill="auto"/>
        <w:tabs>
          <w:tab w:val="left" w:pos="2332"/>
        </w:tabs>
        <w:spacing w:line="240" w:lineRule="exact"/>
        <w:ind w:left="460" w:right="1267"/>
        <w:jc w:val="both"/>
      </w:pPr>
      <w:proofErr w:type="gramStart"/>
      <w:r>
        <w:rPr>
          <w:rStyle w:val="Zkladntext1"/>
          <w:vertAlign w:val="superscript"/>
        </w:rPr>
        <w:t>D,</w:t>
      </w:r>
      <w:r>
        <w:rPr>
          <w:rStyle w:val="Zkladntext1"/>
        </w:rPr>
        <w:t>C:</w:t>
      </w:r>
      <w:r>
        <w:rPr>
          <w:rStyle w:val="Zkladntext1"/>
        </w:rPr>
        <w:tab/>
        <w:t>CZ00283924</w:t>
      </w:r>
      <w:proofErr w:type="gramEnd"/>
    </w:p>
    <w:p w:rsidR="0059401E" w:rsidRDefault="005850FA">
      <w:pPr>
        <w:pStyle w:val="Nadpis20"/>
        <w:framePr w:w="2563" w:h="348" w:hRule="exact" w:wrap="around" w:vAnchor="page" w:hAnchor="page" w:x="8400" w:y="1719"/>
        <w:shd w:val="clear" w:color="auto" w:fill="auto"/>
        <w:spacing w:line="300" w:lineRule="exact"/>
        <w:ind w:right="440"/>
      </w:pPr>
      <w:bookmarkStart w:id="0" w:name="bookmark0"/>
      <w:r>
        <w:rPr>
          <w:rStyle w:val="Nadpis2Malpsmena"/>
          <w:i/>
          <w:iCs/>
        </w:rPr>
        <w:t>¡</w:t>
      </w:r>
      <w:proofErr w:type="spellStart"/>
      <w:r>
        <w:rPr>
          <w:rStyle w:val="Nadpis2Malpsmena"/>
          <w:i/>
          <w:iCs/>
        </w:rPr>
        <w:t>gca</w:t>
      </w:r>
      <w:bookmarkEnd w:id="0"/>
      <w:proofErr w:type="spellEnd"/>
    </w:p>
    <w:p w:rsidR="0059401E" w:rsidRDefault="005850FA">
      <w:pPr>
        <w:pStyle w:val="Zkladntext4"/>
        <w:framePr w:w="9230" w:h="2102" w:hRule="exact" w:wrap="around" w:vAnchor="page" w:hAnchor="page" w:x="1018" w:y="5459"/>
        <w:numPr>
          <w:ilvl w:val="0"/>
          <w:numId w:val="1"/>
        </w:numPr>
        <w:shd w:val="clear" w:color="auto" w:fill="auto"/>
        <w:tabs>
          <w:tab w:val="left" w:pos="609"/>
        </w:tabs>
        <w:spacing w:after="170" w:line="210" w:lineRule="exact"/>
        <w:ind w:left="260"/>
        <w:jc w:val="both"/>
      </w:pPr>
      <w:proofErr w:type="spellStart"/>
      <w:r>
        <w:rPr>
          <w:rStyle w:val="Zkladntext1"/>
        </w:rPr>
        <w:t>Nájernc</w:t>
      </w:r>
      <w:proofErr w:type="spellEnd"/>
      <w:r>
        <w:rPr>
          <w:rStyle w:val="Zkladntext1"/>
        </w:rPr>
        <w:t>©:</w:t>
      </w:r>
    </w:p>
    <w:p w:rsidR="0059401E" w:rsidRDefault="005850FA">
      <w:pPr>
        <w:pStyle w:val="Zkladntext4"/>
        <w:framePr w:w="9230" w:h="2102" w:hRule="exact" w:wrap="around" w:vAnchor="page" w:hAnchor="page" w:x="1018" w:y="5459"/>
        <w:shd w:val="clear" w:color="auto" w:fill="auto"/>
        <w:spacing w:line="221" w:lineRule="exact"/>
        <w:ind w:left="460" w:right="2220"/>
      </w:pPr>
      <w:r>
        <w:rPr>
          <w:rStyle w:val="Zkladntext1"/>
        </w:rPr>
        <w:t xml:space="preserve">Krajská nemocníce T. Bati, a.s., Havlíčkovo nábřeží 600 762 75 </w:t>
      </w:r>
      <w:proofErr w:type="gramStart"/>
      <w:r>
        <w:rPr>
          <w:rStyle w:val="Zkladntext1"/>
        </w:rPr>
        <w:t xml:space="preserve">Zlín </w:t>
      </w:r>
      <w:r w:rsidR="0033003B">
        <w:rPr>
          <w:rStyle w:val="Zkladntext1"/>
        </w:rPr>
        <w:t>jejímž</w:t>
      </w:r>
      <w:proofErr w:type="gramEnd"/>
      <w:r w:rsidR="0033003B">
        <w:rPr>
          <w:rStyle w:val="Zkladntext1"/>
        </w:rPr>
        <w:t>: jmé</w:t>
      </w:r>
      <w:r>
        <w:rPr>
          <w:rStyle w:val="Zkladntext1"/>
        </w:rPr>
        <w:t>nem jedná MUDr. Petr Sládek, člen představenstva a Ing. Vlastimil Vajdák,</w:t>
      </w:r>
      <w:r w:rsidR="0033003B">
        <w:rPr>
          <w:rStyle w:val="Zkladntext1"/>
        </w:rPr>
        <w:t xml:space="preserve"> člen představenstva IČ 27661989</w:t>
      </w:r>
      <w:r>
        <w:rPr>
          <w:rStyle w:val="Zkladntext1"/>
        </w:rPr>
        <w:t xml:space="preserve"> DIČ CZ27661989</w:t>
      </w:r>
    </w:p>
    <w:p w:rsidR="0059401E" w:rsidRDefault="005850FA">
      <w:pPr>
        <w:pStyle w:val="Zkladntext4"/>
        <w:framePr w:w="9230" w:h="2102" w:hRule="exact" w:wrap="around" w:vAnchor="page" w:hAnchor="page" w:x="1018" w:y="5459"/>
        <w:shd w:val="clear" w:color="auto" w:fill="auto"/>
        <w:spacing w:line="210" w:lineRule="exact"/>
        <w:ind w:left="460"/>
        <w:jc w:val="both"/>
      </w:pPr>
      <w:r>
        <w:rPr>
          <w:rStyle w:val="Zkladntext1"/>
        </w:rPr>
        <w:t>zapsána v obchodním rejstříku u Krajského soudu v Brně, oddíl B, vložka 4437</w:t>
      </w:r>
    </w:p>
    <w:p w:rsidR="0059401E" w:rsidRDefault="0033003B" w:rsidP="0033003B">
      <w:pPr>
        <w:pStyle w:val="Zkladntext4"/>
        <w:framePr w:w="9231" w:h="2155" w:hRule="exact" w:wrap="around" w:vAnchor="page" w:hAnchor="page" w:x="1016" w:y="8058"/>
        <w:shd w:val="clear" w:color="auto" w:fill="auto"/>
        <w:spacing w:line="210" w:lineRule="exact"/>
        <w:ind w:left="33" w:right="739"/>
        <w:jc w:val="center"/>
        <w:rPr>
          <w:rStyle w:val="Zkladntext1"/>
          <w:b/>
        </w:rPr>
      </w:pPr>
      <w:r>
        <w:rPr>
          <w:rStyle w:val="Zkladntext1"/>
          <w:b/>
        </w:rPr>
        <w:t xml:space="preserve">     I.</w:t>
      </w:r>
    </w:p>
    <w:p w:rsidR="0033003B" w:rsidRDefault="0033003B" w:rsidP="0033003B">
      <w:pPr>
        <w:pStyle w:val="Zkladntext4"/>
        <w:framePr w:w="9231" w:h="2155" w:hRule="exact" w:wrap="around" w:vAnchor="page" w:hAnchor="page" w:x="1016" w:y="8058"/>
        <w:shd w:val="clear" w:color="auto" w:fill="auto"/>
        <w:spacing w:line="210" w:lineRule="exact"/>
        <w:ind w:left="33" w:right="739"/>
        <w:rPr>
          <w:rStyle w:val="Zkladntext1"/>
        </w:rPr>
      </w:pPr>
      <w:r>
        <w:rPr>
          <w:rStyle w:val="Zkladntext1"/>
        </w:rPr>
        <w:t xml:space="preserve">Platnost uzavřené smlouvy o nájmu bytu č. 504 ve Zlíně, ul. Slezská 5258 se prodlužuje </w:t>
      </w:r>
      <w:proofErr w:type="gramStart"/>
      <w:r>
        <w:rPr>
          <w:rStyle w:val="Zkladntext1"/>
        </w:rPr>
        <w:t>do</w:t>
      </w:r>
      <w:proofErr w:type="gramEnd"/>
    </w:p>
    <w:p w:rsidR="0033003B" w:rsidRPr="0033003B" w:rsidRDefault="0033003B" w:rsidP="0033003B">
      <w:pPr>
        <w:pStyle w:val="Zkladntext4"/>
        <w:framePr w:w="9231" w:h="2155" w:hRule="exact" w:wrap="around" w:vAnchor="page" w:hAnchor="page" w:x="1016" w:y="8058"/>
        <w:shd w:val="clear" w:color="auto" w:fill="auto"/>
        <w:spacing w:line="210" w:lineRule="exact"/>
        <w:ind w:left="33" w:right="739"/>
        <w:rPr>
          <w:rStyle w:val="Zkladntext1"/>
        </w:rPr>
      </w:pPr>
      <w:r>
        <w:rPr>
          <w:rStyle w:val="Zkladntext1"/>
        </w:rPr>
        <w:t>31. 12. 2017.</w:t>
      </w:r>
    </w:p>
    <w:p w:rsidR="0033003B" w:rsidRPr="0033003B" w:rsidRDefault="0033003B" w:rsidP="0033003B">
      <w:pPr>
        <w:pStyle w:val="Zkladntext4"/>
        <w:framePr w:w="9231" w:h="2155" w:hRule="exact" w:wrap="around" w:vAnchor="page" w:hAnchor="page" w:x="1016" w:y="8058"/>
        <w:shd w:val="clear" w:color="auto" w:fill="auto"/>
        <w:spacing w:line="210" w:lineRule="exact"/>
        <w:ind w:left="33" w:right="739"/>
        <w:jc w:val="center"/>
        <w:rPr>
          <w:b/>
        </w:rPr>
      </w:pPr>
    </w:p>
    <w:p w:rsidR="0033003B" w:rsidRPr="0033003B" w:rsidRDefault="0033003B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  <w:b/>
        </w:rPr>
      </w:pPr>
      <w:r w:rsidRPr="0033003B">
        <w:rPr>
          <w:rStyle w:val="Zkladntext31"/>
          <w:b/>
        </w:rPr>
        <w:t xml:space="preserve">                                                  </w:t>
      </w:r>
      <w:r>
        <w:rPr>
          <w:rStyle w:val="Zkladntext31"/>
          <w:b/>
        </w:rPr>
        <w:t xml:space="preserve">                     </w:t>
      </w:r>
      <w:r w:rsidRPr="0033003B">
        <w:rPr>
          <w:rStyle w:val="Zkladntext31"/>
          <w:b/>
        </w:rPr>
        <w:t>II.</w:t>
      </w:r>
    </w:p>
    <w:p w:rsidR="0059401E" w:rsidRDefault="0033003B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  <w:b/>
        </w:rPr>
      </w:pPr>
      <w:r w:rsidRPr="0033003B">
        <w:rPr>
          <w:rStyle w:val="Zkladntext31"/>
        </w:rPr>
        <w:t>Ostatní ustanovení smlouvy o nájmu bytu, tímto dodatkem ne</w:t>
      </w:r>
      <w:r>
        <w:rPr>
          <w:rStyle w:val="Zkladntext31"/>
        </w:rPr>
        <w:t>d</w:t>
      </w:r>
      <w:r w:rsidRPr="0033003B">
        <w:rPr>
          <w:rStyle w:val="Zkladntext31"/>
        </w:rPr>
        <w:t>otčeny</w:t>
      </w:r>
      <w:r>
        <w:rPr>
          <w:rStyle w:val="Zkladntext31"/>
        </w:rPr>
        <w:t>, zůstávají v platnosti beze změny.</w:t>
      </w:r>
      <w:r w:rsidR="005850FA" w:rsidRPr="0033003B">
        <w:rPr>
          <w:rStyle w:val="Zkladntext31"/>
          <w:b/>
        </w:rPr>
        <w:tab/>
      </w:r>
    </w:p>
    <w:p w:rsidR="00E865E7" w:rsidRDefault="00E865E7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  <w:b/>
        </w:rPr>
      </w:pPr>
    </w:p>
    <w:p w:rsidR="00E865E7" w:rsidRDefault="00E865E7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  <w:b/>
        </w:rPr>
      </w:pPr>
      <w:r>
        <w:rPr>
          <w:rStyle w:val="Zkladntext31"/>
          <w:b/>
        </w:rPr>
        <w:t xml:space="preserve">                                                                       III.</w:t>
      </w:r>
    </w:p>
    <w:p w:rsidR="00E865E7" w:rsidRDefault="00E865E7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</w:rPr>
      </w:pPr>
      <w:r w:rsidRPr="00E865E7">
        <w:rPr>
          <w:rStyle w:val="Zkladntext31"/>
        </w:rPr>
        <w:t>Tento dodatek je sepsán ve čtyřech stejnopisech s platností originálu, přičemž pronajíma</w:t>
      </w:r>
      <w:r>
        <w:rPr>
          <w:rStyle w:val="Zkladntext31"/>
        </w:rPr>
        <w:t>tel obdrží tři vyhotovení a náj</w:t>
      </w:r>
      <w:r w:rsidRPr="00E865E7">
        <w:rPr>
          <w:rStyle w:val="Zkladntext31"/>
        </w:rPr>
        <w:t>e</w:t>
      </w:r>
      <w:r>
        <w:rPr>
          <w:rStyle w:val="Zkladntext31"/>
        </w:rPr>
        <w:t>m</w:t>
      </w:r>
      <w:r w:rsidRPr="00E865E7">
        <w:rPr>
          <w:rStyle w:val="Zkladntext31"/>
        </w:rPr>
        <w:t>ce obdrží jedno vyhotovení.</w:t>
      </w:r>
    </w:p>
    <w:p w:rsidR="00545E11" w:rsidRDefault="00545E11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</w:rPr>
      </w:pPr>
    </w:p>
    <w:p w:rsidR="00545E11" w:rsidRDefault="00545E11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  <w:rPr>
          <w:rStyle w:val="Zkladntext31"/>
        </w:rPr>
      </w:pPr>
      <w:r>
        <w:rPr>
          <w:rStyle w:val="Zkladntext31"/>
        </w:rPr>
        <w:t>Smluvní strany prohlašují, že si tento dodatek přečetly a s jeho obsahem souhlasí, což stvrzují svými vlastnoručními podpisy.</w:t>
      </w:r>
    </w:p>
    <w:p w:rsidR="00545E11" w:rsidRPr="00E865E7" w:rsidRDefault="00545E11" w:rsidP="00545E11">
      <w:pPr>
        <w:pStyle w:val="Zkladntext30"/>
        <w:framePr w:w="9639" w:h="5273" w:wrap="around" w:vAnchor="page" w:hAnchor="page" w:x="1016" w:y="8982"/>
        <w:shd w:val="clear" w:color="auto" w:fill="auto"/>
        <w:tabs>
          <w:tab w:val="right" w:pos="8728"/>
          <w:tab w:val="right" w:pos="7902"/>
          <w:tab w:val="right" w:pos="8728"/>
        </w:tabs>
        <w:spacing w:before="0" w:after="0" w:line="210" w:lineRule="exact"/>
        <w:ind w:left="40"/>
      </w:pPr>
    </w:p>
    <w:p w:rsidR="0059401E" w:rsidRDefault="005850FA">
      <w:pPr>
        <w:pStyle w:val="Zkladntext4"/>
        <w:framePr w:wrap="around" w:vAnchor="page" w:hAnchor="page" w:x="1018" w:y="10018"/>
        <w:shd w:val="clear" w:color="auto" w:fill="auto"/>
        <w:spacing w:line="210" w:lineRule="exact"/>
        <w:ind w:left="4280"/>
      </w:pPr>
      <w:r>
        <w:t>.</w:t>
      </w: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  <w:r>
        <w:rPr>
          <w:rStyle w:val="Zkladntext1"/>
        </w:rPr>
        <w:t>Ve Zlíně dne 28. 4. 2017</w:t>
      </w: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45E11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  <w:rPr>
          <w:rStyle w:val="Zkladntext1"/>
        </w:rPr>
      </w:pPr>
    </w:p>
    <w:p w:rsidR="0059401E" w:rsidRDefault="00545E11">
      <w:pPr>
        <w:pStyle w:val="Zkladntext4"/>
        <w:framePr w:w="9230" w:h="2293" w:hRule="exact" w:wrap="around" w:vAnchor="page" w:hAnchor="page" w:x="1018" w:y="10135"/>
        <w:shd w:val="clear" w:color="auto" w:fill="auto"/>
        <w:tabs>
          <w:tab w:val="right" w:pos="6410"/>
          <w:tab w:val="right" w:pos="7084"/>
          <w:tab w:val="right" w:pos="7497"/>
        </w:tabs>
        <w:spacing w:line="210" w:lineRule="exact"/>
        <w:ind w:left="460"/>
        <w:jc w:val="both"/>
      </w:pPr>
      <w:r>
        <w:rPr>
          <w:rStyle w:val="Zkladntext1"/>
        </w:rPr>
        <w:t>Krajská nemocnice T. Bati, a. s.                                         Statutární město Zlín</w:t>
      </w:r>
      <w:r w:rsidR="005850FA">
        <w:rPr>
          <w:rStyle w:val="Zkladntext1"/>
        </w:rPr>
        <w:tab/>
      </w:r>
    </w:p>
    <w:p w:rsidR="0059401E" w:rsidRDefault="005850FA">
      <w:pPr>
        <w:pStyle w:val="Zkladntext4"/>
        <w:framePr w:w="9230" w:h="524" w:hRule="exact" w:wrap="around" w:vAnchor="page" w:hAnchor="page" w:x="1018" w:y="13498"/>
        <w:shd w:val="clear" w:color="auto" w:fill="auto"/>
        <w:spacing w:line="240" w:lineRule="exact"/>
        <w:ind w:left="820" w:right="2360"/>
      </w:pPr>
      <w:r>
        <w:t>MUDr. Petr Sládek</w:t>
      </w:r>
      <w:r>
        <w:br/>
        <w:t>čten představenstva</w:t>
      </w:r>
    </w:p>
    <w:p w:rsidR="0059401E" w:rsidRDefault="005850FA">
      <w:pPr>
        <w:pStyle w:val="Zkladntext41"/>
        <w:framePr w:w="9230" w:h="1131" w:hRule="exact" w:wrap="around" w:vAnchor="page" w:hAnchor="page" w:x="1018" w:y="14175"/>
        <w:shd w:val="clear" w:color="auto" w:fill="auto"/>
        <w:tabs>
          <w:tab w:val="right" w:leader="dot" w:pos="2063"/>
          <w:tab w:val="right" w:leader="dot" w:pos="3849"/>
          <w:tab w:val="right" w:pos="4463"/>
          <w:tab w:val="right" w:pos="4799"/>
        </w:tabs>
        <w:spacing w:before="0"/>
        <w:ind w:left="820"/>
      </w:pPr>
      <w:r>
        <w:rPr>
          <w:rStyle w:val="Zkladntext42"/>
        </w:rPr>
        <w:t>.</w:t>
      </w:r>
    </w:p>
    <w:p w:rsidR="0059401E" w:rsidRDefault="005850FA">
      <w:pPr>
        <w:pStyle w:val="Zkladntext41"/>
        <w:framePr w:w="9230" w:h="1131" w:hRule="exact" w:wrap="around" w:vAnchor="page" w:hAnchor="page" w:x="1018" w:y="14175"/>
        <w:shd w:val="clear" w:color="auto" w:fill="auto"/>
        <w:tabs>
          <w:tab w:val="right" w:leader="dot" w:pos="2063"/>
          <w:tab w:val="right" w:leader="dot" w:pos="3849"/>
          <w:tab w:val="right" w:pos="4463"/>
          <w:tab w:val="right" w:pos="4799"/>
        </w:tabs>
        <w:spacing w:before="0"/>
        <w:ind w:left="820" w:firstLine="0"/>
      </w:pPr>
      <w:r>
        <w:rPr>
          <w:rStyle w:val="Zkladntext47ptdkovn0pt"/>
        </w:rPr>
        <w:tab/>
      </w:r>
      <w:r>
        <w:rPr>
          <w:rStyle w:val="Zkladntext47ptdkovn0pt0"/>
        </w:rPr>
        <w:t>.</w:t>
      </w:r>
      <w:r>
        <w:rPr>
          <w:rStyle w:val="Zkladntext47ptdkovn0pt0"/>
          <w:vertAlign w:val="subscript"/>
        </w:rPr>
        <w:t>r</w:t>
      </w:r>
      <w:r>
        <w:rPr>
          <w:rStyle w:val="Zkladntext47ptdkovn0pt0"/>
        </w:rPr>
        <w:t>,</w:t>
      </w:r>
      <w:r>
        <w:rPr>
          <w:rStyle w:val="Zkladntext47ptdkovn0pt"/>
        </w:rPr>
        <w:tab/>
        <w:t xml:space="preserve">  </w:t>
      </w:r>
    </w:p>
    <w:p w:rsidR="00545E11" w:rsidRDefault="005850FA">
      <w:pPr>
        <w:pStyle w:val="Zkladntext4"/>
        <w:framePr w:w="9230" w:h="1131" w:hRule="exact" w:wrap="around" w:vAnchor="page" w:hAnchor="page" w:x="1018" w:y="14175"/>
        <w:shd w:val="clear" w:color="auto" w:fill="auto"/>
        <w:spacing w:line="254" w:lineRule="exact"/>
        <w:ind w:left="820" w:right="4100"/>
        <w:rPr>
          <w:rStyle w:val="Zkladntext32"/>
        </w:rPr>
      </w:pPr>
      <w:r>
        <w:rPr>
          <w:rStyle w:val="Zkladntext1"/>
        </w:rPr>
        <w:t xml:space="preserve">Ing. Vlastimil Vajdák </w:t>
      </w:r>
    </w:p>
    <w:p w:rsidR="0059401E" w:rsidRDefault="005850FA">
      <w:pPr>
        <w:pStyle w:val="Zkladntext4"/>
        <w:framePr w:w="9230" w:h="1131" w:hRule="exact" w:wrap="around" w:vAnchor="page" w:hAnchor="page" w:x="1018" w:y="14175"/>
        <w:shd w:val="clear" w:color="auto" w:fill="auto"/>
        <w:spacing w:line="254" w:lineRule="exact"/>
        <w:ind w:left="820" w:right="4100"/>
      </w:pPr>
      <w:r>
        <w:rPr>
          <w:rStyle w:val="Zkladntext32"/>
        </w:rPr>
        <w:t xml:space="preserve"> </w:t>
      </w:r>
      <w:r w:rsidR="00545E11">
        <w:rPr>
          <w:rStyle w:val="Zkladntext1"/>
        </w:rPr>
        <w:t xml:space="preserve">člen </w:t>
      </w:r>
      <w:r>
        <w:rPr>
          <w:rStyle w:val="Zkladntext1"/>
        </w:rPr>
        <w:t>představenstva</w:t>
      </w:r>
    </w:p>
    <w:p w:rsidR="0059401E" w:rsidRDefault="005850FA">
      <w:pPr>
        <w:pStyle w:val="Titulekobrzku0"/>
        <w:framePr w:w="2102" w:h="538" w:hRule="exact" w:wrap="around" w:vAnchor="page" w:hAnchor="page" w:x="6437" w:y="13629"/>
        <w:shd w:val="clear" w:color="auto" w:fill="auto"/>
        <w:ind w:left="20" w:right="20"/>
      </w:pPr>
      <w:r>
        <w:t xml:space="preserve">Ing. </w:t>
      </w:r>
      <w:proofErr w:type="spellStart"/>
      <w:r>
        <w:t>et</w:t>
      </w:r>
      <w:proofErr w:type="spellEnd"/>
      <w:r>
        <w:t xml:space="preserve"> ing. Jiří Korec náměstek primátora</w:t>
      </w:r>
    </w:p>
    <w:p w:rsidR="0059401E" w:rsidRDefault="005850FA">
      <w:pPr>
        <w:pStyle w:val="ZhlavneboZpat0"/>
        <w:framePr w:wrap="around" w:vAnchor="page" w:hAnchor="page" w:x="9485" w:y="16086"/>
        <w:shd w:val="clear" w:color="auto" w:fill="auto"/>
        <w:spacing w:line="180" w:lineRule="exact"/>
        <w:ind w:left="20"/>
      </w:pPr>
      <w:r>
        <w:rPr>
          <w:rStyle w:val="ZhlavneboZpat1"/>
          <w:b/>
          <w:bCs/>
        </w:rPr>
        <w:t>i</w:t>
      </w:r>
    </w:p>
    <w:p w:rsidR="0059401E" w:rsidRDefault="005850FA">
      <w:pPr>
        <w:pStyle w:val="rovkd20"/>
        <w:framePr w:w="2554" w:h="691" w:hRule="exact" w:wrap="around" w:vAnchor="page" w:hAnchor="page" w:x="8405" w:y="1028"/>
        <w:shd w:val="clear" w:color="auto" w:fill="auto"/>
      </w:pPr>
      <w:r>
        <w:t>S00JP00TT6C4</w:t>
      </w:r>
    </w:p>
    <w:p w:rsidR="0059401E" w:rsidRDefault="0059401E">
      <w:pPr>
        <w:rPr>
          <w:sz w:val="2"/>
          <w:szCs w:val="2"/>
        </w:rPr>
      </w:pPr>
      <w:r w:rsidRPr="005940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3.1pt;margin-top:644.4pt;width:222.25pt;height:85.9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59401E" w:rsidSect="0059401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FA" w:rsidRDefault="005850FA" w:rsidP="0059401E">
      <w:r>
        <w:separator/>
      </w:r>
    </w:p>
  </w:endnote>
  <w:endnote w:type="continuationSeparator" w:id="0">
    <w:p w:rsidR="005850FA" w:rsidRDefault="005850FA" w:rsidP="0059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FA" w:rsidRDefault="005850FA"/>
  </w:footnote>
  <w:footnote w:type="continuationSeparator" w:id="0">
    <w:p w:rsidR="005850FA" w:rsidRDefault="005850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027E"/>
    <w:multiLevelType w:val="multilevel"/>
    <w:tmpl w:val="365A6C7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401E"/>
    <w:rsid w:val="0033003B"/>
    <w:rsid w:val="00545E11"/>
    <w:rsid w:val="005850FA"/>
    <w:rsid w:val="0059401E"/>
    <w:rsid w:val="00E8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940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9401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59401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Zkladntext21">
    <w:name w:val="Základní text (2)"/>
    <w:basedOn w:val="Zkladntext2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Zkladntext2Candara12ptdkovn0pt">
    <w:name w:val="Základní text (2) + Candara;12 pt;Řádkování 0 pt"/>
    <w:basedOn w:val="Zkladntext2"/>
    <w:rsid w:val="0059401E"/>
    <w:rPr>
      <w:rFonts w:ascii="Candara" w:eastAsia="Candara" w:hAnsi="Candara" w:cs="Candara"/>
      <w:color w:val="000000"/>
      <w:spacing w:val="2"/>
      <w:w w:val="100"/>
      <w:position w:val="0"/>
      <w:sz w:val="24"/>
      <w:szCs w:val="24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4"/>
    <w:rsid w:val="005940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Zkladntext1">
    <w:name w:val="Základní text1"/>
    <w:basedOn w:val="Zkladntext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9401E"/>
    <w:rPr>
      <w:rFonts w:ascii="Candara" w:eastAsia="Candara" w:hAnsi="Candara" w:cs="Candara"/>
      <w:b w:val="0"/>
      <w:bCs w:val="0"/>
      <w:i/>
      <w:iCs/>
      <w:smallCaps w:val="0"/>
      <w:strike w:val="0"/>
      <w:spacing w:val="-9"/>
      <w:sz w:val="30"/>
      <w:szCs w:val="30"/>
      <w:u w:val="none"/>
    </w:rPr>
  </w:style>
  <w:style w:type="character" w:customStyle="1" w:styleId="Nadpis2Malpsmena">
    <w:name w:val="Nadpis #2 + Malá písmena"/>
    <w:basedOn w:val="Nadpis2"/>
    <w:rsid w:val="0059401E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940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940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8"/>
      <w:sz w:val="82"/>
      <w:szCs w:val="82"/>
      <w:u w:val="none"/>
    </w:rPr>
  </w:style>
  <w:style w:type="character" w:customStyle="1" w:styleId="Nadpis11">
    <w:name w:val="Nadpis #1"/>
    <w:basedOn w:val="Nadpis1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2"/>
    <w:basedOn w:val="Zkladntext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ZkladntextCandara12ptdkovn1pt">
    <w:name w:val="Základní text + Candara;12 pt;Řádkování 1 pt"/>
    <w:basedOn w:val="Zkladntext"/>
    <w:rsid w:val="0059401E"/>
    <w:rPr>
      <w:rFonts w:ascii="Candara" w:eastAsia="Candara" w:hAnsi="Candara" w:cs="Candara"/>
      <w:color w:val="000000"/>
      <w:spacing w:val="22"/>
      <w:w w:val="100"/>
      <w:position w:val="0"/>
      <w:sz w:val="24"/>
      <w:szCs w:val="24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59401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42">
    <w:name w:val="Základní text (4)"/>
    <w:basedOn w:val="Zkladntext40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Zkladntext47ptdkovn0pt">
    <w:name w:val="Základní text (4) + 7 pt;Řádkování 0 pt"/>
    <w:basedOn w:val="Zkladntext40"/>
    <w:rsid w:val="0059401E"/>
    <w:rPr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47ptdkovn0pt0">
    <w:name w:val="Základní text (4) + 7 pt;Řádkování 0 pt"/>
    <w:basedOn w:val="Zkladntext40"/>
    <w:rsid w:val="0059401E"/>
    <w:rPr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47ptdkovn0pt1">
    <w:name w:val="Základní text (4) + 7 pt;Řádkování 0 pt"/>
    <w:basedOn w:val="Zkladntext40"/>
    <w:rsid w:val="0059401E"/>
    <w:rPr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47ptdkovn0pt2">
    <w:name w:val="Základní text (4) + 7 pt;Řádkování 0 pt"/>
    <w:basedOn w:val="Zkladntext40"/>
    <w:rsid w:val="0059401E"/>
    <w:rPr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32">
    <w:name w:val="Základní text3"/>
    <w:basedOn w:val="Zkladntext"/>
    <w:rsid w:val="0059401E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5940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94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59401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rovkd2">
    <w:name w:val="Čárový kód (2)_"/>
    <w:basedOn w:val="Standardnpsmoodstavce"/>
    <w:link w:val="rovkd20"/>
    <w:rsid w:val="005940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59401E"/>
    <w:pPr>
      <w:shd w:val="clear" w:color="auto" w:fill="FFFFFF"/>
      <w:spacing w:line="274" w:lineRule="exact"/>
      <w:jc w:val="center"/>
    </w:pPr>
    <w:rPr>
      <w:rFonts w:ascii="Trebuchet MS" w:eastAsia="Trebuchet MS" w:hAnsi="Trebuchet MS" w:cs="Trebuchet MS"/>
      <w:b/>
      <w:bCs/>
      <w:spacing w:val="-7"/>
      <w:sz w:val="23"/>
      <w:szCs w:val="23"/>
    </w:rPr>
  </w:style>
  <w:style w:type="paragraph" w:customStyle="1" w:styleId="Zkladntext4">
    <w:name w:val="Základní text4"/>
    <w:basedOn w:val="Normln"/>
    <w:link w:val="Zkladntext"/>
    <w:rsid w:val="0059401E"/>
    <w:pPr>
      <w:shd w:val="clear" w:color="auto" w:fill="FFFFFF"/>
      <w:spacing w:line="274" w:lineRule="exact"/>
    </w:pPr>
    <w:rPr>
      <w:rFonts w:ascii="Arial Unicode MS" w:eastAsia="Arial Unicode MS" w:hAnsi="Arial Unicode MS" w:cs="Arial Unicode MS"/>
      <w:spacing w:val="-5"/>
      <w:sz w:val="21"/>
      <w:szCs w:val="21"/>
    </w:rPr>
  </w:style>
  <w:style w:type="paragraph" w:customStyle="1" w:styleId="Nadpis20">
    <w:name w:val="Nadpis #2"/>
    <w:basedOn w:val="Normln"/>
    <w:link w:val="Nadpis2"/>
    <w:rsid w:val="0059401E"/>
    <w:pPr>
      <w:shd w:val="clear" w:color="auto" w:fill="FFFFFF"/>
      <w:spacing w:line="0" w:lineRule="atLeast"/>
      <w:jc w:val="right"/>
      <w:outlineLvl w:val="1"/>
    </w:pPr>
    <w:rPr>
      <w:rFonts w:ascii="Candara" w:eastAsia="Candara" w:hAnsi="Candara" w:cs="Candara"/>
      <w:i/>
      <w:iCs/>
      <w:spacing w:val="-9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59401E"/>
    <w:pPr>
      <w:shd w:val="clear" w:color="auto" w:fill="FFFFFF"/>
      <w:spacing w:before="600" w:after="360" w:line="0" w:lineRule="atLeast"/>
      <w:jc w:val="both"/>
    </w:pPr>
    <w:rPr>
      <w:rFonts w:ascii="Arial Unicode MS" w:eastAsia="Arial Unicode MS" w:hAnsi="Arial Unicode MS" w:cs="Arial Unicode MS"/>
      <w:spacing w:val="-8"/>
      <w:sz w:val="21"/>
      <w:szCs w:val="21"/>
    </w:rPr>
  </w:style>
  <w:style w:type="paragraph" w:customStyle="1" w:styleId="Nadpis10">
    <w:name w:val="Nadpis #1"/>
    <w:basedOn w:val="Normln"/>
    <w:link w:val="Nadpis1"/>
    <w:rsid w:val="0059401E"/>
    <w:pPr>
      <w:shd w:val="clear" w:color="auto" w:fill="FFFFFF"/>
      <w:spacing w:line="0" w:lineRule="atLeast"/>
      <w:outlineLvl w:val="0"/>
    </w:pPr>
    <w:rPr>
      <w:rFonts w:ascii="Arial Unicode MS" w:eastAsia="Arial Unicode MS" w:hAnsi="Arial Unicode MS" w:cs="Arial Unicode MS"/>
      <w:spacing w:val="-68"/>
      <w:sz w:val="82"/>
      <w:szCs w:val="82"/>
    </w:rPr>
  </w:style>
  <w:style w:type="paragraph" w:customStyle="1" w:styleId="Zkladntext41">
    <w:name w:val="Základní text (4)"/>
    <w:basedOn w:val="Normln"/>
    <w:link w:val="Zkladntext40"/>
    <w:rsid w:val="0059401E"/>
    <w:pPr>
      <w:shd w:val="clear" w:color="auto" w:fill="FFFFFF"/>
      <w:spacing w:before="120" w:line="226" w:lineRule="exact"/>
      <w:ind w:firstLine="1720"/>
    </w:pPr>
    <w:rPr>
      <w:rFonts w:ascii="Trebuchet MS" w:eastAsia="Trebuchet MS" w:hAnsi="Trebuchet MS" w:cs="Trebuchet MS"/>
      <w:spacing w:val="2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59401E"/>
    <w:pPr>
      <w:shd w:val="clear" w:color="auto" w:fill="FFFFFF"/>
      <w:spacing w:line="245" w:lineRule="exact"/>
      <w:jc w:val="both"/>
    </w:pPr>
    <w:rPr>
      <w:rFonts w:ascii="Arial Unicode MS" w:eastAsia="Arial Unicode MS" w:hAnsi="Arial Unicode MS" w:cs="Arial Unicode MS"/>
      <w:spacing w:val="-5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5940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rovkd20">
    <w:name w:val="Čárový kód (2)"/>
    <w:basedOn w:val="Normln"/>
    <w:link w:val="rovkd2"/>
    <w:rsid w:val="005940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2017-05-18T06:28:00Z</dcterms:created>
  <dcterms:modified xsi:type="dcterms:W3CDTF">2017-05-18T06:41:00Z</dcterms:modified>
</cp:coreProperties>
</file>