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859FD3" w14:textId="73507971" w:rsidR="003D435E" w:rsidRDefault="0062591C" w:rsidP="0010546D">
      <w:pPr>
        <w:spacing w:before="0"/>
        <w:jc w:val="center"/>
        <w:rPr>
          <w:rFonts w:cs="Arial"/>
          <w:b/>
          <w:szCs w:val="20"/>
        </w:rPr>
      </w:pPr>
      <w:bookmarkStart w:id="0" w:name="_Hlk14269557"/>
      <w:bookmarkStart w:id="1" w:name="_Hlk20760387"/>
      <w:r w:rsidRPr="0010546D">
        <w:rPr>
          <w:rFonts w:cs="Arial"/>
          <w:b/>
          <w:szCs w:val="20"/>
        </w:rPr>
        <w:t xml:space="preserve">SMLOUVA O </w:t>
      </w:r>
      <w:r w:rsidR="00C857B7">
        <w:rPr>
          <w:rFonts w:cs="Arial"/>
          <w:b/>
          <w:szCs w:val="20"/>
        </w:rPr>
        <w:t xml:space="preserve">NÁJMU </w:t>
      </w:r>
      <w:r w:rsidR="00F83176">
        <w:rPr>
          <w:rFonts w:cs="Arial"/>
          <w:b/>
          <w:szCs w:val="20"/>
        </w:rPr>
        <w:t>STROJE</w:t>
      </w:r>
    </w:p>
    <w:p w14:paraId="1DA22265" w14:textId="0A01245D" w:rsidR="00A00EEC" w:rsidRPr="0010546D" w:rsidRDefault="00A00EEC" w:rsidP="0010546D">
      <w:pPr>
        <w:spacing w:before="0"/>
        <w:jc w:val="center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č. </w:t>
      </w:r>
      <w:r w:rsidR="00ED4E75">
        <w:rPr>
          <w:rFonts w:cs="Arial"/>
          <w:b/>
          <w:szCs w:val="20"/>
        </w:rPr>
        <w:t>374/2022/01</w:t>
      </w:r>
    </w:p>
    <w:p w14:paraId="495141A3" w14:textId="6B41C500" w:rsidR="003D435E" w:rsidRPr="0010546D" w:rsidRDefault="00797BD8" w:rsidP="00797BD8">
      <w:pPr>
        <w:jc w:val="center"/>
        <w:rPr>
          <w:rFonts w:cs="Arial"/>
          <w:szCs w:val="20"/>
        </w:rPr>
      </w:pPr>
      <w:r>
        <w:rPr>
          <w:rFonts w:cs="Arial"/>
          <w:szCs w:val="20"/>
        </w:rPr>
        <w:t xml:space="preserve">uzavřená podle ustanovení § 1746 odst. 2 </w:t>
      </w:r>
      <w:r w:rsidR="006811E9">
        <w:rPr>
          <w:rFonts w:cs="Arial"/>
          <w:szCs w:val="20"/>
        </w:rPr>
        <w:t xml:space="preserve">a dále ust. § 2201 a násl. </w:t>
      </w:r>
      <w:r>
        <w:rPr>
          <w:rFonts w:cs="Arial"/>
          <w:szCs w:val="20"/>
        </w:rPr>
        <w:t>zákona č. 89/2012 Sb., občanský zákoník, ve znění pozdějších předpisů</w:t>
      </w:r>
      <w:r w:rsidR="00C857B7">
        <w:rPr>
          <w:rFonts w:cs="Arial"/>
          <w:szCs w:val="20"/>
        </w:rPr>
        <w:t xml:space="preserve"> </w:t>
      </w:r>
      <w:r w:rsidR="0062591C" w:rsidRPr="0010546D">
        <w:rPr>
          <w:rFonts w:cs="Arial"/>
          <w:szCs w:val="20"/>
        </w:rPr>
        <w:t>(„</w:t>
      </w:r>
      <w:r w:rsidR="0062591C" w:rsidRPr="0010546D">
        <w:rPr>
          <w:rFonts w:cs="Arial"/>
          <w:b/>
          <w:bCs/>
          <w:szCs w:val="20"/>
        </w:rPr>
        <w:t>Občanský zákoník</w:t>
      </w:r>
      <w:r w:rsidR="0062591C" w:rsidRPr="0010546D">
        <w:rPr>
          <w:rFonts w:cs="Arial"/>
          <w:szCs w:val="20"/>
        </w:rPr>
        <w:t xml:space="preserve">“) </w:t>
      </w:r>
    </w:p>
    <w:p w14:paraId="4D4FD7D7" w14:textId="77777777" w:rsidR="003D435E" w:rsidRPr="0010546D" w:rsidRDefault="0062591C" w:rsidP="0010546D">
      <w:pPr>
        <w:spacing w:before="0"/>
        <w:jc w:val="center"/>
        <w:rPr>
          <w:rFonts w:cs="Arial"/>
          <w:szCs w:val="20"/>
        </w:rPr>
      </w:pPr>
      <w:r w:rsidRPr="0010546D">
        <w:rPr>
          <w:rFonts w:cs="Arial"/>
          <w:szCs w:val="20"/>
        </w:rPr>
        <w:t>(„</w:t>
      </w:r>
      <w:r w:rsidRPr="0010546D">
        <w:rPr>
          <w:rFonts w:cs="Arial"/>
          <w:b/>
          <w:szCs w:val="20"/>
        </w:rPr>
        <w:t>Smlouva</w:t>
      </w:r>
      <w:r w:rsidRPr="0010546D">
        <w:rPr>
          <w:rFonts w:cs="Arial"/>
          <w:szCs w:val="20"/>
        </w:rPr>
        <w:t>“)</w:t>
      </w:r>
    </w:p>
    <w:p w14:paraId="0B1833D7" w14:textId="77777777" w:rsidR="003D435E" w:rsidRPr="0010546D" w:rsidRDefault="003D435E" w:rsidP="0010546D">
      <w:pPr>
        <w:spacing w:before="0"/>
        <w:rPr>
          <w:rFonts w:cs="Arial"/>
          <w:b/>
          <w:caps/>
          <w:szCs w:val="20"/>
        </w:rPr>
      </w:pPr>
    </w:p>
    <w:p w14:paraId="3A8985B0" w14:textId="419DA99F" w:rsidR="003D435E" w:rsidRPr="00F83176" w:rsidRDefault="0062591C" w:rsidP="0099077B">
      <w:pPr>
        <w:tabs>
          <w:tab w:val="left" w:pos="7740"/>
        </w:tabs>
        <w:spacing w:before="0"/>
        <w:rPr>
          <w:rFonts w:cs="Arial"/>
          <w:b/>
          <w:caps/>
          <w:szCs w:val="20"/>
        </w:rPr>
      </w:pPr>
      <w:r w:rsidRPr="00F83176">
        <w:rPr>
          <w:rFonts w:cs="Arial"/>
          <w:b/>
          <w:caps/>
          <w:szCs w:val="20"/>
        </w:rPr>
        <w:t>Smluvní strany</w:t>
      </w:r>
      <w:r w:rsidR="0099077B">
        <w:rPr>
          <w:rFonts w:cs="Arial"/>
          <w:b/>
          <w:caps/>
          <w:szCs w:val="20"/>
        </w:rPr>
        <w:tab/>
      </w:r>
    </w:p>
    <w:p w14:paraId="09BF64AF" w14:textId="1642C60E" w:rsidR="00F83176" w:rsidRPr="00F83176" w:rsidRDefault="00F83176" w:rsidP="00F83176">
      <w:pPr>
        <w:pStyle w:val="Odstavecseseznamem"/>
        <w:numPr>
          <w:ilvl w:val="0"/>
          <w:numId w:val="50"/>
        </w:numPr>
        <w:spacing w:before="0"/>
        <w:rPr>
          <w:rFonts w:cs="Arial"/>
          <w:b/>
          <w:caps/>
          <w:szCs w:val="20"/>
        </w:rPr>
      </w:pPr>
    </w:p>
    <w:p w14:paraId="7E346368" w14:textId="54F36035" w:rsidR="00F83176" w:rsidRPr="004D3BE2" w:rsidRDefault="00F83176" w:rsidP="00F83176">
      <w:pPr>
        <w:rPr>
          <w:rFonts w:cs="Arial"/>
          <w:szCs w:val="20"/>
        </w:rPr>
      </w:pPr>
      <w:bookmarkStart w:id="2" w:name="_Hlk32853464"/>
      <w:proofErr w:type="spellStart"/>
      <w:r w:rsidRPr="004D3BE2">
        <w:rPr>
          <w:rFonts w:cs="Arial"/>
          <w:b/>
          <w:bCs/>
          <w:szCs w:val="20"/>
        </w:rPr>
        <w:t>Unikont</w:t>
      </w:r>
      <w:proofErr w:type="spellEnd"/>
      <w:r w:rsidRPr="004D3BE2">
        <w:rPr>
          <w:rFonts w:cs="Arial"/>
          <w:b/>
          <w:bCs/>
          <w:szCs w:val="20"/>
        </w:rPr>
        <w:t xml:space="preserve"> Group s.r.o.</w:t>
      </w:r>
    </w:p>
    <w:p w14:paraId="3AD684D1" w14:textId="0B04B817" w:rsidR="00F83176" w:rsidRPr="004D3BE2" w:rsidRDefault="00F83176" w:rsidP="00F83176">
      <w:pPr>
        <w:rPr>
          <w:rFonts w:cs="Arial"/>
          <w:szCs w:val="20"/>
        </w:rPr>
      </w:pPr>
      <w:r w:rsidRPr="004D3BE2">
        <w:rPr>
          <w:rFonts w:cs="Arial"/>
          <w:szCs w:val="20"/>
        </w:rPr>
        <w:t>se sídlem:</w:t>
      </w:r>
      <w:r w:rsidRPr="004D3BE2">
        <w:rPr>
          <w:rFonts w:cs="Arial"/>
          <w:szCs w:val="20"/>
        </w:rPr>
        <w:tab/>
      </w:r>
      <w:r w:rsidRPr="004D3BE2">
        <w:rPr>
          <w:rFonts w:cs="Arial"/>
          <w:szCs w:val="20"/>
        </w:rPr>
        <w:tab/>
        <w:t>Služeb 609, 108 00 Praha 10</w:t>
      </w:r>
      <w:r w:rsidR="007358D2">
        <w:rPr>
          <w:rFonts w:cs="Arial"/>
          <w:szCs w:val="20"/>
        </w:rPr>
        <w:t xml:space="preserve"> Malešice</w:t>
      </w:r>
    </w:p>
    <w:p w14:paraId="52B21F77" w14:textId="77777777" w:rsidR="00F83176" w:rsidRPr="004D3BE2" w:rsidRDefault="00F83176" w:rsidP="00F83176">
      <w:pPr>
        <w:rPr>
          <w:rFonts w:cs="Arial"/>
          <w:szCs w:val="20"/>
        </w:rPr>
      </w:pPr>
      <w:r w:rsidRPr="004D3BE2">
        <w:rPr>
          <w:rFonts w:cs="Arial"/>
          <w:szCs w:val="20"/>
        </w:rPr>
        <w:t>zapsán v obchodním rejstříku u Městského soudu v Praze, oddíl C, vložka 4307</w:t>
      </w:r>
    </w:p>
    <w:p w14:paraId="166DF465" w14:textId="77777777" w:rsidR="00F83176" w:rsidRPr="004D3BE2" w:rsidRDefault="00F83176" w:rsidP="00F83176">
      <w:pPr>
        <w:rPr>
          <w:rFonts w:cs="Arial"/>
          <w:szCs w:val="20"/>
        </w:rPr>
      </w:pPr>
      <w:r w:rsidRPr="004D3BE2">
        <w:rPr>
          <w:rFonts w:cs="Arial"/>
          <w:szCs w:val="20"/>
        </w:rPr>
        <w:t xml:space="preserve">IČ: </w:t>
      </w:r>
      <w:r w:rsidRPr="004D3BE2">
        <w:rPr>
          <w:rFonts w:cs="Arial"/>
          <w:szCs w:val="20"/>
        </w:rPr>
        <w:tab/>
      </w:r>
      <w:r w:rsidRPr="004D3BE2">
        <w:rPr>
          <w:rFonts w:cs="Arial"/>
          <w:szCs w:val="20"/>
        </w:rPr>
        <w:tab/>
      </w:r>
      <w:r w:rsidRPr="004D3BE2">
        <w:rPr>
          <w:rFonts w:cs="Arial"/>
          <w:szCs w:val="20"/>
        </w:rPr>
        <w:tab/>
        <w:t>41193113</w:t>
      </w:r>
    </w:p>
    <w:p w14:paraId="13458A34" w14:textId="6C52F895" w:rsidR="00F83176" w:rsidRPr="004D3BE2" w:rsidRDefault="004C59D4" w:rsidP="00F83176">
      <w:pPr>
        <w:rPr>
          <w:rFonts w:cs="Arial"/>
          <w:szCs w:val="20"/>
        </w:rPr>
      </w:pPr>
      <w:r>
        <w:rPr>
          <w:rFonts w:cs="Arial"/>
          <w:szCs w:val="20"/>
        </w:rPr>
        <w:t>DIČ: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CZ</w:t>
      </w:r>
      <w:r w:rsidR="00F83176" w:rsidRPr="004D3BE2">
        <w:rPr>
          <w:rFonts w:cs="Arial"/>
          <w:szCs w:val="20"/>
        </w:rPr>
        <w:t>41193113</w:t>
      </w:r>
    </w:p>
    <w:p w14:paraId="6DD3B99D" w14:textId="10503971" w:rsidR="00F83176" w:rsidRPr="004D3BE2" w:rsidRDefault="00F83176" w:rsidP="00F83176">
      <w:pPr>
        <w:rPr>
          <w:rFonts w:cs="Arial"/>
          <w:szCs w:val="20"/>
        </w:rPr>
      </w:pPr>
      <w:r w:rsidRPr="004D3BE2">
        <w:rPr>
          <w:rFonts w:cs="Arial"/>
          <w:szCs w:val="20"/>
        </w:rPr>
        <w:t>číslo účtu:</w:t>
      </w:r>
      <w:r w:rsidRPr="004D3BE2">
        <w:rPr>
          <w:rFonts w:cs="Arial"/>
          <w:szCs w:val="20"/>
        </w:rPr>
        <w:tab/>
      </w:r>
      <w:r w:rsidRPr="004D3BE2">
        <w:rPr>
          <w:rFonts w:cs="Arial"/>
          <w:szCs w:val="20"/>
        </w:rPr>
        <w:tab/>
      </w:r>
      <w:r w:rsidR="004C59D4">
        <w:t>2056970101/2600</w:t>
      </w:r>
    </w:p>
    <w:p w14:paraId="6E84BC3C" w14:textId="77777777" w:rsidR="00F83176" w:rsidRPr="004D3BE2" w:rsidRDefault="00F83176" w:rsidP="00F83176">
      <w:pPr>
        <w:rPr>
          <w:rFonts w:cs="Arial"/>
          <w:szCs w:val="20"/>
        </w:rPr>
      </w:pPr>
      <w:r w:rsidRPr="004D3BE2">
        <w:rPr>
          <w:rFonts w:cs="Arial"/>
          <w:szCs w:val="20"/>
        </w:rPr>
        <w:t>zastoupen:</w:t>
      </w:r>
      <w:r w:rsidRPr="004D3BE2">
        <w:rPr>
          <w:rFonts w:cs="Arial"/>
          <w:szCs w:val="20"/>
        </w:rPr>
        <w:tab/>
      </w:r>
      <w:r w:rsidRPr="004D3BE2">
        <w:rPr>
          <w:rFonts w:cs="Arial"/>
          <w:szCs w:val="20"/>
        </w:rPr>
        <w:tab/>
        <w:t>Radek Bukovský, jednatel</w:t>
      </w:r>
    </w:p>
    <w:p w14:paraId="325B48D4" w14:textId="57B9ED56" w:rsidR="00F83176" w:rsidRPr="00641E19" w:rsidRDefault="00F83176" w:rsidP="00F83176">
      <w:pPr>
        <w:pStyle w:val="CZText11"/>
        <w:spacing w:before="0"/>
        <w:ind w:left="0"/>
        <w:rPr>
          <w:rFonts w:cs="Arial"/>
          <w:b/>
        </w:rPr>
      </w:pPr>
      <w:r w:rsidRPr="004D3BE2">
        <w:rPr>
          <w:rFonts w:cs="Arial"/>
        </w:rPr>
        <w:t xml:space="preserve">ve věcech provozních, technických: </w:t>
      </w:r>
      <w:r w:rsidR="00A47D28">
        <w:rPr>
          <w:rFonts w:cs="Arial"/>
        </w:rPr>
        <w:t>Mgr. Michal Svoboda, prodej komunální techniky</w:t>
      </w:r>
      <w:r w:rsidRPr="00795C4E" w:rsidDel="00F83176">
        <w:rPr>
          <w:rFonts w:cs="Arial"/>
          <w:b/>
        </w:rPr>
        <w:t xml:space="preserve"> </w:t>
      </w:r>
    </w:p>
    <w:p w14:paraId="1233C438" w14:textId="5951CE11" w:rsidR="003D435E" w:rsidRPr="004D3BE2" w:rsidRDefault="0062591C" w:rsidP="004D3BE2">
      <w:pPr>
        <w:pStyle w:val="CZText11"/>
        <w:spacing w:before="0"/>
        <w:ind w:left="0"/>
        <w:rPr>
          <w:rFonts w:cs="Arial"/>
          <w:caps/>
        </w:rPr>
      </w:pPr>
      <w:r w:rsidRPr="00641E19">
        <w:rPr>
          <w:rFonts w:cs="Arial"/>
        </w:rPr>
        <w:t>(„</w:t>
      </w:r>
      <w:r w:rsidRPr="00641E19">
        <w:rPr>
          <w:rFonts w:cs="Arial"/>
          <w:b/>
        </w:rPr>
        <w:t>Pro</w:t>
      </w:r>
      <w:r w:rsidR="002B74FB" w:rsidRPr="00641E19">
        <w:rPr>
          <w:rFonts w:cs="Arial"/>
          <w:b/>
        </w:rPr>
        <w:t>najímatel</w:t>
      </w:r>
      <w:r w:rsidRPr="00641E19">
        <w:rPr>
          <w:rFonts w:cs="Arial"/>
        </w:rPr>
        <w:t>“)</w:t>
      </w:r>
    </w:p>
    <w:bookmarkEnd w:id="2"/>
    <w:p w14:paraId="5535D044" w14:textId="27672996" w:rsidR="0099077B" w:rsidRDefault="0062591C" w:rsidP="00532EDE">
      <w:pPr>
        <w:spacing w:before="0"/>
        <w:jc w:val="left"/>
        <w:rPr>
          <w:rFonts w:cs="Arial"/>
          <w:szCs w:val="20"/>
        </w:rPr>
      </w:pPr>
      <w:r w:rsidRPr="004D3BE2">
        <w:rPr>
          <w:rFonts w:cs="Arial"/>
          <w:szCs w:val="20"/>
        </w:rPr>
        <w:t>a</w:t>
      </w:r>
    </w:p>
    <w:p w14:paraId="2324756C" w14:textId="77777777" w:rsidR="006C4DE1" w:rsidRPr="00532EDE" w:rsidRDefault="006C4DE1" w:rsidP="00532EDE">
      <w:pPr>
        <w:spacing w:before="0"/>
        <w:jc w:val="left"/>
        <w:rPr>
          <w:rFonts w:cs="Arial"/>
          <w:szCs w:val="20"/>
        </w:rPr>
      </w:pPr>
    </w:p>
    <w:p w14:paraId="27508AC6" w14:textId="77777777" w:rsidR="00F83176" w:rsidRPr="004D3BE2" w:rsidRDefault="00F83176" w:rsidP="00F83176">
      <w:pPr>
        <w:pStyle w:val="CZStranyNumber"/>
        <w:numPr>
          <w:ilvl w:val="0"/>
          <w:numId w:val="50"/>
        </w:numPr>
        <w:rPr>
          <w:rFonts w:cs="Arial"/>
          <w:szCs w:val="20"/>
          <w:lang w:eastAsia="cs-CZ"/>
        </w:rPr>
      </w:pPr>
    </w:p>
    <w:p w14:paraId="1047AA72" w14:textId="77777777" w:rsidR="00646657" w:rsidRDefault="00646657" w:rsidP="004D3BE2">
      <w:pPr>
        <w:rPr>
          <w:rFonts w:cs="Arial"/>
          <w:b/>
          <w:szCs w:val="20"/>
        </w:rPr>
      </w:pPr>
      <w:r w:rsidRPr="00646657">
        <w:rPr>
          <w:rFonts w:cs="Arial"/>
          <w:b/>
          <w:szCs w:val="20"/>
        </w:rPr>
        <w:t>Městský obvod Liberec - Vratislavice nad Nisou</w:t>
      </w:r>
    </w:p>
    <w:p w14:paraId="6C8C46A9" w14:textId="27C9B729" w:rsidR="00F83176" w:rsidRDefault="00F83176" w:rsidP="004D3BE2">
      <w:pPr>
        <w:rPr>
          <w:rFonts w:cs="Arial"/>
          <w:szCs w:val="20"/>
        </w:rPr>
      </w:pPr>
      <w:r w:rsidRPr="004D3BE2">
        <w:rPr>
          <w:rFonts w:cs="Arial"/>
          <w:szCs w:val="20"/>
        </w:rPr>
        <w:t>Se sídlem:</w:t>
      </w:r>
      <w:r w:rsidRPr="004D3BE2">
        <w:rPr>
          <w:rFonts w:cs="Arial"/>
          <w:szCs w:val="20"/>
        </w:rPr>
        <w:tab/>
      </w:r>
      <w:r w:rsidR="00532EDE">
        <w:rPr>
          <w:rFonts w:cs="Arial"/>
          <w:szCs w:val="20"/>
        </w:rPr>
        <w:tab/>
      </w:r>
      <w:r w:rsidR="00646657" w:rsidRPr="00646657">
        <w:rPr>
          <w:rFonts w:cs="Arial"/>
          <w:szCs w:val="20"/>
        </w:rPr>
        <w:t>Tanvaldská 50, 463 11 Liberec 30</w:t>
      </w:r>
    </w:p>
    <w:p w14:paraId="37BF2A4B" w14:textId="13081196" w:rsidR="00F83176" w:rsidRPr="004D3BE2" w:rsidRDefault="004C59D4" w:rsidP="004D3BE2">
      <w:pPr>
        <w:rPr>
          <w:rFonts w:cs="Arial"/>
          <w:szCs w:val="20"/>
        </w:rPr>
      </w:pPr>
      <w:r>
        <w:rPr>
          <w:rFonts w:cs="Arial"/>
          <w:szCs w:val="20"/>
        </w:rPr>
        <w:t>IČO: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532EDE">
        <w:rPr>
          <w:rFonts w:cs="Arial"/>
          <w:szCs w:val="20"/>
        </w:rPr>
        <w:tab/>
      </w:r>
      <w:r w:rsidR="00646657">
        <w:rPr>
          <w:rFonts w:cs="Arial"/>
          <w:szCs w:val="20"/>
        </w:rPr>
        <w:t>00262978</w:t>
      </w:r>
    </w:p>
    <w:p w14:paraId="5AFE8789" w14:textId="43E01565" w:rsidR="004C59D4" w:rsidRDefault="004C59D4" w:rsidP="004C59D4">
      <w:pPr>
        <w:rPr>
          <w:rFonts w:cs="Arial"/>
          <w:szCs w:val="20"/>
        </w:rPr>
      </w:pPr>
      <w:r>
        <w:rPr>
          <w:rFonts w:cs="Arial"/>
          <w:szCs w:val="20"/>
        </w:rPr>
        <w:t>DIČ: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532EDE">
        <w:rPr>
          <w:rFonts w:cs="Arial"/>
          <w:szCs w:val="20"/>
        </w:rPr>
        <w:tab/>
      </w:r>
      <w:r w:rsidR="007358D2">
        <w:rPr>
          <w:rFonts w:cs="Arial"/>
          <w:szCs w:val="20"/>
        </w:rPr>
        <w:t>CZ</w:t>
      </w:r>
      <w:r w:rsidR="00646657">
        <w:rPr>
          <w:rFonts w:cs="Arial"/>
          <w:szCs w:val="20"/>
        </w:rPr>
        <w:t>00262978</w:t>
      </w:r>
    </w:p>
    <w:p w14:paraId="1272700D" w14:textId="07914366" w:rsidR="00FB347E" w:rsidRDefault="00F83176" w:rsidP="006811E9">
      <w:pPr>
        <w:rPr>
          <w:rFonts w:cs="Arial"/>
        </w:rPr>
      </w:pPr>
      <w:r w:rsidRPr="004C59D4">
        <w:rPr>
          <w:rFonts w:cs="Arial"/>
          <w:szCs w:val="20"/>
        </w:rPr>
        <w:t>zastoupen:</w:t>
      </w:r>
      <w:r w:rsidRPr="004C59D4">
        <w:rPr>
          <w:rFonts w:cs="Arial"/>
          <w:szCs w:val="20"/>
        </w:rPr>
        <w:tab/>
      </w:r>
      <w:r w:rsidR="00532EDE">
        <w:rPr>
          <w:rFonts w:cs="Arial"/>
          <w:szCs w:val="20"/>
        </w:rPr>
        <w:tab/>
      </w:r>
      <w:r w:rsidR="006811E9" w:rsidRPr="006811E9">
        <w:rPr>
          <w:rFonts w:cs="Arial"/>
          <w:b/>
          <w:color w:val="000000" w:themeColor="text1"/>
          <w:szCs w:val="20"/>
        </w:rPr>
        <w:t>Lukáš Pohanka, starosta</w:t>
      </w:r>
      <w:r w:rsidR="006811E9" w:rsidRPr="006811E9" w:rsidDel="006811E9">
        <w:rPr>
          <w:rFonts w:cs="Arial"/>
          <w:b/>
          <w:color w:val="000000" w:themeColor="text1"/>
          <w:szCs w:val="20"/>
        </w:rPr>
        <w:t xml:space="preserve"> </w:t>
      </w:r>
      <w:r w:rsidR="00FB347E" w:rsidRPr="004D3BE2">
        <w:rPr>
          <w:rFonts w:cs="Arial"/>
        </w:rPr>
        <w:t xml:space="preserve">ve věcech provozních, technických: </w:t>
      </w:r>
      <w:r w:rsidR="00FB347E">
        <w:rPr>
          <w:rFonts w:cs="Arial"/>
        </w:rPr>
        <w:t xml:space="preserve"> Jan Janíček, vedoucí technického střediska</w:t>
      </w:r>
    </w:p>
    <w:p w14:paraId="3731CA75" w14:textId="77777777" w:rsidR="00FB347E" w:rsidRDefault="00FB347E" w:rsidP="006811E9">
      <w:pPr>
        <w:rPr>
          <w:rFonts w:cs="Arial"/>
        </w:rPr>
      </w:pPr>
      <w:r>
        <w:rPr>
          <w:rFonts w:cs="Arial"/>
        </w:rPr>
        <w:t>ve věcech smluvních: Pavel Podlipný, vedoucí technického odboru</w:t>
      </w:r>
    </w:p>
    <w:p w14:paraId="24E9B8D0" w14:textId="7CBB4422" w:rsidR="003D435E" w:rsidRDefault="0062591C" w:rsidP="006811E9">
      <w:pPr>
        <w:rPr>
          <w:rFonts w:eastAsia="Segoe UI Emoji" w:cs="Arial"/>
          <w:bCs/>
          <w:szCs w:val="20"/>
        </w:rPr>
      </w:pPr>
      <w:r w:rsidRPr="0010546D">
        <w:rPr>
          <w:rFonts w:cs="Arial"/>
          <w:bCs/>
          <w:szCs w:val="20"/>
        </w:rPr>
        <w:t>(„</w:t>
      </w:r>
      <w:r w:rsidR="002B74FB">
        <w:rPr>
          <w:rFonts w:cs="Arial"/>
          <w:b/>
          <w:szCs w:val="20"/>
        </w:rPr>
        <w:t>Nájemce</w:t>
      </w:r>
      <w:r w:rsidRPr="00EB0581">
        <w:rPr>
          <w:rFonts w:eastAsia="Segoe UI Emoji" w:cs="Arial"/>
          <w:bCs/>
          <w:szCs w:val="20"/>
        </w:rPr>
        <w:t>“)</w:t>
      </w:r>
    </w:p>
    <w:p w14:paraId="284EDF21" w14:textId="2536AB7B" w:rsidR="00685F4B" w:rsidRDefault="0062591C" w:rsidP="00532EDE">
      <w:pPr>
        <w:pStyle w:val="CZStranyNumber"/>
        <w:numPr>
          <w:ilvl w:val="0"/>
          <w:numId w:val="0"/>
        </w:numPr>
        <w:spacing w:before="0"/>
        <w:ind w:left="567"/>
        <w:rPr>
          <w:rFonts w:cs="Arial"/>
          <w:szCs w:val="20"/>
        </w:rPr>
      </w:pPr>
      <w:r w:rsidRPr="0010546D">
        <w:rPr>
          <w:rFonts w:cs="Arial"/>
          <w:szCs w:val="20"/>
        </w:rPr>
        <w:t>(</w:t>
      </w:r>
      <w:r w:rsidR="002B74FB">
        <w:rPr>
          <w:rFonts w:cs="Arial"/>
          <w:szCs w:val="20"/>
        </w:rPr>
        <w:t>Pronajímatel</w:t>
      </w:r>
      <w:r w:rsidRPr="0010546D">
        <w:rPr>
          <w:rFonts w:cs="Arial"/>
          <w:szCs w:val="20"/>
        </w:rPr>
        <w:t xml:space="preserve"> a </w:t>
      </w:r>
      <w:r w:rsidR="002B74FB">
        <w:rPr>
          <w:rFonts w:cs="Arial"/>
          <w:szCs w:val="20"/>
        </w:rPr>
        <w:t>Nájemce</w:t>
      </w:r>
      <w:r w:rsidRPr="0010546D">
        <w:rPr>
          <w:rFonts w:cs="Arial"/>
          <w:szCs w:val="20"/>
        </w:rPr>
        <w:t xml:space="preserve"> společně jako „</w:t>
      </w:r>
      <w:r w:rsidRPr="0010546D">
        <w:rPr>
          <w:rFonts w:cs="Arial"/>
          <w:b/>
          <w:szCs w:val="20"/>
        </w:rPr>
        <w:t>Strany</w:t>
      </w:r>
      <w:r w:rsidRPr="0010546D">
        <w:rPr>
          <w:rFonts w:cs="Arial"/>
          <w:szCs w:val="20"/>
        </w:rPr>
        <w:t>“ a každý samostatně jako „</w:t>
      </w:r>
      <w:r w:rsidRPr="0010546D">
        <w:rPr>
          <w:rFonts w:cs="Arial"/>
          <w:b/>
          <w:szCs w:val="20"/>
        </w:rPr>
        <w:t>Strana</w:t>
      </w:r>
      <w:r w:rsidRPr="0010546D">
        <w:rPr>
          <w:rFonts w:cs="Arial"/>
          <w:szCs w:val="20"/>
        </w:rPr>
        <w:t>“)</w:t>
      </w:r>
    </w:p>
    <w:p w14:paraId="193C66A0" w14:textId="77777777" w:rsidR="006811E9" w:rsidRDefault="006811E9" w:rsidP="00817E9B">
      <w:pPr>
        <w:pStyle w:val="Text11"/>
        <w:spacing w:before="0"/>
        <w:ind w:left="0"/>
        <w:rPr>
          <w:rFonts w:ascii="Arial" w:hAnsi="Arial" w:cs="Arial"/>
          <w:b/>
          <w:sz w:val="20"/>
        </w:rPr>
      </w:pPr>
    </w:p>
    <w:p w14:paraId="4F6483D5" w14:textId="583F8E21" w:rsidR="00817E9B" w:rsidRPr="0010546D" w:rsidRDefault="00817E9B" w:rsidP="00817E9B">
      <w:pPr>
        <w:pStyle w:val="Text11"/>
        <w:spacing w:before="0"/>
        <w:ind w:left="0"/>
        <w:rPr>
          <w:rFonts w:ascii="Arial" w:hAnsi="Arial" w:cs="Arial"/>
          <w:b/>
          <w:sz w:val="20"/>
        </w:rPr>
      </w:pPr>
      <w:r w:rsidRPr="0010546D">
        <w:rPr>
          <w:rFonts w:ascii="Arial" w:hAnsi="Arial" w:cs="Arial"/>
          <w:b/>
          <w:sz w:val="20"/>
        </w:rPr>
        <w:t>PREAMBULE</w:t>
      </w:r>
    </w:p>
    <w:p w14:paraId="673A2CD0" w14:textId="60772DEB" w:rsidR="00817E9B" w:rsidRDefault="00817E9B" w:rsidP="00817E9B">
      <w:pPr>
        <w:pStyle w:val="CZPreambule"/>
        <w:spacing w:before="0"/>
        <w:ind w:hanging="567"/>
        <w:rPr>
          <w:rFonts w:cs="Arial"/>
          <w:szCs w:val="20"/>
        </w:rPr>
      </w:pPr>
      <w:r>
        <w:rPr>
          <w:rFonts w:cs="Arial"/>
          <w:szCs w:val="20"/>
        </w:rPr>
        <w:t xml:space="preserve">Pronajímatel je výlučným vlastníkem následujícího </w:t>
      </w:r>
      <w:r w:rsidR="00F83176">
        <w:rPr>
          <w:rFonts w:cs="Arial"/>
          <w:szCs w:val="20"/>
        </w:rPr>
        <w:t>stroje</w:t>
      </w:r>
      <w:r>
        <w:rPr>
          <w:rFonts w:cs="Arial"/>
          <w:szCs w:val="20"/>
        </w:rPr>
        <w:t>:</w:t>
      </w:r>
    </w:p>
    <w:p w14:paraId="00D6E6E5" w14:textId="0533A44A" w:rsidR="00817E9B" w:rsidRDefault="00817E9B" w:rsidP="00817E9B">
      <w:pPr>
        <w:pStyle w:val="CZPreambule"/>
        <w:numPr>
          <w:ilvl w:val="0"/>
          <w:numId w:val="0"/>
        </w:numPr>
        <w:spacing w:before="0"/>
        <w:ind w:left="567"/>
        <w:rPr>
          <w:rFonts w:cs="Arial"/>
          <w:szCs w:val="20"/>
        </w:rPr>
      </w:pPr>
      <w:r>
        <w:rPr>
          <w:rFonts w:cs="Arial"/>
          <w:szCs w:val="20"/>
        </w:rPr>
        <w:t>Značka: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A64CD2">
        <w:rPr>
          <w:rFonts w:cs="Arial"/>
          <w:szCs w:val="20"/>
        </w:rPr>
        <w:t>MULTICAR</w:t>
      </w:r>
    </w:p>
    <w:p w14:paraId="71917F29" w14:textId="56086569" w:rsidR="00817E9B" w:rsidRDefault="00817E9B" w:rsidP="00817E9B">
      <w:pPr>
        <w:pStyle w:val="CZPreambule"/>
        <w:numPr>
          <w:ilvl w:val="0"/>
          <w:numId w:val="0"/>
        </w:numPr>
        <w:spacing w:before="0"/>
        <w:ind w:left="567"/>
        <w:rPr>
          <w:rFonts w:cs="Arial"/>
          <w:szCs w:val="20"/>
        </w:rPr>
      </w:pPr>
      <w:r>
        <w:rPr>
          <w:rFonts w:cs="Arial"/>
          <w:szCs w:val="20"/>
        </w:rPr>
        <w:t>Model: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4C59D4">
        <w:rPr>
          <w:rFonts w:cs="Arial"/>
          <w:szCs w:val="20"/>
        </w:rPr>
        <w:t>M31 C</w:t>
      </w:r>
      <w:r w:rsidR="00A64CD2">
        <w:rPr>
          <w:rFonts w:cs="Arial"/>
          <w:szCs w:val="20"/>
        </w:rPr>
        <w:t xml:space="preserve"> 4x4</w:t>
      </w:r>
    </w:p>
    <w:p w14:paraId="2431D96B" w14:textId="6AD365F6" w:rsidR="00817E9B" w:rsidRDefault="00817E9B" w:rsidP="00817E9B">
      <w:pPr>
        <w:pStyle w:val="CZPreambule"/>
        <w:numPr>
          <w:ilvl w:val="0"/>
          <w:numId w:val="0"/>
        </w:numPr>
        <w:spacing w:before="0"/>
        <w:ind w:left="567"/>
        <w:rPr>
          <w:rFonts w:cs="Arial"/>
          <w:szCs w:val="20"/>
        </w:rPr>
      </w:pPr>
      <w:r>
        <w:rPr>
          <w:rFonts w:cs="Arial"/>
          <w:szCs w:val="20"/>
        </w:rPr>
        <w:t>Barva: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6A50BB">
        <w:rPr>
          <w:rFonts w:cs="Arial"/>
          <w:szCs w:val="20"/>
        </w:rPr>
        <w:t>zelená</w:t>
      </w:r>
    </w:p>
    <w:p w14:paraId="151CA8AF" w14:textId="582BD8E0" w:rsidR="00817E9B" w:rsidRDefault="00817E9B" w:rsidP="00817E9B">
      <w:pPr>
        <w:pStyle w:val="CZPreambule"/>
        <w:numPr>
          <w:ilvl w:val="0"/>
          <w:numId w:val="0"/>
        </w:numPr>
        <w:spacing w:before="0"/>
        <w:ind w:left="567"/>
        <w:rPr>
          <w:rFonts w:cs="Arial"/>
          <w:szCs w:val="20"/>
        </w:rPr>
      </w:pPr>
      <w:r>
        <w:rPr>
          <w:rFonts w:cs="Arial"/>
          <w:szCs w:val="20"/>
        </w:rPr>
        <w:t>Rok výroby: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="00A47D28">
        <w:rPr>
          <w:rFonts w:cs="Arial"/>
          <w:szCs w:val="20"/>
        </w:rPr>
        <w:t>2022</w:t>
      </w:r>
    </w:p>
    <w:p w14:paraId="486925E6" w14:textId="4AFB7A43" w:rsidR="003D435E" w:rsidRPr="0010546D" w:rsidRDefault="00D2130B" w:rsidP="004C59D4">
      <w:pPr>
        <w:pStyle w:val="CZPreambule"/>
        <w:numPr>
          <w:ilvl w:val="0"/>
          <w:numId w:val="0"/>
        </w:numPr>
        <w:spacing w:before="0"/>
        <w:ind w:left="567"/>
        <w:rPr>
          <w:rFonts w:cs="Arial"/>
          <w:szCs w:val="20"/>
        </w:rPr>
      </w:pPr>
      <w:r>
        <w:rPr>
          <w:rFonts w:cs="Arial"/>
          <w:szCs w:val="20"/>
        </w:rPr>
        <w:t>(„</w:t>
      </w:r>
      <w:r>
        <w:rPr>
          <w:rFonts w:cs="Arial"/>
          <w:b/>
          <w:bCs/>
          <w:szCs w:val="20"/>
        </w:rPr>
        <w:t xml:space="preserve">Předmět </w:t>
      </w:r>
      <w:r w:rsidR="00124A94">
        <w:rPr>
          <w:rFonts w:cs="Arial"/>
          <w:b/>
          <w:bCs/>
          <w:szCs w:val="20"/>
        </w:rPr>
        <w:t>nájmu</w:t>
      </w:r>
      <w:r>
        <w:rPr>
          <w:rFonts w:cs="Arial"/>
          <w:szCs w:val="20"/>
        </w:rPr>
        <w:t>“)</w:t>
      </w:r>
      <w:r w:rsidR="00D21496">
        <w:rPr>
          <w:rFonts w:cs="Arial"/>
          <w:szCs w:val="20"/>
        </w:rPr>
        <w:t xml:space="preserve">. Předmět nájmu je pronajímán jako </w:t>
      </w:r>
      <w:r w:rsidR="00D21496" w:rsidRPr="004D3BE2">
        <w:rPr>
          <w:rFonts w:cs="Arial"/>
          <w:szCs w:val="20"/>
        </w:rPr>
        <w:t>nový</w:t>
      </w:r>
      <w:r w:rsidR="006811E9">
        <w:rPr>
          <w:rFonts w:cs="Arial"/>
          <w:szCs w:val="20"/>
        </w:rPr>
        <w:t xml:space="preserve"> </w:t>
      </w:r>
    </w:p>
    <w:p w14:paraId="04DFCEB0" w14:textId="5D20A6A4" w:rsidR="003D435E" w:rsidRPr="0010546D" w:rsidRDefault="0062591C" w:rsidP="0010546D">
      <w:pPr>
        <w:pStyle w:val="Nadpis1"/>
        <w:numPr>
          <w:ilvl w:val="0"/>
          <w:numId w:val="19"/>
        </w:numPr>
        <w:spacing w:before="0" w:after="120"/>
        <w:ind w:left="567" w:hanging="567"/>
        <w:rPr>
          <w:szCs w:val="20"/>
        </w:rPr>
      </w:pPr>
      <w:r w:rsidRPr="0010546D">
        <w:rPr>
          <w:szCs w:val="20"/>
        </w:rPr>
        <w:lastRenderedPageBreak/>
        <w:t xml:space="preserve">Předmět </w:t>
      </w:r>
      <w:r w:rsidR="00D2130B">
        <w:rPr>
          <w:szCs w:val="20"/>
        </w:rPr>
        <w:t>smlouvy</w:t>
      </w:r>
    </w:p>
    <w:p w14:paraId="1875B0A9" w14:textId="4F9A2225" w:rsidR="00D2130B" w:rsidRPr="005512AF" w:rsidRDefault="005512AF" w:rsidP="005512AF">
      <w:pPr>
        <w:pStyle w:val="Nadpis2"/>
        <w:spacing w:before="0" w:after="120"/>
        <w:rPr>
          <w:rFonts w:cs="Arial"/>
          <w:szCs w:val="20"/>
        </w:rPr>
      </w:pPr>
      <w:r>
        <w:rPr>
          <w:rFonts w:cs="Arial"/>
          <w:szCs w:val="20"/>
        </w:rPr>
        <w:t xml:space="preserve">Pronajímatel se za podmínek stanovených touto Smlouvou zavazuje přenechat Nájemci do užívání Předmět </w:t>
      </w:r>
      <w:r w:rsidR="00124A94">
        <w:rPr>
          <w:rFonts w:cs="Arial"/>
          <w:szCs w:val="20"/>
        </w:rPr>
        <w:t>nájmu</w:t>
      </w:r>
      <w:r>
        <w:rPr>
          <w:rFonts w:cs="Arial"/>
          <w:szCs w:val="20"/>
        </w:rPr>
        <w:t xml:space="preserve"> po sjednanou dobu</w:t>
      </w:r>
      <w:r w:rsidR="007A5CAC">
        <w:rPr>
          <w:rFonts w:cs="Arial"/>
          <w:szCs w:val="20"/>
        </w:rPr>
        <w:t xml:space="preserve"> dle </w:t>
      </w:r>
      <w:r w:rsidR="000E044D">
        <w:rPr>
          <w:rFonts w:cs="Arial"/>
          <w:szCs w:val="20"/>
        </w:rPr>
        <w:t>čl.</w:t>
      </w:r>
      <w:r w:rsidR="00C2432E">
        <w:rPr>
          <w:rFonts w:cs="Arial"/>
          <w:szCs w:val="20"/>
        </w:rPr>
        <w:t xml:space="preserve"> </w:t>
      </w:r>
      <w:r w:rsidR="007A5CAC">
        <w:rPr>
          <w:rFonts w:cs="Arial"/>
          <w:szCs w:val="20"/>
        </w:rPr>
        <w:t>2</w:t>
      </w:r>
      <w:r w:rsidR="00C2432E">
        <w:rPr>
          <w:rFonts w:cs="Arial"/>
          <w:szCs w:val="20"/>
        </w:rPr>
        <w:t>.1</w:t>
      </w:r>
      <w:r w:rsidR="007A5CAC">
        <w:rPr>
          <w:rFonts w:cs="Arial"/>
          <w:szCs w:val="20"/>
        </w:rPr>
        <w:t xml:space="preserve"> této Smlouvy</w:t>
      </w:r>
      <w:r>
        <w:rPr>
          <w:rFonts w:cs="Arial"/>
          <w:szCs w:val="20"/>
        </w:rPr>
        <w:t xml:space="preserve"> a Nájemce se zavazuje za podmínek stanovených touto Smlouvou platit za to Pronajímateli nájemné</w:t>
      </w:r>
      <w:r w:rsidR="00AA4993">
        <w:rPr>
          <w:rFonts w:cs="Arial"/>
          <w:szCs w:val="20"/>
        </w:rPr>
        <w:t xml:space="preserve"> ve výši dle </w:t>
      </w:r>
      <w:r w:rsidR="000E044D">
        <w:rPr>
          <w:rFonts w:cs="Arial"/>
          <w:szCs w:val="20"/>
        </w:rPr>
        <w:t>čl.</w:t>
      </w:r>
      <w:r w:rsidR="00C2432E">
        <w:rPr>
          <w:rFonts w:cs="Arial"/>
          <w:szCs w:val="20"/>
        </w:rPr>
        <w:t xml:space="preserve"> 3.1</w:t>
      </w:r>
      <w:r w:rsidR="00AA4993">
        <w:rPr>
          <w:rFonts w:cs="Arial"/>
          <w:szCs w:val="20"/>
        </w:rPr>
        <w:t xml:space="preserve"> této Smlouvy</w:t>
      </w:r>
      <w:r>
        <w:rPr>
          <w:rFonts w:cs="Arial"/>
          <w:szCs w:val="20"/>
        </w:rPr>
        <w:t>.</w:t>
      </w:r>
      <w:r w:rsidR="00A86B6B" w:rsidRPr="00A86B6B">
        <w:rPr>
          <w:rFonts w:cs="Arial"/>
          <w:szCs w:val="20"/>
        </w:rPr>
        <w:t xml:space="preserve"> </w:t>
      </w:r>
      <w:r w:rsidR="00A86B6B">
        <w:rPr>
          <w:rFonts w:cs="Arial"/>
          <w:szCs w:val="20"/>
        </w:rPr>
        <w:t>Strany souhlasně prohlašují, že Předmět nájmu je specifikací uvedenou v písm. (A) Preambule Smlouvy dostatečně určitě a srozumitelně popsán, aby nemohl být zaměněn s jinou věcí.</w:t>
      </w:r>
    </w:p>
    <w:p w14:paraId="0BFB76A0" w14:textId="3B3D70DB" w:rsidR="00AF3D9D" w:rsidRPr="00AF3D9D" w:rsidRDefault="00575B5E" w:rsidP="00AF3D9D">
      <w:pPr>
        <w:pStyle w:val="Nadpis2"/>
        <w:spacing w:before="0" w:after="120"/>
        <w:rPr>
          <w:rFonts w:cs="Arial"/>
          <w:szCs w:val="20"/>
        </w:rPr>
      </w:pPr>
      <w:bookmarkStart w:id="3" w:name="_Ref68541218"/>
      <w:r>
        <w:rPr>
          <w:rFonts w:cs="Arial"/>
          <w:szCs w:val="20"/>
        </w:rPr>
        <w:t xml:space="preserve">Nájemce se zavazuje </w:t>
      </w:r>
      <w:r w:rsidR="00124A94">
        <w:rPr>
          <w:rFonts w:cs="Arial"/>
          <w:szCs w:val="20"/>
        </w:rPr>
        <w:t xml:space="preserve">Předmět nájmu užívat jen k účelům, k nimž je </w:t>
      </w:r>
      <w:r w:rsidR="00AA4993">
        <w:rPr>
          <w:rFonts w:cs="Arial"/>
          <w:szCs w:val="20"/>
        </w:rPr>
        <w:t xml:space="preserve">obvykle </w:t>
      </w:r>
      <w:r w:rsidR="00124A94">
        <w:rPr>
          <w:rFonts w:cs="Arial"/>
          <w:szCs w:val="20"/>
        </w:rPr>
        <w:t>urče</w:t>
      </w:r>
      <w:r w:rsidR="00124A94" w:rsidRPr="00863E22">
        <w:rPr>
          <w:rFonts w:cs="Arial"/>
          <w:szCs w:val="20"/>
        </w:rPr>
        <w:t>n</w:t>
      </w:r>
      <w:r w:rsidR="00124A94" w:rsidRPr="00B371A9">
        <w:rPr>
          <w:rFonts w:cs="Arial"/>
          <w:szCs w:val="20"/>
        </w:rPr>
        <w:t xml:space="preserve"> </w:t>
      </w:r>
      <w:bookmarkEnd w:id="3"/>
    </w:p>
    <w:p w14:paraId="6D1A48E1" w14:textId="0E0F5A0F" w:rsidR="00AF3D9D" w:rsidRPr="00AF3D9D" w:rsidRDefault="00AF3D9D" w:rsidP="009550A1">
      <w:pPr>
        <w:pStyle w:val="Nadpis2"/>
        <w:spacing w:before="0" w:after="120"/>
        <w:ind w:left="567"/>
      </w:pPr>
      <w:r>
        <w:t xml:space="preserve">Pronajímatel prohlašuje, že Předmět nájmu </w:t>
      </w:r>
      <w:r w:rsidR="004057BD">
        <w:t>je způsobilý k užívání za účelem uvedeným výše v </w:t>
      </w:r>
      <w:proofErr w:type="gramStart"/>
      <w:r w:rsidR="000E044D">
        <w:t>čl.</w:t>
      </w:r>
      <w:r w:rsidR="00A86B6B">
        <w:t> </w:t>
      </w:r>
      <w:r w:rsidR="004057BD">
        <w:fldChar w:fldCharType="begin"/>
      </w:r>
      <w:r w:rsidR="004057BD">
        <w:instrText xml:space="preserve"> REF _Ref68541218 \r \h </w:instrText>
      </w:r>
      <w:r w:rsidR="004057BD">
        <w:fldChar w:fldCharType="separate"/>
      </w:r>
      <w:r w:rsidR="00EF5404">
        <w:t>1.2</w:t>
      </w:r>
      <w:r w:rsidR="004057BD">
        <w:fldChar w:fldCharType="end"/>
      </w:r>
      <w:r w:rsidR="004057BD">
        <w:t xml:space="preserve"> Smlouvy</w:t>
      </w:r>
      <w:proofErr w:type="gramEnd"/>
      <w:r>
        <w:t xml:space="preserve">. </w:t>
      </w:r>
    </w:p>
    <w:p w14:paraId="665FB500" w14:textId="401DEC62" w:rsidR="00476931" w:rsidRDefault="00476931" w:rsidP="00476931">
      <w:pPr>
        <w:pStyle w:val="Nadpis2"/>
        <w:spacing w:before="0" w:after="120"/>
        <w:ind w:left="567"/>
        <w:rPr>
          <w:rFonts w:cs="Arial"/>
          <w:szCs w:val="20"/>
        </w:rPr>
      </w:pPr>
      <w:r w:rsidRPr="002552DF">
        <w:rPr>
          <w:rFonts w:cs="Arial"/>
          <w:szCs w:val="20"/>
        </w:rPr>
        <w:t>Nájemce není oprávněn dále přenechat Předmět nájmu třetí osobě do podnájmu.</w:t>
      </w:r>
    </w:p>
    <w:p w14:paraId="19F6EE81" w14:textId="017CAF8B" w:rsidR="00CB6847" w:rsidRDefault="00476931" w:rsidP="00CB6847">
      <w:pPr>
        <w:pStyle w:val="Nadpis2"/>
        <w:spacing w:before="0" w:after="120"/>
        <w:ind w:left="567"/>
        <w:rPr>
          <w:rFonts w:cs="Arial"/>
          <w:szCs w:val="20"/>
        </w:rPr>
      </w:pPr>
      <w:r>
        <w:rPr>
          <w:rFonts w:cs="Arial"/>
          <w:szCs w:val="20"/>
        </w:rPr>
        <w:t xml:space="preserve">Pro vyloučení všech pochybností Strany uvádí, že </w:t>
      </w:r>
      <w:r w:rsidR="00AB6A30">
        <w:rPr>
          <w:rFonts w:cs="Arial"/>
          <w:szCs w:val="20"/>
        </w:rPr>
        <w:t>z této Smlouvy nevyplývá právo Nájemce ke koupi Předmětu nájmu, ať již za doby trvání nájmu či po uplynutí doby trvání nájmu</w:t>
      </w:r>
      <w:r w:rsidR="00575B5E">
        <w:rPr>
          <w:rFonts w:cs="Arial"/>
          <w:szCs w:val="20"/>
        </w:rPr>
        <w:t xml:space="preserve"> dle této Smlouvy</w:t>
      </w:r>
      <w:r w:rsidR="00AB6A30">
        <w:rPr>
          <w:rFonts w:cs="Arial"/>
          <w:szCs w:val="20"/>
        </w:rPr>
        <w:t xml:space="preserve">. </w:t>
      </w:r>
    </w:p>
    <w:p w14:paraId="48B974B8" w14:textId="77777777" w:rsidR="006C4DE1" w:rsidRPr="006C4DE1" w:rsidRDefault="006C4DE1" w:rsidP="006C4DE1"/>
    <w:p w14:paraId="32D8A482" w14:textId="56ECC914" w:rsidR="00AA4993" w:rsidRDefault="00AA4993" w:rsidP="00105E6C">
      <w:pPr>
        <w:pStyle w:val="Nadpis1"/>
        <w:keepNext w:val="0"/>
        <w:spacing w:before="0" w:after="120"/>
        <w:ind w:left="567" w:hanging="567"/>
        <w:rPr>
          <w:szCs w:val="20"/>
        </w:rPr>
      </w:pPr>
      <w:r>
        <w:rPr>
          <w:szCs w:val="20"/>
        </w:rPr>
        <w:t>doba trvání nájmu</w:t>
      </w:r>
    </w:p>
    <w:p w14:paraId="312896EB" w14:textId="2C8E4BC2" w:rsidR="00CB6847" w:rsidRPr="0044439D" w:rsidRDefault="007A5CAC" w:rsidP="006C4DE1">
      <w:pPr>
        <w:pStyle w:val="CZClanek21"/>
      </w:pPr>
      <w:bookmarkStart w:id="4" w:name="_Ref68550207"/>
      <w:bookmarkStart w:id="5" w:name="_Ref72772508"/>
      <w:r>
        <w:t xml:space="preserve">Předmět nájmu se poskytuje na dobu určitou, a to </w:t>
      </w:r>
      <w:r w:rsidR="00575B5E">
        <w:t>na dobu</w:t>
      </w:r>
      <w:r w:rsidR="004D3BE2">
        <w:t xml:space="preserve"> </w:t>
      </w:r>
      <w:bookmarkEnd w:id="4"/>
      <w:bookmarkEnd w:id="5"/>
      <w:r w:rsidR="00A64CD2" w:rsidRPr="0044439D">
        <w:rPr>
          <w:b/>
          <w:bCs w:val="0"/>
        </w:rPr>
        <w:t xml:space="preserve">od </w:t>
      </w:r>
      <w:proofErr w:type="gramStart"/>
      <w:r w:rsidR="00A64CD2" w:rsidRPr="0044439D">
        <w:rPr>
          <w:b/>
          <w:bCs w:val="0"/>
        </w:rPr>
        <w:t>1.11.202</w:t>
      </w:r>
      <w:r w:rsidR="00A47D28" w:rsidRPr="0044439D">
        <w:rPr>
          <w:b/>
          <w:bCs w:val="0"/>
        </w:rPr>
        <w:t>2</w:t>
      </w:r>
      <w:proofErr w:type="gramEnd"/>
      <w:r w:rsidR="00A47D28" w:rsidRPr="0044439D">
        <w:rPr>
          <w:b/>
          <w:bCs w:val="0"/>
        </w:rPr>
        <w:t xml:space="preserve"> do 31.</w:t>
      </w:r>
      <w:r w:rsidR="00FB347E">
        <w:rPr>
          <w:b/>
          <w:bCs w:val="0"/>
        </w:rPr>
        <w:t>3</w:t>
      </w:r>
      <w:r w:rsidR="00A47D28" w:rsidRPr="0044439D">
        <w:rPr>
          <w:b/>
          <w:bCs w:val="0"/>
        </w:rPr>
        <w:t>.2023</w:t>
      </w:r>
    </w:p>
    <w:p w14:paraId="70D485A2" w14:textId="431864C6" w:rsidR="00AA4993" w:rsidRPr="004D3BE2" w:rsidRDefault="00AA4993" w:rsidP="00105E6C">
      <w:pPr>
        <w:pStyle w:val="Nadpis1"/>
        <w:keepNext w:val="0"/>
        <w:spacing w:before="0" w:after="120"/>
        <w:ind w:left="567" w:hanging="567"/>
        <w:rPr>
          <w:szCs w:val="20"/>
        </w:rPr>
      </w:pPr>
      <w:r w:rsidRPr="00641E19">
        <w:rPr>
          <w:szCs w:val="20"/>
        </w:rPr>
        <w:t>NÁJEMNÉ</w:t>
      </w:r>
    </w:p>
    <w:p w14:paraId="2BD692C7" w14:textId="7F065D70" w:rsidR="00DD38E4" w:rsidRPr="00572772" w:rsidRDefault="00914CAD" w:rsidP="00F020A0">
      <w:pPr>
        <w:pStyle w:val="CZClanek21"/>
        <w:rPr>
          <w:color w:val="FF0000"/>
        </w:rPr>
      </w:pPr>
      <w:r w:rsidRPr="004D3BE2">
        <w:t>Nájemce se zavazuje platit za užívání Předmětu nájmu nájemné</w:t>
      </w:r>
      <w:r w:rsidR="00AA4993" w:rsidRPr="004D3BE2">
        <w:t xml:space="preserve"> ve výši </w:t>
      </w:r>
      <w:r w:rsidR="00A47D28">
        <w:rPr>
          <w:b/>
        </w:rPr>
        <w:t>50 000</w:t>
      </w:r>
      <w:r w:rsidR="005F3665" w:rsidRPr="004D3BE2">
        <w:rPr>
          <w:b/>
        </w:rPr>
        <w:t>,-</w:t>
      </w:r>
      <w:r w:rsidR="00AA4993" w:rsidRPr="004D3BE2">
        <w:rPr>
          <w:b/>
        </w:rPr>
        <w:t xml:space="preserve"> Kč</w:t>
      </w:r>
      <w:r w:rsidR="00AA4993" w:rsidRPr="004D3BE2">
        <w:t xml:space="preserve"> </w:t>
      </w:r>
      <w:r w:rsidR="00AA4993" w:rsidRPr="004D3BE2">
        <w:rPr>
          <w:bCs w:val="0"/>
        </w:rPr>
        <w:t xml:space="preserve">bez DPH </w:t>
      </w:r>
      <w:r w:rsidRPr="004D3BE2">
        <w:rPr>
          <w:bCs w:val="0"/>
        </w:rPr>
        <w:t>za 1 (jeden)</w:t>
      </w:r>
      <w:r w:rsidR="00AA4993" w:rsidRPr="004D3BE2">
        <w:rPr>
          <w:bCs w:val="0"/>
        </w:rPr>
        <w:t xml:space="preserve"> měsíc</w:t>
      </w:r>
      <w:r w:rsidR="00C2432E" w:rsidRPr="004D3BE2">
        <w:t xml:space="preserve"> </w:t>
      </w:r>
      <w:r w:rsidR="00196E45" w:rsidRPr="004D3BE2">
        <w:t>při maximálním počtu</w:t>
      </w:r>
      <w:r w:rsidR="005F3665" w:rsidRPr="004D3BE2">
        <w:t xml:space="preserve"> 120</w:t>
      </w:r>
      <w:r w:rsidR="00196E45" w:rsidRPr="004D3BE2">
        <w:t xml:space="preserve"> </w:t>
      </w:r>
      <w:proofErr w:type="spellStart"/>
      <w:r w:rsidR="00196E45" w:rsidRPr="004D3BE2">
        <w:t>motohodin</w:t>
      </w:r>
      <w:proofErr w:type="spellEnd"/>
      <w:r w:rsidR="00196E45" w:rsidRPr="004D3BE2">
        <w:t xml:space="preserve">. Při překročení limitu počtu </w:t>
      </w:r>
      <w:proofErr w:type="spellStart"/>
      <w:r w:rsidR="00196E45" w:rsidRPr="004D3BE2">
        <w:t>motohodin</w:t>
      </w:r>
      <w:proofErr w:type="spellEnd"/>
      <w:r w:rsidR="00196E45" w:rsidRPr="004D3BE2">
        <w:t xml:space="preserve"> se Nájemce</w:t>
      </w:r>
      <w:r w:rsidR="00196E45">
        <w:t xml:space="preserve"> zavazuje zaplatit za každou další započatou </w:t>
      </w:r>
      <w:proofErr w:type="spellStart"/>
      <w:r w:rsidR="00196E45" w:rsidRPr="009C1C59">
        <w:t>motohodinu</w:t>
      </w:r>
      <w:proofErr w:type="spellEnd"/>
      <w:r w:rsidR="00196E45" w:rsidRPr="009C1C59">
        <w:t xml:space="preserve"> </w:t>
      </w:r>
      <w:r w:rsidR="005F3665" w:rsidRPr="009C1C59">
        <w:t>400</w:t>
      </w:r>
      <w:r w:rsidR="00196E45" w:rsidRPr="009C1C59">
        <w:t xml:space="preserve"> Kč </w:t>
      </w:r>
      <w:r w:rsidR="00CB308A" w:rsidRPr="009C1C59">
        <w:t>(„Nájemné“)</w:t>
      </w:r>
      <w:r w:rsidR="00196E45" w:rsidRPr="009C1C59">
        <w:t xml:space="preserve">. Jednou </w:t>
      </w:r>
      <w:proofErr w:type="spellStart"/>
      <w:r w:rsidR="00196E45" w:rsidRPr="009C1C59">
        <w:t>motohodinou</w:t>
      </w:r>
      <w:proofErr w:type="spellEnd"/>
      <w:r w:rsidR="00196E45" w:rsidRPr="009C1C59">
        <w:t xml:space="preserve"> se pro účely této Smlouvy rozumí </w:t>
      </w:r>
      <w:r w:rsidR="00572772" w:rsidRPr="009C1C59">
        <w:t xml:space="preserve">údaj </w:t>
      </w:r>
      <w:r w:rsidR="001260B7" w:rsidRPr="009C1C59">
        <w:t>uvedený na</w:t>
      </w:r>
      <w:r w:rsidR="00572772" w:rsidRPr="009C1C59">
        <w:t> palubní</w:t>
      </w:r>
      <w:r w:rsidR="001260B7" w:rsidRPr="009C1C59">
        <w:t>m</w:t>
      </w:r>
      <w:r w:rsidR="00572772" w:rsidRPr="009C1C59">
        <w:t xml:space="preserve"> počítadl</w:t>
      </w:r>
      <w:r w:rsidR="001260B7" w:rsidRPr="009C1C59">
        <w:t>e Předmětu nájmu</w:t>
      </w:r>
      <w:r w:rsidR="006B575F" w:rsidRPr="009C1C59">
        <w:t>.</w:t>
      </w:r>
      <w:r w:rsidR="001260B7" w:rsidRPr="009C1C59">
        <w:t xml:space="preserve"> Za tímto účelem je Nájemce povinen </w:t>
      </w:r>
      <w:r w:rsidR="0059651F" w:rsidRPr="009C1C59">
        <w:rPr>
          <w:rFonts w:eastAsia="Courier New"/>
          <w:lang w:bidi="cs-CZ"/>
        </w:rPr>
        <w:t xml:space="preserve">sdělit </w:t>
      </w:r>
      <w:r w:rsidR="00BD762B" w:rsidRPr="009C1C59">
        <w:rPr>
          <w:rFonts w:eastAsia="Courier New"/>
          <w:lang w:bidi="cs-CZ"/>
        </w:rPr>
        <w:t>Pronajímate</w:t>
      </w:r>
      <w:r w:rsidR="00BD762B" w:rsidRPr="00641E19">
        <w:rPr>
          <w:rFonts w:eastAsia="Courier New"/>
          <w:lang w:bidi="cs-CZ"/>
        </w:rPr>
        <w:t xml:space="preserve">li údaj o celkovém počtu </w:t>
      </w:r>
      <w:proofErr w:type="spellStart"/>
      <w:r w:rsidR="00BD762B" w:rsidRPr="00641E19">
        <w:rPr>
          <w:rFonts w:eastAsia="Courier New"/>
          <w:lang w:bidi="cs-CZ"/>
        </w:rPr>
        <w:t>motohodin</w:t>
      </w:r>
      <w:proofErr w:type="spellEnd"/>
      <w:r w:rsidR="00BD762B" w:rsidRPr="00641E19">
        <w:rPr>
          <w:rFonts w:eastAsia="Courier New"/>
          <w:lang w:bidi="cs-CZ"/>
        </w:rPr>
        <w:t xml:space="preserve"> k poslednímu dni příslušného kalendářního </w:t>
      </w:r>
      <w:r w:rsidR="00114204">
        <w:rPr>
          <w:rFonts w:eastAsia="Courier New"/>
          <w:lang w:bidi="cs-CZ"/>
        </w:rPr>
        <w:t>měsíce</w:t>
      </w:r>
      <w:r w:rsidR="00F02B55">
        <w:rPr>
          <w:rFonts w:eastAsia="Courier New"/>
          <w:lang w:bidi="cs-CZ"/>
        </w:rPr>
        <w:t xml:space="preserve">, </w:t>
      </w:r>
      <w:r w:rsidR="00CB6847">
        <w:rPr>
          <w:rFonts w:eastAsia="Courier New"/>
          <w:lang w:bidi="cs-CZ"/>
        </w:rPr>
        <w:t>a to</w:t>
      </w:r>
      <w:r w:rsidR="00BD762B" w:rsidRPr="00641E19">
        <w:rPr>
          <w:rFonts w:eastAsia="Courier New"/>
          <w:lang w:bidi="cs-CZ"/>
        </w:rPr>
        <w:t xml:space="preserve"> elektronicky e-mailem na e-mailovou adresu Pronajímatele</w:t>
      </w:r>
      <w:r w:rsidR="00BD762B">
        <w:rPr>
          <w:rFonts w:eastAsia="Courier New"/>
          <w:lang w:bidi="cs-CZ"/>
        </w:rPr>
        <w:t xml:space="preserve">, kterou Nájemci za tímto účelem sdělí. </w:t>
      </w:r>
    </w:p>
    <w:p w14:paraId="4E3C4029" w14:textId="550C74E5" w:rsidR="00AA4993" w:rsidRDefault="00914CAD" w:rsidP="003722F8">
      <w:pPr>
        <w:pStyle w:val="CZClanek21"/>
      </w:pPr>
      <w:bookmarkStart w:id="6" w:name="_Hlk83655730"/>
      <w:r>
        <w:t xml:space="preserve">Strany se dohodly, že první Nájemné </w:t>
      </w:r>
      <w:r w:rsidR="004057BD">
        <w:t>je splatné</w:t>
      </w:r>
      <w:r>
        <w:t xml:space="preserve"> </w:t>
      </w:r>
      <w:r w:rsidR="004057BD">
        <w:t>při předání Předmětu nájmu Nájemci a každé další Nájemné</w:t>
      </w:r>
      <w:r>
        <w:t xml:space="preserve"> </w:t>
      </w:r>
      <w:r w:rsidR="003B4AEB">
        <w:t xml:space="preserve">je splatné vždy </w:t>
      </w:r>
      <w:r w:rsidR="004057BD">
        <w:t xml:space="preserve">dopředu </w:t>
      </w:r>
      <w:r w:rsidR="003B4AEB">
        <w:t>k</w:t>
      </w:r>
      <w:r w:rsidR="004057BD">
        <w:t> 15. (patnáctému) dni</w:t>
      </w:r>
      <w:r w:rsidR="003B4AEB">
        <w:t xml:space="preserve"> kalendářního měsíce</w:t>
      </w:r>
      <w:r w:rsidR="004057BD">
        <w:t xml:space="preserve"> předcházejícího měsíci, za který je Nájemné hrazeno</w:t>
      </w:r>
      <w:r w:rsidR="003B4AEB">
        <w:t>.</w:t>
      </w:r>
      <w:bookmarkEnd w:id="6"/>
      <w:r w:rsidR="003B4AEB">
        <w:t xml:space="preserve"> </w:t>
      </w:r>
      <w:r w:rsidR="004057BD">
        <w:t>K Nájemnému bude připočteno DPH ve výši dle aktuálně platných právních předpisů</w:t>
      </w:r>
      <w:r w:rsidR="003B4AEB">
        <w:t>. Pronajímatel je povinen Nájemci vystavit na platby Nájemného daňový doklad</w:t>
      </w:r>
      <w:r w:rsidR="004057BD">
        <w:t>.</w:t>
      </w:r>
      <w:r w:rsidR="00F020A0">
        <w:t xml:space="preserve"> Pronajímatel je oprávněn zasílat Nájemci daňové doklady</w:t>
      </w:r>
      <w:r w:rsidR="003722F8">
        <w:t xml:space="preserve"> souvislosti</w:t>
      </w:r>
      <w:r w:rsidR="00F020A0">
        <w:t xml:space="preserve"> s touto Smlouvou e-mailem, ve formátu </w:t>
      </w:r>
      <w:proofErr w:type="spellStart"/>
      <w:r w:rsidR="00F020A0">
        <w:t>pdf</w:t>
      </w:r>
      <w:proofErr w:type="spellEnd"/>
      <w:r w:rsidR="00F020A0">
        <w:t>, a to na e-mailovou adresu</w:t>
      </w:r>
      <w:r w:rsidR="006811E9">
        <w:t xml:space="preserve"> vratislavice@vratislavice.cz.</w:t>
      </w:r>
    </w:p>
    <w:p w14:paraId="7AE61B9B" w14:textId="0BF06874" w:rsidR="001718A8" w:rsidRDefault="00CB308A" w:rsidP="001718A8">
      <w:pPr>
        <w:pStyle w:val="CZClanek21"/>
      </w:pPr>
      <w:r>
        <w:t xml:space="preserve">Nájemce </w:t>
      </w:r>
      <w:r w:rsidR="004057BD">
        <w:t>se zavazuje</w:t>
      </w:r>
      <w:r>
        <w:t xml:space="preserve"> zaplatit Nájemné na bankovní účet Pronajímatele </w:t>
      </w:r>
      <w:r w:rsidR="006D535D">
        <w:t xml:space="preserve">vedený </w:t>
      </w:r>
      <w:r>
        <w:t xml:space="preserve">u </w:t>
      </w:r>
      <w:proofErr w:type="spellStart"/>
      <w:r w:rsidR="004C59D4">
        <w:t>Citibank</w:t>
      </w:r>
      <w:proofErr w:type="spellEnd"/>
      <w:r w:rsidR="004C59D4">
        <w:t xml:space="preserve"> </w:t>
      </w:r>
      <w:proofErr w:type="spellStart"/>
      <w:r w:rsidR="004C59D4">
        <w:t>Europe</w:t>
      </w:r>
      <w:proofErr w:type="spellEnd"/>
      <w:r w:rsidR="004C59D4">
        <w:t xml:space="preserve"> </w:t>
      </w:r>
      <w:proofErr w:type="spellStart"/>
      <w:r w:rsidR="004C59D4">
        <w:t>plc</w:t>
      </w:r>
      <w:proofErr w:type="spellEnd"/>
      <w:r w:rsidR="004C59D4">
        <w:t>.</w:t>
      </w:r>
      <w:r>
        <w:t xml:space="preserve">, číslo účtu </w:t>
      </w:r>
      <w:r w:rsidR="004C59D4" w:rsidRPr="004C59D4">
        <w:t>2056970101/2600</w:t>
      </w:r>
      <w:r>
        <w:t>.</w:t>
      </w:r>
      <w:r w:rsidR="001718A8">
        <w:t xml:space="preserve"> Nájemné je uhrazeno v okamžiku připsání příslušné částky na účet Pronajímatele.</w:t>
      </w:r>
      <w:r w:rsidR="00EB7E03">
        <w:t xml:space="preserve"> </w:t>
      </w:r>
    </w:p>
    <w:p w14:paraId="382A25F3" w14:textId="76C74762" w:rsidR="00AA4993" w:rsidRDefault="00AA4993" w:rsidP="00CB308A">
      <w:pPr>
        <w:pStyle w:val="CZClanek21"/>
      </w:pPr>
      <w:r>
        <w:t>Strany si sjednávají, že jakoukoli vzájemnou pohledávku</w:t>
      </w:r>
      <w:r w:rsidR="007A5CAC">
        <w:t xml:space="preserve"> Stran, vyplývající jim z titulu té</w:t>
      </w:r>
      <w:r w:rsidR="00914CAD">
        <w:t>to</w:t>
      </w:r>
      <w:r w:rsidR="007A5CAC">
        <w:t xml:space="preserve"> Smlouvy, lze postoupit n</w:t>
      </w:r>
      <w:r w:rsidR="00CB308A">
        <w:t xml:space="preserve">a třetí osobu pouze s předchozím písemným souhlasem </w:t>
      </w:r>
      <w:r w:rsidR="00C2432E">
        <w:t>druhé</w:t>
      </w:r>
      <w:r w:rsidR="00CB308A">
        <w:t xml:space="preserve"> Strany.</w:t>
      </w:r>
    </w:p>
    <w:p w14:paraId="7D3276DB" w14:textId="0F952A76" w:rsidR="00CB6847" w:rsidRDefault="00203C77" w:rsidP="006C4DE1">
      <w:pPr>
        <w:pStyle w:val="CZClanek21"/>
      </w:pPr>
      <w:r>
        <w:t>Nájemce</w:t>
      </w:r>
      <w:r w:rsidR="00F67455">
        <w:t xml:space="preserve"> ani pronajímatel</w:t>
      </w:r>
      <w:r>
        <w:t xml:space="preserve"> není oprávněn jednostranně započítat jakékoliv svoje pohledávky vůči jakýmkoliv pohledávkám</w:t>
      </w:r>
      <w:r w:rsidR="00F67455">
        <w:t xml:space="preserve"> druhé strany</w:t>
      </w:r>
      <w:r>
        <w:t>.</w:t>
      </w:r>
    </w:p>
    <w:p w14:paraId="0DBF9F13" w14:textId="77777777" w:rsidR="006C4DE1" w:rsidRPr="00795C4E" w:rsidRDefault="006C4DE1" w:rsidP="006C4DE1">
      <w:pPr>
        <w:pStyle w:val="CZClanek21"/>
        <w:numPr>
          <w:ilvl w:val="0"/>
          <w:numId w:val="0"/>
        </w:numPr>
        <w:ind w:left="576"/>
      </w:pPr>
    </w:p>
    <w:p w14:paraId="58629EAB" w14:textId="43556614" w:rsidR="003D435E" w:rsidRPr="0010546D" w:rsidRDefault="00CB308A" w:rsidP="00105E6C">
      <w:pPr>
        <w:pStyle w:val="Nadpis1"/>
        <w:keepNext w:val="0"/>
        <w:spacing w:before="0" w:after="120"/>
        <w:ind w:left="567" w:hanging="567"/>
        <w:rPr>
          <w:szCs w:val="20"/>
        </w:rPr>
      </w:pPr>
      <w:r>
        <w:rPr>
          <w:szCs w:val="20"/>
        </w:rPr>
        <w:t>PŘEDÁNÍ PŘEDMĚTU NÁJMU A DOKLADŮ</w:t>
      </w:r>
      <w:r w:rsidR="0062591C" w:rsidRPr="0010546D">
        <w:rPr>
          <w:szCs w:val="20"/>
        </w:rPr>
        <w:t xml:space="preserve"> </w:t>
      </w:r>
    </w:p>
    <w:p w14:paraId="3F578878" w14:textId="33C42A50" w:rsidR="00CB308A" w:rsidRDefault="00CB308A" w:rsidP="00105E6C">
      <w:pPr>
        <w:pStyle w:val="Nadpis2"/>
        <w:keepNext w:val="0"/>
        <w:keepLines w:val="0"/>
        <w:spacing w:before="0" w:after="120"/>
        <w:rPr>
          <w:rFonts w:cs="Arial"/>
          <w:szCs w:val="20"/>
        </w:rPr>
      </w:pPr>
      <w:r>
        <w:rPr>
          <w:rFonts w:cs="Arial"/>
          <w:szCs w:val="20"/>
        </w:rPr>
        <w:t xml:space="preserve">Pronajímatel se zavazuje, že předá Nájemci Předmět nájmu včetně příslušenství </w:t>
      </w:r>
      <w:r w:rsidR="004057BD">
        <w:rPr>
          <w:rFonts w:cs="Arial"/>
          <w:szCs w:val="20"/>
        </w:rPr>
        <w:t>ke dni uzavření</w:t>
      </w:r>
      <w:r>
        <w:rPr>
          <w:rFonts w:cs="Arial"/>
          <w:szCs w:val="20"/>
        </w:rPr>
        <w:t xml:space="preserve"> této Smlouvy</w:t>
      </w:r>
      <w:r w:rsidR="006F6367">
        <w:rPr>
          <w:rFonts w:cs="Arial"/>
          <w:szCs w:val="20"/>
        </w:rPr>
        <w:t>. Spolu s Předmětem nájmu je povinen Pronajímatel předat Nájemci i příslušné doklady k Předmětu nájmu</w:t>
      </w:r>
      <w:r w:rsidR="00D67C1F">
        <w:rPr>
          <w:rFonts w:cs="Arial"/>
          <w:szCs w:val="20"/>
        </w:rPr>
        <w:t xml:space="preserve">, včetně </w:t>
      </w:r>
      <w:r w:rsidR="005062D3">
        <w:rPr>
          <w:rFonts w:cs="Arial"/>
          <w:szCs w:val="20"/>
        </w:rPr>
        <w:t>N</w:t>
      </w:r>
      <w:r w:rsidR="00D67C1F">
        <w:rPr>
          <w:rFonts w:cs="Arial"/>
          <w:szCs w:val="20"/>
        </w:rPr>
        <w:t>ávodu k</w:t>
      </w:r>
      <w:r w:rsidR="006E6179">
        <w:rPr>
          <w:rFonts w:cs="Arial"/>
          <w:szCs w:val="20"/>
        </w:rPr>
        <w:t> </w:t>
      </w:r>
      <w:r w:rsidR="00D67C1F">
        <w:rPr>
          <w:rFonts w:cs="Arial"/>
          <w:szCs w:val="20"/>
        </w:rPr>
        <w:t>obsluze</w:t>
      </w:r>
      <w:r w:rsidR="006E6179">
        <w:rPr>
          <w:rFonts w:cs="Arial"/>
          <w:szCs w:val="20"/>
        </w:rPr>
        <w:t xml:space="preserve"> </w:t>
      </w:r>
      <w:r w:rsidR="005062D3">
        <w:rPr>
          <w:rFonts w:cs="Arial"/>
          <w:szCs w:val="20"/>
        </w:rPr>
        <w:t>(jak je tento pojem definován v</w:t>
      </w:r>
      <w:r w:rsidR="006E6179">
        <w:rPr>
          <w:rFonts w:cs="Arial"/>
          <w:szCs w:val="20"/>
        </w:rPr>
        <w:t xml:space="preserve"> </w:t>
      </w:r>
      <w:proofErr w:type="gramStart"/>
      <w:r w:rsidR="006E6179">
        <w:rPr>
          <w:rFonts w:cs="Arial"/>
          <w:szCs w:val="20"/>
        </w:rPr>
        <w:t xml:space="preserve">čl. </w:t>
      </w:r>
      <w:r w:rsidR="001452B2">
        <w:rPr>
          <w:rFonts w:cs="Arial"/>
          <w:szCs w:val="20"/>
        </w:rPr>
        <w:fldChar w:fldCharType="begin"/>
      </w:r>
      <w:r w:rsidR="001452B2">
        <w:rPr>
          <w:rFonts w:cs="Arial"/>
          <w:szCs w:val="20"/>
        </w:rPr>
        <w:instrText xml:space="preserve"> REF _Ref71211306 \w \h </w:instrText>
      </w:r>
      <w:r w:rsidR="001452B2">
        <w:rPr>
          <w:rFonts w:cs="Arial"/>
          <w:szCs w:val="20"/>
        </w:rPr>
      </w:r>
      <w:r w:rsidR="001452B2">
        <w:rPr>
          <w:rFonts w:cs="Arial"/>
          <w:szCs w:val="20"/>
        </w:rPr>
        <w:fldChar w:fldCharType="separate"/>
      </w:r>
      <w:r w:rsidR="00EF5404">
        <w:rPr>
          <w:rFonts w:cs="Arial"/>
          <w:szCs w:val="20"/>
        </w:rPr>
        <w:t>6.4</w:t>
      </w:r>
      <w:r w:rsidR="001452B2">
        <w:rPr>
          <w:rFonts w:cs="Arial"/>
          <w:szCs w:val="20"/>
        </w:rPr>
        <w:fldChar w:fldCharType="end"/>
      </w:r>
      <w:r w:rsidR="001452B2">
        <w:rPr>
          <w:rFonts w:cs="Arial"/>
          <w:szCs w:val="20"/>
        </w:rPr>
        <w:t xml:space="preserve"> </w:t>
      </w:r>
      <w:r w:rsidR="006E6179">
        <w:rPr>
          <w:rFonts w:cs="Arial"/>
          <w:szCs w:val="20"/>
        </w:rPr>
        <w:t>Smlouvy</w:t>
      </w:r>
      <w:proofErr w:type="gramEnd"/>
      <w:r w:rsidR="005062D3">
        <w:rPr>
          <w:rFonts w:cs="Arial"/>
          <w:szCs w:val="20"/>
        </w:rPr>
        <w:t>)</w:t>
      </w:r>
      <w:r w:rsidR="00D67C1F">
        <w:rPr>
          <w:rFonts w:cs="Arial"/>
          <w:szCs w:val="20"/>
        </w:rPr>
        <w:t xml:space="preserve"> a </w:t>
      </w:r>
      <w:r w:rsidR="005062D3">
        <w:rPr>
          <w:rFonts w:cs="Arial"/>
          <w:szCs w:val="20"/>
        </w:rPr>
        <w:t>S</w:t>
      </w:r>
      <w:r w:rsidR="00D67C1F">
        <w:rPr>
          <w:rFonts w:cs="Arial"/>
          <w:szCs w:val="20"/>
        </w:rPr>
        <w:t>ervisního sešitu</w:t>
      </w:r>
      <w:r w:rsidR="006E6179">
        <w:rPr>
          <w:rFonts w:cs="Arial"/>
          <w:szCs w:val="20"/>
        </w:rPr>
        <w:t xml:space="preserve"> </w:t>
      </w:r>
      <w:r w:rsidR="005062D3">
        <w:rPr>
          <w:rFonts w:cs="Arial"/>
          <w:szCs w:val="20"/>
        </w:rPr>
        <w:t xml:space="preserve">(jak je tento pojem definován v </w:t>
      </w:r>
      <w:r w:rsidR="006E6179">
        <w:rPr>
          <w:rFonts w:cs="Arial"/>
          <w:szCs w:val="20"/>
        </w:rPr>
        <w:t xml:space="preserve">čl. </w:t>
      </w:r>
      <w:r w:rsidR="001452B2">
        <w:rPr>
          <w:rFonts w:cs="Arial"/>
          <w:szCs w:val="20"/>
        </w:rPr>
        <w:fldChar w:fldCharType="begin"/>
      </w:r>
      <w:r w:rsidR="001452B2">
        <w:rPr>
          <w:rFonts w:cs="Arial"/>
          <w:szCs w:val="20"/>
        </w:rPr>
        <w:instrText xml:space="preserve"> REF _Ref71211413 \w \h </w:instrText>
      </w:r>
      <w:r w:rsidR="001452B2">
        <w:rPr>
          <w:rFonts w:cs="Arial"/>
          <w:szCs w:val="20"/>
        </w:rPr>
      </w:r>
      <w:r w:rsidR="001452B2">
        <w:rPr>
          <w:rFonts w:cs="Arial"/>
          <w:szCs w:val="20"/>
        </w:rPr>
        <w:fldChar w:fldCharType="separate"/>
      </w:r>
      <w:r w:rsidR="00EF5404">
        <w:rPr>
          <w:rFonts w:cs="Arial"/>
          <w:szCs w:val="20"/>
        </w:rPr>
        <w:t>6.5</w:t>
      </w:r>
      <w:r w:rsidR="001452B2">
        <w:rPr>
          <w:rFonts w:cs="Arial"/>
          <w:szCs w:val="20"/>
        </w:rPr>
        <w:fldChar w:fldCharType="end"/>
      </w:r>
      <w:r w:rsidR="001452B2">
        <w:rPr>
          <w:rFonts w:cs="Arial"/>
          <w:szCs w:val="20"/>
        </w:rPr>
        <w:t xml:space="preserve"> </w:t>
      </w:r>
      <w:r w:rsidR="006E6179">
        <w:rPr>
          <w:rFonts w:cs="Arial"/>
          <w:szCs w:val="20"/>
        </w:rPr>
        <w:t>Smlouvy</w:t>
      </w:r>
      <w:r w:rsidR="005062D3">
        <w:rPr>
          <w:rFonts w:cs="Arial"/>
          <w:szCs w:val="20"/>
        </w:rPr>
        <w:t>)</w:t>
      </w:r>
      <w:r w:rsidR="00D67C1F">
        <w:rPr>
          <w:rFonts w:cs="Arial"/>
          <w:szCs w:val="20"/>
        </w:rPr>
        <w:t>.</w:t>
      </w:r>
    </w:p>
    <w:p w14:paraId="50284317" w14:textId="04C27FA7" w:rsidR="0069506F" w:rsidRDefault="006F6367" w:rsidP="0069506F">
      <w:pPr>
        <w:pStyle w:val="Nadpis2"/>
        <w:keepNext w:val="0"/>
        <w:keepLines w:val="0"/>
        <w:spacing w:before="0" w:after="120"/>
        <w:rPr>
          <w:rFonts w:cs="Arial"/>
          <w:szCs w:val="20"/>
        </w:rPr>
      </w:pPr>
      <w:r w:rsidRPr="0069506F">
        <w:rPr>
          <w:rFonts w:cs="Arial"/>
          <w:szCs w:val="20"/>
        </w:rPr>
        <w:t xml:space="preserve">O předání a převzetí Předmětu nájmu </w:t>
      </w:r>
      <w:r w:rsidR="001718A8" w:rsidRPr="0069506F">
        <w:rPr>
          <w:rFonts w:cs="Arial"/>
          <w:szCs w:val="20"/>
        </w:rPr>
        <w:t xml:space="preserve">spolu s doklady </w:t>
      </w:r>
      <w:r w:rsidRPr="0069506F">
        <w:rPr>
          <w:rFonts w:cs="Arial"/>
          <w:szCs w:val="20"/>
        </w:rPr>
        <w:t xml:space="preserve">se sepíše protokol, který </w:t>
      </w:r>
      <w:r w:rsidR="004057BD" w:rsidRPr="0069506F">
        <w:rPr>
          <w:rFonts w:cs="Arial"/>
          <w:szCs w:val="20"/>
        </w:rPr>
        <w:t xml:space="preserve">Strany </w:t>
      </w:r>
      <w:r w:rsidRPr="0069506F">
        <w:rPr>
          <w:rFonts w:cs="Arial"/>
          <w:szCs w:val="20"/>
        </w:rPr>
        <w:t xml:space="preserve">podepíší a </w:t>
      </w:r>
      <w:r w:rsidR="004057BD" w:rsidRPr="0069506F">
        <w:rPr>
          <w:rFonts w:cs="Arial"/>
          <w:szCs w:val="20"/>
        </w:rPr>
        <w:t xml:space="preserve">který se </w:t>
      </w:r>
      <w:r w:rsidRPr="0069506F">
        <w:rPr>
          <w:rFonts w:cs="Arial"/>
          <w:szCs w:val="20"/>
        </w:rPr>
        <w:t>stane nedílnou součástí této Smlouvy</w:t>
      </w:r>
      <w:r w:rsidR="0069506F">
        <w:rPr>
          <w:rFonts w:cs="Arial"/>
          <w:szCs w:val="20"/>
        </w:rPr>
        <w:t>.</w:t>
      </w:r>
    </w:p>
    <w:p w14:paraId="446AF76A" w14:textId="3A6E08F8" w:rsidR="0069506F" w:rsidRDefault="0069506F" w:rsidP="0069506F">
      <w:pPr>
        <w:pStyle w:val="Nadpis2"/>
      </w:pPr>
      <w:r>
        <w:t xml:space="preserve">Předmět nájmu bude předán v místě provozovny Nájemce na adrese: </w:t>
      </w:r>
      <w:r w:rsidR="006C4DE1" w:rsidRPr="006C4DE1">
        <w:rPr>
          <w:rFonts w:cs="Arial"/>
          <w:szCs w:val="20"/>
        </w:rPr>
        <w:t>Technické středisko</w:t>
      </w:r>
      <w:r w:rsidR="006C4DE1">
        <w:rPr>
          <w:rFonts w:cs="Arial"/>
          <w:szCs w:val="20"/>
        </w:rPr>
        <w:t xml:space="preserve">, </w:t>
      </w:r>
      <w:r w:rsidR="006C4DE1" w:rsidRPr="006C4DE1">
        <w:rPr>
          <w:rFonts w:cs="Arial"/>
          <w:szCs w:val="20"/>
        </w:rPr>
        <w:t>Dřevařská 1637</w:t>
      </w:r>
      <w:r w:rsidR="006C4DE1">
        <w:rPr>
          <w:rFonts w:cs="Arial"/>
          <w:szCs w:val="20"/>
        </w:rPr>
        <w:t xml:space="preserve">, </w:t>
      </w:r>
      <w:r w:rsidR="006C4DE1" w:rsidRPr="006C4DE1">
        <w:rPr>
          <w:rFonts w:cs="Arial"/>
          <w:szCs w:val="20"/>
        </w:rPr>
        <w:t>463 11 Liberec</w:t>
      </w:r>
      <w:r w:rsidR="00B90B33">
        <w:t>.</w:t>
      </w:r>
    </w:p>
    <w:p w14:paraId="0B46426B" w14:textId="77777777" w:rsidR="006C4DE1" w:rsidRPr="006C4DE1" w:rsidRDefault="006C4DE1" w:rsidP="006C4DE1"/>
    <w:p w14:paraId="366974CA" w14:textId="1AAE024B" w:rsidR="003D435E" w:rsidRPr="0010546D" w:rsidRDefault="00AF3D9D" w:rsidP="00EB7E03">
      <w:pPr>
        <w:pStyle w:val="Nadpis1"/>
        <w:spacing w:before="0" w:after="120"/>
        <w:ind w:left="567" w:hanging="567"/>
        <w:rPr>
          <w:szCs w:val="20"/>
        </w:rPr>
      </w:pPr>
      <w:bookmarkStart w:id="7" w:name="_Ref68551892"/>
      <w:r>
        <w:rPr>
          <w:szCs w:val="20"/>
        </w:rPr>
        <w:t xml:space="preserve">PRÁVA A POVINNOSTI </w:t>
      </w:r>
      <w:r w:rsidR="00896F8C">
        <w:rPr>
          <w:szCs w:val="20"/>
        </w:rPr>
        <w:t>pronajímatele</w:t>
      </w:r>
      <w:bookmarkEnd w:id="7"/>
    </w:p>
    <w:p w14:paraId="7E0FF4C6" w14:textId="701FF1AD" w:rsidR="0061534C" w:rsidRPr="0061534C" w:rsidRDefault="00896F8C" w:rsidP="0061534C">
      <w:pPr>
        <w:pStyle w:val="Nadpis2"/>
        <w:keepLines w:val="0"/>
        <w:spacing w:before="0" w:after="120"/>
        <w:ind w:left="567" w:hanging="567"/>
        <w:rPr>
          <w:rFonts w:cs="Arial"/>
          <w:szCs w:val="20"/>
        </w:rPr>
      </w:pPr>
      <w:r>
        <w:rPr>
          <w:rFonts w:cs="Arial"/>
          <w:szCs w:val="20"/>
        </w:rPr>
        <w:t xml:space="preserve">Pronajímatel je povinen zajistit, aby Předmět nájmu byl při předání </w:t>
      </w:r>
      <w:r w:rsidR="00AD0C9E">
        <w:rPr>
          <w:rFonts w:cs="Arial"/>
          <w:szCs w:val="20"/>
        </w:rPr>
        <w:t xml:space="preserve">Nájemci </w:t>
      </w:r>
      <w:r>
        <w:rPr>
          <w:rFonts w:cs="Arial"/>
          <w:szCs w:val="20"/>
        </w:rPr>
        <w:t>v takovém technickém stavu, aby byl způsobilý k užívání</w:t>
      </w:r>
      <w:r w:rsidR="00AD0C9E" w:rsidRPr="00AD0C9E">
        <w:t xml:space="preserve"> </w:t>
      </w:r>
      <w:r w:rsidR="00AD0C9E">
        <w:t>za účelem uvedeným výše v </w:t>
      </w:r>
      <w:proofErr w:type="gramStart"/>
      <w:r w:rsidR="000E044D">
        <w:t>čl.</w:t>
      </w:r>
      <w:r w:rsidR="00AD0C9E">
        <w:t xml:space="preserve"> </w:t>
      </w:r>
      <w:r w:rsidR="00AD0C9E">
        <w:fldChar w:fldCharType="begin"/>
      </w:r>
      <w:r w:rsidR="00AD0C9E">
        <w:instrText xml:space="preserve"> REF _Ref68541218 \r \h </w:instrText>
      </w:r>
      <w:r w:rsidR="00AD0C9E">
        <w:fldChar w:fldCharType="separate"/>
      </w:r>
      <w:r w:rsidR="00EF5404">
        <w:t>1.2</w:t>
      </w:r>
      <w:r w:rsidR="00AD0C9E">
        <w:fldChar w:fldCharType="end"/>
      </w:r>
      <w:r w:rsidR="00AD0C9E">
        <w:t xml:space="preserve"> Smlouvy</w:t>
      </w:r>
      <w:proofErr w:type="gramEnd"/>
      <w:r w:rsidR="0061534C">
        <w:t>, dále proškolení obsluhy pro řádný a odborný provoz dle čl.6.4.této smlouvy</w:t>
      </w:r>
      <w:r>
        <w:rPr>
          <w:rFonts w:cs="Arial"/>
          <w:szCs w:val="20"/>
        </w:rPr>
        <w:t xml:space="preserve">. </w:t>
      </w:r>
    </w:p>
    <w:p w14:paraId="52BDA1A2" w14:textId="51F29EA9" w:rsidR="00700270" w:rsidRDefault="001718A8" w:rsidP="00AD0C9E">
      <w:pPr>
        <w:pStyle w:val="Nadpis2"/>
        <w:keepNext w:val="0"/>
        <w:keepLines w:val="0"/>
        <w:spacing w:before="0" w:after="120"/>
        <w:ind w:left="567" w:hanging="567"/>
        <w:rPr>
          <w:rFonts w:cs="Arial"/>
          <w:szCs w:val="20"/>
        </w:rPr>
      </w:pPr>
      <w:bookmarkStart w:id="8" w:name="_Ref68586422"/>
      <w:r>
        <w:rPr>
          <w:rFonts w:cs="Arial"/>
          <w:szCs w:val="20"/>
        </w:rPr>
        <w:t xml:space="preserve">Pronajímatel se zavazuje zajistit </w:t>
      </w:r>
      <w:r w:rsidR="00F020A0">
        <w:rPr>
          <w:rFonts w:cs="Arial"/>
          <w:szCs w:val="20"/>
        </w:rPr>
        <w:t xml:space="preserve">a udržovat v platnosti po celou dobu trvání této Smlouvy </w:t>
      </w:r>
      <w:r>
        <w:rPr>
          <w:rFonts w:cs="Arial"/>
          <w:szCs w:val="20"/>
        </w:rPr>
        <w:t>p</w:t>
      </w:r>
      <w:r w:rsidR="001510C0">
        <w:rPr>
          <w:rFonts w:cs="Arial"/>
          <w:szCs w:val="20"/>
        </w:rPr>
        <w:t>ovinné pojištění Předmětu nájmu, jakož i pojištění pro případ havárie</w:t>
      </w:r>
      <w:r w:rsidR="00AD0C9E">
        <w:rPr>
          <w:rFonts w:cs="Arial"/>
          <w:szCs w:val="20"/>
        </w:rPr>
        <w:t xml:space="preserve"> (havarijní pojištění)</w:t>
      </w:r>
      <w:r w:rsidR="001510C0">
        <w:rPr>
          <w:rFonts w:cs="Arial"/>
          <w:szCs w:val="20"/>
        </w:rPr>
        <w:t xml:space="preserve">, živelné pohromy nebo odcizení. Pojištění </w:t>
      </w:r>
      <w:r w:rsidR="00F020A0">
        <w:rPr>
          <w:rFonts w:cs="Arial"/>
          <w:szCs w:val="20"/>
        </w:rPr>
        <w:t>zajiš</w:t>
      </w:r>
      <w:r w:rsidR="00316B9B">
        <w:rPr>
          <w:rFonts w:cs="Arial"/>
          <w:szCs w:val="20"/>
        </w:rPr>
        <w:t xml:space="preserve">ťované Pronajímatelem </w:t>
      </w:r>
      <w:r w:rsidR="001510C0">
        <w:rPr>
          <w:rFonts w:cs="Arial"/>
          <w:szCs w:val="20"/>
        </w:rPr>
        <w:t>se nevztahuje na zavazadla a</w:t>
      </w:r>
      <w:r w:rsidR="00FC5A33">
        <w:rPr>
          <w:rFonts w:cs="Arial"/>
          <w:szCs w:val="20"/>
        </w:rPr>
        <w:t> </w:t>
      </w:r>
      <w:r w:rsidR="001510C0">
        <w:rPr>
          <w:rFonts w:cs="Arial"/>
          <w:szCs w:val="20"/>
        </w:rPr>
        <w:t>přepravované osoby.</w:t>
      </w:r>
      <w:bookmarkEnd w:id="8"/>
    </w:p>
    <w:p w14:paraId="7AA7F04C" w14:textId="61302F69" w:rsidR="00A64178" w:rsidRPr="00A64178" w:rsidRDefault="00A64178" w:rsidP="00A64178">
      <w:pPr>
        <w:pStyle w:val="Nadpis2"/>
        <w:keepNext w:val="0"/>
        <w:keepLines w:val="0"/>
        <w:spacing w:before="0" w:after="120"/>
        <w:ind w:left="567" w:hanging="567"/>
      </w:pPr>
      <w:r>
        <w:t xml:space="preserve">Pronajímatel je oprávněn kdykoli zkontrolovat stav, umístění i používání Předmětu </w:t>
      </w:r>
      <w:r w:rsidR="00803197">
        <w:t>n</w:t>
      </w:r>
      <w:r>
        <w:t>ájmu a</w:t>
      </w:r>
      <w:r w:rsidR="00FC5A33">
        <w:t> </w:t>
      </w:r>
      <w:r>
        <w:t>Nájemce je povinen mu takovou kontrolu umožnit a poskytnout k tomu nezbytnou součinnost.</w:t>
      </w:r>
    </w:p>
    <w:p w14:paraId="4C8598F1" w14:textId="77777777" w:rsidR="00D31743" w:rsidRPr="0099077B" w:rsidRDefault="00AA2FFE" w:rsidP="00F671A6">
      <w:pPr>
        <w:pStyle w:val="Nadpis2"/>
        <w:keepNext w:val="0"/>
        <w:keepLines w:val="0"/>
        <w:spacing w:before="0" w:after="120"/>
        <w:ind w:left="567" w:hanging="567"/>
      </w:pPr>
      <w:r>
        <w:t xml:space="preserve">Pronajímatel se </w:t>
      </w:r>
      <w:r w:rsidRPr="005C0367">
        <w:t xml:space="preserve">zavazuje zajistit plnění </w:t>
      </w:r>
      <w:r w:rsidRPr="005C0367">
        <w:rPr>
          <w:rFonts w:eastAsia="Courier New"/>
          <w:lang w:bidi="cs-CZ"/>
        </w:rPr>
        <w:t xml:space="preserve">daňových a poplatkových povinností z titulu </w:t>
      </w:r>
      <w:r w:rsidR="00203C77" w:rsidRPr="005C0367">
        <w:rPr>
          <w:rFonts w:eastAsia="Courier New"/>
          <w:lang w:bidi="cs-CZ"/>
        </w:rPr>
        <w:t>majitele a</w:t>
      </w:r>
      <w:r w:rsidR="00FC5A33" w:rsidRPr="005C0367">
        <w:rPr>
          <w:rFonts w:eastAsia="Courier New"/>
          <w:lang w:bidi="cs-CZ"/>
        </w:rPr>
        <w:t> </w:t>
      </w:r>
      <w:r w:rsidRPr="005C0367">
        <w:rPr>
          <w:rFonts w:eastAsia="Courier New"/>
          <w:lang w:bidi="cs-CZ"/>
        </w:rPr>
        <w:t>provozovatele Předmětu nájmu.</w:t>
      </w:r>
      <w:r w:rsidR="00D31743">
        <w:rPr>
          <w:rFonts w:eastAsia="Courier New"/>
          <w:lang w:bidi="cs-CZ"/>
        </w:rPr>
        <w:t xml:space="preserve"> </w:t>
      </w:r>
    </w:p>
    <w:p w14:paraId="10322FBA" w14:textId="14E5C492" w:rsidR="00CB6847" w:rsidRDefault="00DB2374" w:rsidP="00CB6847">
      <w:pPr>
        <w:pStyle w:val="Nadpis2"/>
        <w:keepNext w:val="0"/>
        <w:keepLines w:val="0"/>
        <w:spacing w:before="0" w:after="120"/>
        <w:ind w:left="567" w:hanging="567"/>
      </w:pPr>
      <w:r>
        <w:rPr>
          <w:rFonts w:eastAsia="Courier New"/>
          <w:lang w:bidi="cs-CZ"/>
        </w:rPr>
        <w:t xml:space="preserve">Pronajímatel se zavazuje </w:t>
      </w:r>
      <w:r w:rsidR="00F671A6">
        <w:rPr>
          <w:rFonts w:eastAsia="Courier New"/>
          <w:lang w:bidi="cs-CZ"/>
        </w:rPr>
        <w:t xml:space="preserve">v případě poruchy vozidla </w:t>
      </w:r>
      <w:r>
        <w:rPr>
          <w:rFonts w:eastAsia="Courier New"/>
          <w:lang w:bidi="cs-CZ"/>
        </w:rPr>
        <w:t xml:space="preserve">vyslat </w:t>
      </w:r>
      <w:r w:rsidR="00F671A6">
        <w:rPr>
          <w:rFonts w:eastAsia="Courier New"/>
          <w:lang w:bidi="cs-CZ"/>
        </w:rPr>
        <w:t xml:space="preserve">servisního </w:t>
      </w:r>
      <w:r>
        <w:rPr>
          <w:rFonts w:eastAsia="Courier New"/>
          <w:lang w:bidi="cs-CZ"/>
        </w:rPr>
        <w:t>technika</w:t>
      </w:r>
      <w:r w:rsidR="00F671A6">
        <w:rPr>
          <w:rFonts w:eastAsia="Courier New"/>
          <w:lang w:bidi="cs-CZ"/>
        </w:rPr>
        <w:t xml:space="preserve"> nejpozději do </w:t>
      </w:r>
      <w:r w:rsidR="0099077B">
        <w:rPr>
          <w:rFonts w:eastAsia="Courier New"/>
          <w:lang w:bidi="cs-CZ"/>
        </w:rPr>
        <w:t xml:space="preserve">48 </w:t>
      </w:r>
      <w:r w:rsidR="00F671A6">
        <w:rPr>
          <w:rFonts w:eastAsia="Courier New"/>
          <w:lang w:bidi="cs-CZ"/>
        </w:rPr>
        <w:t>hodin od nahlášení závady.</w:t>
      </w:r>
      <w:r w:rsidR="00F671A6">
        <w:t xml:space="preserve"> </w:t>
      </w:r>
    </w:p>
    <w:p w14:paraId="5899990D" w14:textId="77777777" w:rsidR="006C4DE1" w:rsidRPr="006C4DE1" w:rsidRDefault="006C4DE1" w:rsidP="006C4DE1">
      <w:pPr>
        <w:rPr>
          <w:rFonts w:eastAsia="Courier New"/>
        </w:rPr>
      </w:pPr>
    </w:p>
    <w:p w14:paraId="1719A9BA" w14:textId="7FB07546" w:rsidR="00843F77" w:rsidRPr="0030240A" w:rsidRDefault="001510C0" w:rsidP="006D5E87">
      <w:pPr>
        <w:pStyle w:val="Nadpis1"/>
        <w:keepNext w:val="0"/>
        <w:spacing w:before="0" w:after="120"/>
        <w:ind w:left="567" w:hanging="567"/>
        <w:rPr>
          <w:szCs w:val="20"/>
        </w:rPr>
      </w:pPr>
      <w:bookmarkStart w:id="9" w:name="_Ref68551641"/>
      <w:r w:rsidRPr="0030240A">
        <w:rPr>
          <w:szCs w:val="20"/>
        </w:rPr>
        <w:t>PRÁVA A POVINNOSTI NÁJEMCE</w:t>
      </w:r>
      <w:bookmarkEnd w:id="9"/>
    </w:p>
    <w:p w14:paraId="749A5C36" w14:textId="3BC34EAB" w:rsidR="00203C77" w:rsidRPr="0030240A" w:rsidRDefault="00203C77" w:rsidP="00203C77">
      <w:pPr>
        <w:pStyle w:val="CZClanek21"/>
        <w:rPr>
          <w:rFonts w:eastAsia="Courier New"/>
          <w:lang w:bidi="cs-CZ"/>
        </w:rPr>
      </w:pPr>
      <w:r w:rsidRPr="0030240A">
        <w:rPr>
          <w:rFonts w:eastAsia="Courier New"/>
          <w:lang w:bidi="cs-CZ"/>
        </w:rPr>
        <w:t xml:space="preserve">Nájemce je oprávněn užívat Předmět nájmu výlučně k účelu dle </w:t>
      </w:r>
      <w:r w:rsidR="000E044D" w:rsidRPr="0030240A">
        <w:rPr>
          <w:rFonts w:eastAsia="Courier New"/>
          <w:lang w:bidi="cs-CZ"/>
        </w:rPr>
        <w:t>čl.</w:t>
      </w:r>
      <w:r w:rsidRPr="0030240A">
        <w:rPr>
          <w:rFonts w:eastAsia="Courier New"/>
          <w:lang w:bidi="cs-CZ"/>
        </w:rPr>
        <w:t xml:space="preserve"> 1.2 této Smlouvy. Případná úřední povolení nezbytná pro provoz nebo užívání Předmětu nájmu nebo případné úřední registrace a ohlášení je povinen na své náklady a včas zajistit Nájemce.</w:t>
      </w:r>
    </w:p>
    <w:p w14:paraId="459E31AF" w14:textId="2CD8AEB8" w:rsidR="00A64178" w:rsidRPr="0030240A" w:rsidRDefault="00512031" w:rsidP="00512031">
      <w:pPr>
        <w:pStyle w:val="CZClanek21"/>
        <w:rPr>
          <w:rFonts w:eastAsia="Courier New"/>
          <w:lang w:bidi="cs-CZ"/>
        </w:rPr>
      </w:pPr>
      <w:r w:rsidRPr="0030240A">
        <w:rPr>
          <w:rFonts w:eastAsia="Courier New"/>
          <w:lang w:bidi="cs-CZ"/>
        </w:rPr>
        <w:t>Nájemce</w:t>
      </w:r>
      <w:r w:rsidR="00A64178" w:rsidRPr="0030240A">
        <w:rPr>
          <w:rFonts w:eastAsia="Courier New"/>
          <w:lang w:bidi="cs-CZ"/>
        </w:rPr>
        <w:t xml:space="preserve"> je povinen dodržovat veškeré právní předpisy a dále doporučení a pokyny</w:t>
      </w:r>
      <w:r w:rsidRPr="0030240A">
        <w:rPr>
          <w:rFonts w:eastAsia="Courier New"/>
          <w:lang w:bidi="cs-CZ"/>
        </w:rPr>
        <w:t xml:space="preserve"> Pronajímatele a výrobce Předmětu nájmu související s Předmětem nájmu.</w:t>
      </w:r>
    </w:p>
    <w:p w14:paraId="27F69698" w14:textId="23CFC3E1" w:rsidR="00FF0531" w:rsidRPr="00EC325A" w:rsidRDefault="00FF0531" w:rsidP="00843F77">
      <w:pPr>
        <w:pStyle w:val="CZClanek21"/>
        <w:rPr>
          <w:rFonts w:eastAsia="Courier New"/>
          <w:lang w:bidi="cs-CZ"/>
        </w:rPr>
      </w:pPr>
      <w:r>
        <w:rPr>
          <w:rFonts w:eastAsia="Courier New"/>
          <w:lang w:bidi="cs-CZ"/>
        </w:rPr>
        <w:t xml:space="preserve">Nájemce </w:t>
      </w:r>
      <w:r w:rsidR="00316B9B">
        <w:rPr>
          <w:rFonts w:eastAsia="Courier New"/>
          <w:lang w:bidi="cs-CZ"/>
        </w:rPr>
        <w:t>se zavazuje zdržet se jakkoliv</w:t>
      </w:r>
      <w:r>
        <w:rPr>
          <w:rFonts w:eastAsia="Courier New"/>
          <w:lang w:bidi="cs-CZ"/>
        </w:rPr>
        <w:t xml:space="preserve"> s Předmětem nájmu právně disponovat, zejména </w:t>
      </w:r>
      <w:r w:rsidR="00316B9B">
        <w:rPr>
          <w:rFonts w:eastAsia="Courier New"/>
          <w:lang w:bidi="cs-CZ"/>
        </w:rPr>
        <w:t xml:space="preserve">není </w:t>
      </w:r>
      <w:r w:rsidR="00316B9B" w:rsidRPr="00EC325A">
        <w:rPr>
          <w:rFonts w:eastAsia="Courier New"/>
          <w:lang w:bidi="cs-CZ"/>
        </w:rPr>
        <w:t xml:space="preserve">oprávněn </w:t>
      </w:r>
      <w:r w:rsidRPr="00EC325A">
        <w:rPr>
          <w:rFonts w:eastAsia="Courier New"/>
          <w:lang w:bidi="cs-CZ"/>
        </w:rPr>
        <w:t>jej prodat, darovat, jakoukoli formou dále pronajmout, zastavit apod. či jakkoliv zavdat příčinu k</w:t>
      </w:r>
      <w:r w:rsidR="00316B9B" w:rsidRPr="00EC325A">
        <w:rPr>
          <w:rFonts w:eastAsia="Courier New"/>
          <w:lang w:bidi="cs-CZ"/>
        </w:rPr>
        <w:t>e</w:t>
      </w:r>
      <w:r w:rsidRPr="00EC325A">
        <w:rPr>
          <w:rFonts w:eastAsia="Courier New"/>
          <w:lang w:bidi="cs-CZ"/>
        </w:rPr>
        <w:t> vzniku práva třetí</w:t>
      </w:r>
      <w:r w:rsidR="00316B9B" w:rsidRPr="00EC325A">
        <w:rPr>
          <w:rFonts w:eastAsia="Courier New"/>
          <w:lang w:bidi="cs-CZ"/>
        </w:rPr>
        <w:t>ch</w:t>
      </w:r>
      <w:r w:rsidRPr="00EC325A">
        <w:rPr>
          <w:rFonts w:eastAsia="Courier New"/>
          <w:lang w:bidi="cs-CZ"/>
        </w:rPr>
        <w:t xml:space="preserve"> osob k Předmětu nájmu. </w:t>
      </w:r>
    </w:p>
    <w:p w14:paraId="0F7E96E2" w14:textId="59ED5686" w:rsidR="00AA2FFE" w:rsidRPr="0061534C" w:rsidRDefault="006D5E87" w:rsidP="00AA2FFE">
      <w:pPr>
        <w:pStyle w:val="CZClanek21"/>
        <w:rPr>
          <w:rFonts w:eastAsia="Courier New"/>
          <w:lang w:bidi="cs-CZ"/>
        </w:rPr>
      </w:pPr>
      <w:bookmarkStart w:id="10" w:name="_Ref71211306"/>
      <w:r w:rsidRPr="00EC325A">
        <w:rPr>
          <w:rFonts w:eastAsia="Courier New"/>
          <w:lang w:bidi="cs-CZ"/>
        </w:rPr>
        <w:t xml:space="preserve">Nájemce </w:t>
      </w:r>
      <w:r w:rsidR="00316B9B" w:rsidRPr="00EC325A">
        <w:rPr>
          <w:rFonts w:eastAsia="Courier New"/>
          <w:lang w:bidi="cs-CZ"/>
        </w:rPr>
        <w:t xml:space="preserve">se zavazuje zajistit řádný a odborný </w:t>
      </w:r>
      <w:r w:rsidRPr="00EC325A">
        <w:rPr>
          <w:rFonts w:eastAsia="Courier New"/>
          <w:lang w:bidi="cs-CZ"/>
        </w:rPr>
        <w:t>provoz Předmětu nájmu</w:t>
      </w:r>
      <w:r w:rsidR="00316B9B" w:rsidRPr="00EC325A">
        <w:rPr>
          <w:rFonts w:eastAsia="Courier New"/>
          <w:lang w:bidi="cs-CZ"/>
        </w:rPr>
        <w:t>. Nájemce se dále zavazuje</w:t>
      </w:r>
      <w:r w:rsidRPr="00EC325A">
        <w:rPr>
          <w:rFonts w:eastAsia="Courier New"/>
          <w:lang w:bidi="cs-CZ"/>
        </w:rPr>
        <w:t xml:space="preserve"> udržov</w:t>
      </w:r>
      <w:r w:rsidR="00316B9B" w:rsidRPr="00EC325A">
        <w:rPr>
          <w:rFonts w:eastAsia="Courier New"/>
          <w:lang w:bidi="cs-CZ"/>
        </w:rPr>
        <w:t>at</w:t>
      </w:r>
      <w:r>
        <w:rPr>
          <w:rFonts w:eastAsia="Courier New"/>
          <w:lang w:bidi="cs-CZ"/>
        </w:rPr>
        <w:t xml:space="preserve"> </w:t>
      </w:r>
      <w:r w:rsidR="00316B9B">
        <w:rPr>
          <w:rFonts w:eastAsia="Courier New"/>
          <w:lang w:bidi="cs-CZ"/>
        </w:rPr>
        <w:t xml:space="preserve">Předmět nájmu </w:t>
      </w:r>
      <w:r>
        <w:rPr>
          <w:rFonts w:eastAsia="Courier New"/>
          <w:lang w:bidi="cs-CZ"/>
        </w:rPr>
        <w:t xml:space="preserve">ve stavu </w:t>
      </w:r>
      <w:r w:rsidR="00316B9B">
        <w:rPr>
          <w:rFonts w:eastAsia="Courier New"/>
          <w:lang w:bidi="cs-CZ"/>
        </w:rPr>
        <w:t xml:space="preserve">funkčním a </w:t>
      </w:r>
      <w:r>
        <w:rPr>
          <w:rFonts w:eastAsia="Courier New"/>
          <w:lang w:bidi="cs-CZ"/>
        </w:rPr>
        <w:t xml:space="preserve">způsobilém </w:t>
      </w:r>
      <w:r w:rsidRPr="00795C4E">
        <w:rPr>
          <w:rFonts w:eastAsia="Courier New"/>
          <w:lang w:bidi="cs-CZ"/>
        </w:rPr>
        <w:t xml:space="preserve">řádného užívání za účelem dle </w:t>
      </w:r>
      <w:r w:rsidR="000E044D" w:rsidRPr="00795C4E">
        <w:rPr>
          <w:rFonts w:eastAsia="Courier New"/>
          <w:lang w:bidi="cs-CZ"/>
        </w:rPr>
        <w:t>čl.</w:t>
      </w:r>
      <w:r w:rsidRPr="00795C4E">
        <w:rPr>
          <w:rFonts w:eastAsia="Courier New"/>
          <w:lang w:bidi="cs-CZ"/>
        </w:rPr>
        <w:t xml:space="preserve"> 1.2 této Smlouvy</w:t>
      </w:r>
      <w:r w:rsidR="00316B9B" w:rsidRPr="00641E19">
        <w:rPr>
          <w:rFonts w:eastAsia="Courier New"/>
          <w:lang w:bidi="cs-CZ"/>
        </w:rPr>
        <w:t>, zejména se zavazuje zaji</w:t>
      </w:r>
      <w:r w:rsidR="00B36F2E" w:rsidRPr="00641E19">
        <w:rPr>
          <w:rFonts w:eastAsia="Courier New"/>
          <w:lang w:bidi="cs-CZ"/>
        </w:rPr>
        <w:t>šťovat každodenní čištění</w:t>
      </w:r>
      <w:r w:rsidR="00FB347E">
        <w:rPr>
          <w:rFonts w:eastAsia="Courier New"/>
          <w:lang w:bidi="cs-CZ"/>
        </w:rPr>
        <w:t>,</w:t>
      </w:r>
      <w:r w:rsidR="00B36F2E" w:rsidRPr="00641E19">
        <w:rPr>
          <w:rFonts w:eastAsia="Courier New"/>
          <w:lang w:bidi="cs-CZ"/>
        </w:rPr>
        <w:t xml:space="preserve"> </w:t>
      </w:r>
      <w:r w:rsidR="00FB347E">
        <w:rPr>
          <w:rFonts w:eastAsia="Courier New"/>
          <w:lang w:bidi="cs-CZ"/>
        </w:rPr>
        <w:t>jakož i průběžný</w:t>
      </w:r>
      <w:r w:rsidR="00FB347E" w:rsidRPr="00641E19">
        <w:rPr>
          <w:rFonts w:eastAsia="Courier New"/>
          <w:lang w:bidi="cs-CZ"/>
        </w:rPr>
        <w:t xml:space="preserve"> </w:t>
      </w:r>
      <w:r w:rsidR="00B36F2E" w:rsidRPr="00641E19">
        <w:rPr>
          <w:rFonts w:eastAsia="Courier New"/>
          <w:lang w:bidi="cs-CZ"/>
        </w:rPr>
        <w:t>servis Předmětu nájmu, a to způsobem uvedeným v návodu k obsluze Předmětu nájmu, který bude předán Nájemci spolu s </w:t>
      </w:r>
      <w:r w:rsidR="00B36F2E" w:rsidRPr="00EC325A">
        <w:rPr>
          <w:rFonts w:eastAsia="Courier New"/>
          <w:lang w:bidi="cs-CZ"/>
        </w:rPr>
        <w:t>Předmětem nájmu</w:t>
      </w:r>
      <w:r w:rsidR="001B6AE4" w:rsidRPr="00EC325A">
        <w:rPr>
          <w:rFonts w:eastAsia="Courier New"/>
          <w:lang w:bidi="cs-CZ"/>
        </w:rPr>
        <w:t xml:space="preserve"> („</w:t>
      </w:r>
      <w:r w:rsidR="001B6AE4" w:rsidRPr="00EC325A">
        <w:rPr>
          <w:rFonts w:eastAsia="Courier New"/>
          <w:b/>
          <w:bCs w:val="0"/>
          <w:lang w:bidi="cs-CZ"/>
        </w:rPr>
        <w:t>Návod k obsluze</w:t>
      </w:r>
      <w:r w:rsidR="001B6AE4" w:rsidRPr="00EC325A">
        <w:rPr>
          <w:rFonts w:eastAsia="Courier New"/>
          <w:lang w:bidi="cs-CZ"/>
        </w:rPr>
        <w:t>“</w:t>
      </w:r>
      <w:r w:rsidR="001260B7" w:rsidRPr="00EC325A">
        <w:rPr>
          <w:rFonts w:eastAsia="Courier New"/>
          <w:lang w:bidi="cs-CZ"/>
        </w:rPr>
        <w:t xml:space="preserve"> a „</w:t>
      </w:r>
      <w:r w:rsidR="001260B7" w:rsidRPr="00EC325A">
        <w:rPr>
          <w:rFonts w:eastAsia="Courier New"/>
          <w:b/>
          <w:bCs w:val="0"/>
          <w:lang w:bidi="cs-CZ"/>
        </w:rPr>
        <w:t>Povinnosti dle Návodu k obsluze</w:t>
      </w:r>
      <w:r w:rsidR="001260B7" w:rsidRPr="00EC325A">
        <w:rPr>
          <w:rFonts w:eastAsia="Courier New"/>
          <w:lang w:bidi="cs-CZ"/>
        </w:rPr>
        <w:t>“</w:t>
      </w:r>
      <w:r w:rsidR="001B6AE4" w:rsidRPr="00EC325A">
        <w:rPr>
          <w:rFonts w:eastAsia="Courier New"/>
          <w:lang w:bidi="cs-CZ"/>
        </w:rPr>
        <w:t>)</w:t>
      </w:r>
      <w:r w:rsidR="000A5B8B" w:rsidRPr="00EC325A">
        <w:rPr>
          <w:rFonts w:eastAsia="Courier New"/>
          <w:lang w:bidi="cs-CZ"/>
        </w:rPr>
        <w:t>, jakož i zajišťovat běžnou údržbu uvedenou v Příloze č. 1 této Smlouvy</w:t>
      </w:r>
      <w:r w:rsidR="00B36F2E" w:rsidRPr="00EC325A">
        <w:rPr>
          <w:rFonts w:eastAsia="Courier New"/>
          <w:lang w:bidi="cs-CZ"/>
        </w:rPr>
        <w:t>.</w:t>
      </w:r>
      <w:r w:rsidR="00EB4B0C" w:rsidRPr="00EC325A">
        <w:rPr>
          <w:rFonts w:eastAsia="Courier New"/>
          <w:lang w:bidi="cs-CZ"/>
        </w:rPr>
        <w:t xml:space="preserve"> </w:t>
      </w:r>
      <w:r w:rsidR="005062D3" w:rsidRPr="00EC325A">
        <w:rPr>
          <w:rFonts w:eastAsia="Courier New"/>
          <w:lang w:bidi="cs-CZ"/>
        </w:rPr>
        <w:t xml:space="preserve">Nájemce se zavazuje se řídit pokyny uvedenými v Návodu k obsluze, zejména pak servisními intervaly. </w:t>
      </w:r>
      <w:r w:rsidR="00AA2FFE" w:rsidRPr="00EC325A">
        <w:rPr>
          <w:rFonts w:eastAsia="Courier New"/>
          <w:lang w:bidi="cs-CZ"/>
        </w:rPr>
        <w:t>Veškeré náklady spojené s provozem (zejména náklady na pohonné hmoty)</w:t>
      </w:r>
      <w:r w:rsidR="000A5B8B" w:rsidRPr="00EC325A">
        <w:rPr>
          <w:rFonts w:eastAsia="Courier New"/>
          <w:lang w:bidi="cs-CZ"/>
        </w:rPr>
        <w:t>,</w:t>
      </w:r>
      <w:r w:rsidR="00D83092" w:rsidRPr="00EC325A">
        <w:rPr>
          <w:rFonts w:eastAsia="Courier New"/>
          <w:lang w:bidi="cs-CZ"/>
        </w:rPr>
        <w:t xml:space="preserve"> </w:t>
      </w:r>
      <w:r w:rsidR="00572772" w:rsidRPr="00EC325A">
        <w:rPr>
          <w:rFonts w:eastAsia="Courier New"/>
          <w:lang w:bidi="cs-CZ"/>
        </w:rPr>
        <w:t>běžnou údržbou</w:t>
      </w:r>
      <w:r w:rsidR="00D83092" w:rsidRPr="00EC325A">
        <w:rPr>
          <w:rFonts w:eastAsia="Courier New"/>
          <w:lang w:bidi="cs-CZ"/>
        </w:rPr>
        <w:t xml:space="preserve"> </w:t>
      </w:r>
      <w:r w:rsidR="000A5B8B" w:rsidRPr="00EC325A">
        <w:rPr>
          <w:rFonts w:eastAsia="Courier New"/>
          <w:lang w:bidi="cs-CZ"/>
        </w:rPr>
        <w:t xml:space="preserve">dle Přílohy č. 1 a </w:t>
      </w:r>
      <w:r w:rsidR="001260B7" w:rsidRPr="0061534C">
        <w:rPr>
          <w:rFonts w:eastAsia="Courier New"/>
          <w:lang w:bidi="cs-CZ"/>
        </w:rPr>
        <w:t xml:space="preserve">Povinnostmi </w:t>
      </w:r>
      <w:r w:rsidR="00D83092" w:rsidRPr="0061534C">
        <w:rPr>
          <w:rFonts w:eastAsia="Courier New"/>
          <w:lang w:bidi="cs-CZ"/>
        </w:rPr>
        <w:t xml:space="preserve">dle </w:t>
      </w:r>
      <w:r w:rsidR="005062D3" w:rsidRPr="0061534C">
        <w:rPr>
          <w:rFonts w:eastAsia="Courier New"/>
          <w:lang w:bidi="cs-CZ"/>
        </w:rPr>
        <w:t>N</w:t>
      </w:r>
      <w:r w:rsidR="00D83092" w:rsidRPr="0061534C">
        <w:rPr>
          <w:rFonts w:eastAsia="Courier New"/>
          <w:lang w:bidi="cs-CZ"/>
        </w:rPr>
        <w:t xml:space="preserve">ávodu k obsluze Předmětu nájmu </w:t>
      </w:r>
      <w:r w:rsidR="00AA2FFE" w:rsidRPr="0061534C">
        <w:rPr>
          <w:rFonts w:eastAsia="Courier New"/>
          <w:lang w:bidi="cs-CZ"/>
        </w:rPr>
        <w:t xml:space="preserve">nese výlučně Nájemce. </w:t>
      </w:r>
      <w:bookmarkEnd w:id="10"/>
    </w:p>
    <w:p w14:paraId="04F50455" w14:textId="3FFB584A" w:rsidR="00D83092" w:rsidRPr="0061534C" w:rsidRDefault="001B6AE4" w:rsidP="006C4DE1">
      <w:pPr>
        <w:pStyle w:val="CZClanek21"/>
      </w:pPr>
      <w:bookmarkStart w:id="11" w:name="_Ref71211413"/>
      <w:r w:rsidRPr="0061534C">
        <w:rPr>
          <w:rFonts w:eastAsia="Courier New"/>
          <w:lang w:bidi="cs-CZ"/>
        </w:rPr>
        <w:t>Servisní a běžn</w:t>
      </w:r>
      <w:r w:rsidR="00FC5A33" w:rsidRPr="0061534C">
        <w:rPr>
          <w:rFonts w:eastAsia="Courier New"/>
          <w:lang w:bidi="cs-CZ"/>
        </w:rPr>
        <w:t>á</w:t>
      </w:r>
      <w:r w:rsidRPr="0061534C">
        <w:rPr>
          <w:rFonts w:eastAsia="Courier New"/>
          <w:lang w:bidi="cs-CZ"/>
        </w:rPr>
        <w:t xml:space="preserve"> údržba </w:t>
      </w:r>
      <w:r w:rsidR="005062D3" w:rsidRPr="0061534C">
        <w:rPr>
          <w:rFonts w:eastAsia="Courier New"/>
          <w:lang w:bidi="cs-CZ"/>
        </w:rPr>
        <w:t xml:space="preserve">Předmětu nájmu </w:t>
      </w:r>
      <w:r w:rsidRPr="0061534C">
        <w:rPr>
          <w:rFonts w:eastAsia="Courier New"/>
          <w:lang w:bidi="cs-CZ"/>
        </w:rPr>
        <w:t>uvedená v servisním sešitě, který bude předán Nájemci spolu s Předmětem nájmu („</w:t>
      </w:r>
      <w:r w:rsidRPr="0061534C">
        <w:rPr>
          <w:rFonts w:eastAsia="Courier New"/>
          <w:b/>
          <w:lang w:bidi="cs-CZ"/>
        </w:rPr>
        <w:t>Servisní sešit</w:t>
      </w:r>
      <w:r w:rsidRPr="0061534C">
        <w:rPr>
          <w:rFonts w:eastAsia="Courier New"/>
          <w:lang w:bidi="cs-CZ"/>
        </w:rPr>
        <w:t>“)</w:t>
      </w:r>
      <w:r w:rsidR="005062D3" w:rsidRPr="0061534C">
        <w:rPr>
          <w:rFonts w:eastAsia="Courier New"/>
          <w:lang w:bidi="cs-CZ"/>
        </w:rPr>
        <w:t>,</w:t>
      </w:r>
      <w:r w:rsidRPr="0061534C">
        <w:rPr>
          <w:rFonts w:eastAsia="Courier New"/>
          <w:lang w:bidi="cs-CZ"/>
        </w:rPr>
        <w:t xml:space="preserve"> bude zajišťována </w:t>
      </w:r>
      <w:r w:rsidR="009F5614" w:rsidRPr="0061534C">
        <w:rPr>
          <w:rFonts w:eastAsia="Courier New"/>
          <w:lang w:bidi="cs-CZ"/>
        </w:rPr>
        <w:t xml:space="preserve">a hrazena </w:t>
      </w:r>
      <w:r w:rsidRPr="0061534C">
        <w:rPr>
          <w:rFonts w:eastAsia="Courier New"/>
          <w:lang w:bidi="cs-CZ"/>
        </w:rPr>
        <w:t xml:space="preserve">Pronajímatelem. </w:t>
      </w:r>
      <w:r w:rsidR="00A53904">
        <w:rPr>
          <w:rFonts w:eastAsia="Courier New"/>
          <w:lang w:bidi="cs-CZ"/>
        </w:rPr>
        <w:t xml:space="preserve">Tato servisní a běžná údržba bude prováděná v místě provozovny Nájemce </w:t>
      </w:r>
      <w:r w:rsidR="00A53904" w:rsidRPr="00A53904">
        <w:rPr>
          <w:rFonts w:eastAsia="Courier New"/>
          <w:lang w:bidi="cs-CZ"/>
        </w:rPr>
        <w:t xml:space="preserve">na adrese: </w:t>
      </w:r>
      <w:r w:rsidR="006C4DE1" w:rsidRPr="006C4DE1">
        <w:rPr>
          <w:rFonts w:eastAsia="Courier New"/>
          <w:lang w:bidi="cs-CZ"/>
        </w:rPr>
        <w:t>Městský obvod Liberec - Vratislavice nad Nisou</w:t>
      </w:r>
      <w:r w:rsidR="00A53904" w:rsidRPr="00A53904">
        <w:rPr>
          <w:rFonts w:eastAsia="Courier New"/>
          <w:lang w:bidi="cs-CZ"/>
        </w:rPr>
        <w:t xml:space="preserve"> - </w:t>
      </w:r>
      <w:r w:rsidR="006C4DE1" w:rsidRPr="006C4DE1">
        <w:rPr>
          <w:szCs w:val="20"/>
        </w:rPr>
        <w:t>Technické středisko</w:t>
      </w:r>
      <w:r w:rsidR="006C4DE1">
        <w:rPr>
          <w:szCs w:val="20"/>
        </w:rPr>
        <w:t xml:space="preserve">, </w:t>
      </w:r>
      <w:r w:rsidR="006C4DE1" w:rsidRPr="006C4DE1">
        <w:rPr>
          <w:szCs w:val="20"/>
        </w:rPr>
        <w:t>Dřevařská 1637</w:t>
      </w:r>
      <w:r w:rsidR="006C4DE1">
        <w:rPr>
          <w:szCs w:val="20"/>
        </w:rPr>
        <w:t xml:space="preserve">, </w:t>
      </w:r>
      <w:r w:rsidR="006C4DE1" w:rsidRPr="006C4DE1">
        <w:rPr>
          <w:szCs w:val="20"/>
        </w:rPr>
        <w:t>463 11 Liberec</w:t>
      </w:r>
      <w:r w:rsidR="006C4DE1">
        <w:t>.</w:t>
      </w:r>
      <w:r w:rsidR="006C4DE1" w:rsidRPr="0061534C">
        <w:rPr>
          <w:rFonts w:eastAsia="Courier New"/>
          <w:lang w:bidi="cs-CZ"/>
        </w:rPr>
        <w:t xml:space="preserve"> </w:t>
      </w:r>
      <w:r w:rsidRPr="0061534C">
        <w:rPr>
          <w:rFonts w:eastAsia="Courier New"/>
          <w:lang w:bidi="cs-CZ"/>
        </w:rPr>
        <w:t>(„</w:t>
      </w:r>
      <w:r w:rsidRPr="0061534C">
        <w:rPr>
          <w:rFonts w:eastAsia="Courier New"/>
          <w:b/>
          <w:lang w:bidi="cs-CZ"/>
        </w:rPr>
        <w:t>Servisní prohlídka</w:t>
      </w:r>
      <w:r w:rsidRPr="0061534C">
        <w:rPr>
          <w:rFonts w:eastAsia="Courier New"/>
          <w:lang w:bidi="cs-CZ"/>
        </w:rPr>
        <w:t xml:space="preserve">“). </w:t>
      </w:r>
      <w:r w:rsidR="00E91597" w:rsidRPr="0061534C">
        <w:rPr>
          <w:rFonts w:eastAsia="Courier New"/>
          <w:lang w:bidi="cs-CZ"/>
        </w:rPr>
        <w:t xml:space="preserve">Nájemce je povinen řídit se pokyny uvedenými v Servisním sešitě, zejména pak servisními intervaly Servisní prohlídky. </w:t>
      </w:r>
      <w:r w:rsidRPr="0061534C">
        <w:rPr>
          <w:rFonts w:eastAsia="Courier New"/>
          <w:lang w:bidi="cs-CZ"/>
        </w:rPr>
        <w:t>Nájemce je povinen se na Servisní prohlídku objednat nejméně 5 (pět) pracovních dnů před</w:t>
      </w:r>
      <w:r w:rsidR="00E91597" w:rsidRPr="0061534C">
        <w:rPr>
          <w:rFonts w:eastAsia="Courier New"/>
          <w:lang w:bidi="cs-CZ"/>
        </w:rPr>
        <w:t xml:space="preserve"> pravidelným termínem Servisní prohlídky</w:t>
      </w:r>
      <w:r w:rsidRPr="0061534C">
        <w:rPr>
          <w:rFonts w:eastAsia="Courier New"/>
          <w:lang w:bidi="cs-CZ"/>
        </w:rPr>
        <w:t>, přičemž Servisní prohlídka bude Pronajímatelem dokončena do 2 (dvou) pracovních dnů</w:t>
      </w:r>
      <w:r w:rsidR="00572772" w:rsidRPr="0061534C">
        <w:rPr>
          <w:rFonts w:eastAsia="Courier New"/>
          <w:lang w:bidi="cs-CZ"/>
        </w:rPr>
        <w:t xml:space="preserve">, za předpokladu, že na </w:t>
      </w:r>
      <w:r w:rsidR="000A7341" w:rsidRPr="0061534C">
        <w:rPr>
          <w:rFonts w:eastAsia="Courier New"/>
          <w:lang w:bidi="cs-CZ"/>
        </w:rPr>
        <w:t xml:space="preserve">Předmětu nájmu </w:t>
      </w:r>
      <w:r w:rsidR="00572772" w:rsidRPr="0061534C">
        <w:rPr>
          <w:rFonts w:eastAsia="Courier New"/>
          <w:lang w:bidi="cs-CZ"/>
        </w:rPr>
        <w:t xml:space="preserve">nebudou </w:t>
      </w:r>
      <w:r w:rsidR="009D1531" w:rsidRPr="0061534C">
        <w:rPr>
          <w:rFonts w:eastAsia="Courier New"/>
          <w:lang w:bidi="cs-CZ"/>
        </w:rPr>
        <w:t xml:space="preserve">zjištěny </w:t>
      </w:r>
      <w:r w:rsidR="00572772" w:rsidRPr="0061534C">
        <w:rPr>
          <w:rFonts w:eastAsia="Courier New"/>
          <w:lang w:bidi="cs-CZ"/>
        </w:rPr>
        <w:t>závady</w:t>
      </w:r>
      <w:r w:rsidR="004D73FE" w:rsidRPr="0061534C">
        <w:rPr>
          <w:rFonts w:eastAsia="Courier New"/>
          <w:lang w:bidi="cs-CZ"/>
        </w:rPr>
        <w:t>, resp. že nebude potřeba</w:t>
      </w:r>
      <w:r w:rsidR="009D1531" w:rsidRPr="0061534C">
        <w:rPr>
          <w:rFonts w:eastAsia="Courier New"/>
          <w:lang w:bidi="cs-CZ"/>
        </w:rPr>
        <w:t xml:space="preserve"> provést</w:t>
      </w:r>
      <w:r w:rsidR="004D73FE" w:rsidRPr="0061534C">
        <w:rPr>
          <w:rFonts w:eastAsia="Courier New"/>
          <w:lang w:bidi="cs-CZ"/>
        </w:rPr>
        <w:t xml:space="preserve"> </w:t>
      </w:r>
      <w:r w:rsidR="009D1531" w:rsidRPr="0061534C">
        <w:rPr>
          <w:rFonts w:eastAsia="Courier New"/>
          <w:lang w:bidi="cs-CZ"/>
        </w:rPr>
        <w:t xml:space="preserve">na Předmětu nájmu </w:t>
      </w:r>
      <w:r w:rsidR="004D73FE" w:rsidRPr="0061534C">
        <w:rPr>
          <w:rFonts w:eastAsia="Courier New"/>
          <w:lang w:bidi="cs-CZ"/>
        </w:rPr>
        <w:t>jin</w:t>
      </w:r>
      <w:r w:rsidR="009D1531" w:rsidRPr="0061534C">
        <w:rPr>
          <w:rFonts w:eastAsia="Courier New"/>
          <w:lang w:bidi="cs-CZ"/>
        </w:rPr>
        <w:t>é</w:t>
      </w:r>
      <w:r w:rsidR="004D73FE" w:rsidRPr="0061534C">
        <w:rPr>
          <w:rFonts w:eastAsia="Courier New"/>
          <w:lang w:bidi="cs-CZ"/>
        </w:rPr>
        <w:t xml:space="preserve"> úkon</w:t>
      </w:r>
      <w:r w:rsidR="009D1531" w:rsidRPr="0061534C">
        <w:rPr>
          <w:rFonts w:eastAsia="Courier New"/>
          <w:lang w:bidi="cs-CZ"/>
        </w:rPr>
        <w:t>y</w:t>
      </w:r>
      <w:r w:rsidR="004D73FE" w:rsidRPr="0061534C">
        <w:rPr>
          <w:rFonts w:eastAsia="Courier New"/>
          <w:lang w:bidi="cs-CZ"/>
        </w:rPr>
        <w:t xml:space="preserve"> než takov</w:t>
      </w:r>
      <w:r w:rsidR="009D1531" w:rsidRPr="0061534C">
        <w:rPr>
          <w:rFonts w:eastAsia="Courier New"/>
          <w:lang w:bidi="cs-CZ"/>
        </w:rPr>
        <w:t xml:space="preserve">é, které vyplývají </w:t>
      </w:r>
      <w:r w:rsidR="004D73FE" w:rsidRPr="0061534C">
        <w:rPr>
          <w:rFonts w:eastAsia="Courier New"/>
          <w:lang w:bidi="cs-CZ"/>
        </w:rPr>
        <w:t>z</w:t>
      </w:r>
      <w:r w:rsidR="00572772" w:rsidRPr="0061534C">
        <w:rPr>
          <w:rFonts w:eastAsia="Courier New"/>
          <w:lang w:bidi="cs-CZ"/>
        </w:rPr>
        <w:t xml:space="preserve"> běžné servisní prohlídky předepsané výrobcem</w:t>
      </w:r>
      <w:r w:rsidR="004D73FE" w:rsidRPr="0061534C">
        <w:rPr>
          <w:rFonts w:eastAsia="Courier New"/>
          <w:lang w:bidi="cs-CZ"/>
        </w:rPr>
        <w:t xml:space="preserve"> Předmětu nájmu</w:t>
      </w:r>
      <w:r w:rsidRPr="0061534C">
        <w:rPr>
          <w:rFonts w:eastAsia="Courier New"/>
          <w:lang w:bidi="cs-CZ"/>
        </w:rPr>
        <w:t xml:space="preserve">. </w:t>
      </w:r>
      <w:r w:rsidR="007F6BD0" w:rsidRPr="0061534C">
        <w:t>Poruší-li Nájemce povinnost přistavit Předmět nájmu na Servisní prohlídku dle tohoto čl. 6.5 Smlouvy, odpovídá Nájemce za všechny vady Předmětu nájmu, které v této souvislosti na Předmětu nájmu vzniknou, a Pronajímateli zaniká povinnost zajišťovat a hradit náklady Servisní prohlídky (servisní a běžné údržby uvedené v Servisním sešitě). Pro vyloučení všech pochybností Strany sjednávají, že v takovém případě je Nájemce povinen zajišťovat a hradit náklady Servisní prohlídky. Současně se Nájemce zavazuje zaplatit Pronajímateli veškerou škodu, která mu tímto porušením jeho povinností vznikne.</w:t>
      </w:r>
      <w:bookmarkEnd w:id="11"/>
    </w:p>
    <w:p w14:paraId="2F727281" w14:textId="452E348D" w:rsidR="00BF5A0E" w:rsidRDefault="00BF5A0E" w:rsidP="00843F77">
      <w:pPr>
        <w:pStyle w:val="CZClanek21"/>
        <w:rPr>
          <w:rFonts w:eastAsia="Courier New"/>
          <w:lang w:bidi="cs-CZ"/>
        </w:rPr>
      </w:pPr>
      <w:r w:rsidRPr="0061534C">
        <w:rPr>
          <w:rFonts w:eastAsia="Courier New"/>
          <w:lang w:bidi="cs-CZ"/>
        </w:rPr>
        <w:t xml:space="preserve">Nájemce není oprávněn provádět jakékoliv úpravy na Předmětu nájmu bez předchozího souhlasu </w:t>
      </w:r>
      <w:r>
        <w:rPr>
          <w:rFonts w:eastAsia="Courier New"/>
          <w:lang w:bidi="cs-CZ"/>
        </w:rPr>
        <w:t xml:space="preserve">Pronajímatele s výjimkou </w:t>
      </w:r>
      <w:r w:rsidR="00244398">
        <w:rPr>
          <w:rFonts w:eastAsia="Courier New"/>
          <w:lang w:bidi="cs-CZ"/>
        </w:rPr>
        <w:t>každodenního čištění a servisu Předmětu nájmu způsobem uvedeným v Návodu k obsluze.</w:t>
      </w:r>
    </w:p>
    <w:p w14:paraId="090D1CBC" w14:textId="02161228" w:rsidR="005A63A2" w:rsidRPr="00335287" w:rsidRDefault="006D5E87" w:rsidP="00721812">
      <w:pPr>
        <w:pStyle w:val="CZClanek21"/>
        <w:rPr>
          <w:rFonts w:eastAsia="Courier New"/>
          <w:lang w:bidi="cs-CZ"/>
        </w:rPr>
      </w:pPr>
      <w:r w:rsidRPr="00335287">
        <w:rPr>
          <w:rFonts w:eastAsia="Courier New"/>
          <w:lang w:bidi="cs-CZ"/>
        </w:rPr>
        <w:t xml:space="preserve">Nájemce nese po dobu trvání nájmu dle </w:t>
      </w:r>
      <w:r w:rsidR="000E044D" w:rsidRPr="00335287">
        <w:rPr>
          <w:rFonts w:eastAsia="Courier New"/>
          <w:lang w:bidi="cs-CZ"/>
        </w:rPr>
        <w:t>čl.</w:t>
      </w:r>
      <w:r w:rsidRPr="00335287">
        <w:rPr>
          <w:rFonts w:eastAsia="Courier New"/>
          <w:lang w:bidi="cs-CZ"/>
        </w:rPr>
        <w:t xml:space="preserve"> 2.1 této Smlouvy nebezpečí škody na Předmětu nájmu, s výjimkou případů, kdy škodu způsobil Pronajímatel.</w:t>
      </w:r>
      <w:r w:rsidR="00FF0531" w:rsidRPr="00335287">
        <w:rPr>
          <w:rFonts w:eastAsia="Courier New"/>
          <w:lang w:bidi="cs-CZ"/>
        </w:rPr>
        <w:t xml:space="preserve"> </w:t>
      </w:r>
    </w:p>
    <w:p w14:paraId="4AAE173A" w14:textId="28BEC05F" w:rsidR="00977D38" w:rsidRPr="008E4FB9" w:rsidRDefault="00BF5A0E" w:rsidP="007F6BD0">
      <w:pPr>
        <w:pStyle w:val="CZClanek21"/>
      </w:pPr>
      <w:bookmarkStart w:id="12" w:name="_Ref71211259"/>
      <w:r>
        <w:rPr>
          <w:rFonts w:eastAsia="Courier New"/>
          <w:lang w:bidi="cs-CZ"/>
        </w:rPr>
        <w:t>Nájemce je povinen užívat Předmět nájmu tak, aby na něm nevznikla škoda</w:t>
      </w:r>
      <w:r w:rsidR="003660A1">
        <w:rPr>
          <w:rFonts w:eastAsia="Courier New"/>
          <w:lang w:bidi="cs-CZ"/>
        </w:rPr>
        <w:t>, jakož i předcházet jejímu vzniku.</w:t>
      </w:r>
      <w:r w:rsidR="003B0B88">
        <w:rPr>
          <w:rFonts w:eastAsia="Courier New"/>
          <w:lang w:bidi="cs-CZ"/>
        </w:rPr>
        <w:t xml:space="preserve"> </w:t>
      </w:r>
      <w:r w:rsidR="00977D38">
        <w:rPr>
          <w:rFonts w:eastAsia="Courier New"/>
          <w:lang w:bidi="cs-CZ"/>
        </w:rPr>
        <w:t xml:space="preserve">Každou škodu, nehodu či jinou pojistnou událost je povinen Nájemce </w:t>
      </w:r>
      <w:r w:rsidR="003660A1">
        <w:rPr>
          <w:rFonts w:eastAsia="Courier New"/>
          <w:lang w:bidi="cs-CZ"/>
        </w:rPr>
        <w:t xml:space="preserve">oznámit Pronajímateli </w:t>
      </w:r>
      <w:r w:rsidR="00977D38">
        <w:rPr>
          <w:rFonts w:eastAsia="Courier New"/>
          <w:lang w:bidi="cs-CZ"/>
        </w:rPr>
        <w:t>bezprostředně poté, kdy ji zjistí.</w:t>
      </w:r>
      <w:r w:rsidR="003660A1">
        <w:rPr>
          <w:rFonts w:eastAsia="Courier New"/>
          <w:lang w:bidi="cs-CZ"/>
        </w:rPr>
        <w:t xml:space="preserve"> </w:t>
      </w:r>
      <w:r w:rsidR="00DF5E80">
        <w:rPr>
          <w:rFonts w:eastAsia="Courier New"/>
          <w:lang w:bidi="cs-CZ"/>
        </w:rPr>
        <w:t xml:space="preserve">V případě pojistné události </w:t>
      </w:r>
      <w:r w:rsidR="001452B2">
        <w:rPr>
          <w:rFonts w:eastAsia="Courier New"/>
          <w:lang w:bidi="cs-CZ"/>
        </w:rPr>
        <w:t>se</w:t>
      </w:r>
      <w:r w:rsidR="00DF5E80">
        <w:rPr>
          <w:rFonts w:eastAsia="Courier New"/>
          <w:lang w:bidi="cs-CZ"/>
        </w:rPr>
        <w:t xml:space="preserve"> Nájemce </w:t>
      </w:r>
      <w:r w:rsidR="001452B2">
        <w:rPr>
          <w:rFonts w:eastAsia="Courier New"/>
          <w:lang w:bidi="cs-CZ"/>
        </w:rPr>
        <w:t>zavazuje, že Nájemce i řidič Předmětu nájmu</w:t>
      </w:r>
      <w:r w:rsidR="00DF5E80">
        <w:rPr>
          <w:rFonts w:eastAsia="Courier New"/>
          <w:lang w:bidi="cs-CZ"/>
        </w:rPr>
        <w:t xml:space="preserve"> poskytn</w:t>
      </w:r>
      <w:r w:rsidR="001452B2">
        <w:rPr>
          <w:rFonts w:eastAsia="Courier New"/>
          <w:lang w:bidi="cs-CZ"/>
        </w:rPr>
        <w:t>e</w:t>
      </w:r>
      <w:r w:rsidR="00DF5E80">
        <w:rPr>
          <w:rFonts w:eastAsia="Courier New"/>
          <w:lang w:bidi="cs-CZ"/>
        </w:rPr>
        <w:t xml:space="preserve"> </w:t>
      </w:r>
      <w:r w:rsidR="00E91597">
        <w:rPr>
          <w:rFonts w:eastAsia="Courier New"/>
          <w:lang w:bidi="cs-CZ"/>
        </w:rPr>
        <w:t>Pronajímateli a příslušné pojišťovně</w:t>
      </w:r>
      <w:r w:rsidR="00E91597" w:rsidDel="00E91597">
        <w:rPr>
          <w:rFonts w:eastAsia="Courier New"/>
          <w:lang w:bidi="cs-CZ"/>
        </w:rPr>
        <w:t xml:space="preserve"> </w:t>
      </w:r>
      <w:r w:rsidR="00DF5E80">
        <w:rPr>
          <w:rFonts w:eastAsia="Courier New"/>
          <w:lang w:bidi="cs-CZ"/>
        </w:rPr>
        <w:t xml:space="preserve">veškerou potřebnou součinnost, včetně </w:t>
      </w:r>
      <w:r w:rsidR="00E91597">
        <w:rPr>
          <w:rFonts w:eastAsia="Courier New"/>
          <w:lang w:bidi="cs-CZ"/>
        </w:rPr>
        <w:t xml:space="preserve">řádného a včasného </w:t>
      </w:r>
      <w:r w:rsidR="00DF5E80">
        <w:rPr>
          <w:rFonts w:eastAsia="Courier New"/>
          <w:lang w:bidi="cs-CZ"/>
        </w:rPr>
        <w:t xml:space="preserve">vyplnění </w:t>
      </w:r>
      <w:r w:rsidR="00244398">
        <w:rPr>
          <w:rFonts w:eastAsia="Courier New"/>
          <w:lang w:bidi="cs-CZ"/>
        </w:rPr>
        <w:t>potřebných</w:t>
      </w:r>
      <w:r w:rsidR="00DF5E80">
        <w:rPr>
          <w:rFonts w:eastAsia="Courier New"/>
          <w:lang w:bidi="cs-CZ"/>
        </w:rPr>
        <w:t xml:space="preserve"> dokladů (např. </w:t>
      </w:r>
      <w:r w:rsidR="00E91597">
        <w:rPr>
          <w:rFonts w:eastAsia="Courier New"/>
          <w:lang w:bidi="cs-CZ"/>
        </w:rPr>
        <w:t xml:space="preserve">protokolů </w:t>
      </w:r>
      <w:r w:rsidR="00DF5E80">
        <w:rPr>
          <w:rFonts w:eastAsia="Courier New"/>
          <w:lang w:bidi="cs-CZ"/>
        </w:rPr>
        <w:t xml:space="preserve">pro orgány Policie České republiky). </w:t>
      </w:r>
      <w:r w:rsidR="003660A1">
        <w:rPr>
          <w:rFonts w:eastAsia="Courier New"/>
          <w:lang w:bidi="cs-CZ"/>
        </w:rPr>
        <w:t xml:space="preserve">Povinnost hradit Nájemné tím není dotčena. </w:t>
      </w:r>
      <w:r w:rsidR="006811E9">
        <w:rPr>
          <w:rFonts w:eastAsia="Courier New"/>
          <w:lang w:bidi="cs-CZ"/>
        </w:rPr>
        <w:t xml:space="preserve"> </w:t>
      </w:r>
      <w:r w:rsidR="007F6BD0">
        <w:rPr>
          <w:bCs w:val="0"/>
          <w:iCs w:val="0"/>
        </w:rPr>
        <w:t xml:space="preserve">Poruší-li Nájemce </w:t>
      </w:r>
      <w:r w:rsidR="001452B2">
        <w:rPr>
          <w:bCs w:val="0"/>
          <w:iCs w:val="0"/>
        </w:rPr>
        <w:t xml:space="preserve">a/nebo řidič Předmětu nájmu </w:t>
      </w:r>
      <w:r w:rsidR="007F6BD0">
        <w:rPr>
          <w:bCs w:val="0"/>
          <w:iCs w:val="0"/>
        </w:rPr>
        <w:t xml:space="preserve">některou z povinností stanovených v tomto </w:t>
      </w:r>
      <w:proofErr w:type="gramStart"/>
      <w:r w:rsidR="007F6BD0">
        <w:rPr>
          <w:bCs w:val="0"/>
          <w:iCs w:val="0"/>
        </w:rPr>
        <w:t>čl.</w:t>
      </w:r>
      <w:r w:rsidR="001452B2">
        <w:rPr>
          <w:bCs w:val="0"/>
          <w:iCs w:val="0"/>
        </w:rPr>
        <w:t> </w:t>
      </w:r>
      <w:r w:rsidR="001452B2">
        <w:rPr>
          <w:bCs w:val="0"/>
          <w:iCs w:val="0"/>
        </w:rPr>
        <w:fldChar w:fldCharType="begin"/>
      </w:r>
      <w:r w:rsidR="001452B2">
        <w:rPr>
          <w:bCs w:val="0"/>
          <w:iCs w:val="0"/>
        </w:rPr>
        <w:instrText xml:space="preserve"> REF _Ref71211259 \w \h </w:instrText>
      </w:r>
      <w:r w:rsidR="001452B2">
        <w:rPr>
          <w:bCs w:val="0"/>
          <w:iCs w:val="0"/>
        </w:rPr>
      </w:r>
      <w:r w:rsidR="001452B2">
        <w:rPr>
          <w:bCs w:val="0"/>
          <w:iCs w:val="0"/>
        </w:rPr>
        <w:fldChar w:fldCharType="separate"/>
      </w:r>
      <w:r w:rsidR="00EF5404">
        <w:rPr>
          <w:bCs w:val="0"/>
          <w:iCs w:val="0"/>
        </w:rPr>
        <w:t>6.8</w:t>
      </w:r>
      <w:r w:rsidR="001452B2">
        <w:rPr>
          <w:bCs w:val="0"/>
          <w:iCs w:val="0"/>
        </w:rPr>
        <w:fldChar w:fldCharType="end"/>
      </w:r>
      <w:r w:rsidR="007F6BD0">
        <w:rPr>
          <w:bCs w:val="0"/>
          <w:iCs w:val="0"/>
        </w:rPr>
        <w:t xml:space="preserve"> Smlouvy</w:t>
      </w:r>
      <w:proofErr w:type="gramEnd"/>
      <w:r w:rsidR="007F6BD0">
        <w:rPr>
          <w:bCs w:val="0"/>
          <w:iCs w:val="0"/>
        </w:rPr>
        <w:t>, zavazuje se</w:t>
      </w:r>
      <w:r w:rsidR="001452B2">
        <w:rPr>
          <w:bCs w:val="0"/>
          <w:iCs w:val="0"/>
        </w:rPr>
        <w:t xml:space="preserve"> Nájemce</w:t>
      </w:r>
      <w:r w:rsidR="007F6BD0">
        <w:rPr>
          <w:bCs w:val="0"/>
          <w:iCs w:val="0"/>
        </w:rPr>
        <w:t xml:space="preserve"> zaplatit Pronajímateli škodu, která mu porušením takové povinnosti vznikne.</w:t>
      </w:r>
      <w:bookmarkEnd w:id="12"/>
    </w:p>
    <w:p w14:paraId="0CDD9B69" w14:textId="6E75188A" w:rsidR="006936CC" w:rsidRDefault="008E6C67" w:rsidP="00D21496">
      <w:pPr>
        <w:pStyle w:val="CZClanek21"/>
        <w:rPr>
          <w:rFonts w:eastAsia="Courier New"/>
          <w:lang w:bidi="cs-CZ"/>
        </w:rPr>
      </w:pPr>
      <w:r>
        <w:rPr>
          <w:rFonts w:eastAsia="Courier New"/>
          <w:lang w:bidi="cs-CZ"/>
        </w:rPr>
        <w:t>Nájemce nese odpovědnost za jakoukoliv škodu</w:t>
      </w:r>
      <w:r w:rsidR="00977D38">
        <w:rPr>
          <w:rFonts w:eastAsia="Courier New"/>
          <w:lang w:bidi="cs-CZ"/>
        </w:rPr>
        <w:t xml:space="preserve"> způsobenou Pronajímateli </w:t>
      </w:r>
      <w:r w:rsidR="00DB6122">
        <w:rPr>
          <w:rFonts w:eastAsia="Courier New"/>
          <w:lang w:bidi="cs-CZ"/>
        </w:rPr>
        <w:t xml:space="preserve">v souvislosti s touto Smlouvou </w:t>
      </w:r>
      <w:r w:rsidR="00977D38">
        <w:rPr>
          <w:rFonts w:eastAsia="Courier New"/>
          <w:lang w:bidi="cs-CZ"/>
        </w:rPr>
        <w:t>(zejména za škodu</w:t>
      </w:r>
      <w:r>
        <w:rPr>
          <w:rFonts w:eastAsia="Courier New"/>
          <w:lang w:bidi="cs-CZ"/>
        </w:rPr>
        <w:t xml:space="preserve"> na Předmětu nájmu</w:t>
      </w:r>
      <w:r w:rsidR="00977D38">
        <w:rPr>
          <w:rFonts w:eastAsia="Courier New"/>
          <w:lang w:bidi="cs-CZ"/>
        </w:rPr>
        <w:t xml:space="preserve">), a to v plné výši, ledaže škoda bude Pronajímateli uhrazena na základě pojištění sjednaného dle </w:t>
      </w:r>
      <w:proofErr w:type="gramStart"/>
      <w:r w:rsidR="00977D38">
        <w:rPr>
          <w:rFonts w:eastAsia="Courier New"/>
          <w:lang w:bidi="cs-CZ"/>
        </w:rPr>
        <w:t xml:space="preserve">čl. </w:t>
      </w:r>
      <w:r w:rsidR="00977D38">
        <w:rPr>
          <w:rFonts w:eastAsia="Courier New"/>
          <w:lang w:bidi="cs-CZ"/>
        </w:rPr>
        <w:fldChar w:fldCharType="begin"/>
      </w:r>
      <w:r w:rsidR="00977D38">
        <w:rPr>
          <w:rFonts w:eastAsia="Courier New"/>
          <w:lang w:bidi="cs-CZ"/>
        </w:rPr>
        <w:instrText xml:space="preserve"> REF _Ref68586422 \r \h </w:instrText>
      </w:r>
      <w:r w:rsidR="00977D38">
        <w:rPr>
          <w:rFonts w:eastAsia="Courier New"/>
          <w:lang w:bidi="cs-CZ"/>
        </w:rPr>
      </w:r>
      <w:r w:rsidR="00977D38">
        <w:rPr>
          <w:rFonts w:eastAsia="Courier New"/>
          <w:lang w:bidi="cs-CZ"/>
        </w:rPr>
        <w:fldChar w:fldCharType="separate"/>
      </w:r>
      <w:r w:rsidR="00EF5404">
        <w:rPr>
          <w:rFonts w:eastAsia="Courier New"/>
          <w:lang w:bidi="cs-CZ"/>
        </w:rPr>
        <w:t>5.2</w:t>
      </w:r>
      <w:r w:rsidR="00977D38">
        <w:rPr>
          <w:rFonts w:eastAsia="Courier New"/>
          <w:lang w:bidi="cs-CZ"/>
        </w:rPr>
        <w:fldChar w:fldCharType="end"/>
      </w:r>
      <w:r w:rsidR="00977D38">
        <w:rPr>
          <w:rFonts w:eastAsia="Courier New"/>
          <w:lang w:bidi="cs-CZ"/>
        </w:rPr>
        <w:t xml:space="preserve"> Smlouvy</w:t>
      </w:r>
      <w:proofErr w:type="gramEnd"/>
      <w:r>
        <w:rPr>
          <w:rFonts w:eastAsia="Courier New"/>
          <w:lang w:bidi="cs-CZ"/>
        </w:rPr>
        <w:t xml:space="preserve">. </w:t>
      </w:r>
      <w:r w:rsidR="00977D38">
        <w:rPr>
          <w:rFonts w:eastAsia="Courier New"/>
          <w:lang w:bidi="cs-CZ"/>
        </w:rPr>
        <w:t>V takovém případě se Nájemce zavazuje uhradit Pronajímateli škodu do výše rozdílu mezi pojistným plněním a</w:t>
      </w:r>
      <w:r w:rsidR="00D87912">
        <w:rPr>
          <w:rFonts w:eastAsia="Courier New"/>
          <w:lang w:bidi="cs-CZ"/>
        </w:rPr>
        <w:t> </w:t>
      </w:r>
      <w:r w:rsidR="00977D38">
        <w:rPr>
          <w:rFonts w:eastAsia="Courier New"/>
          <w:lang w:bidi="cs-CZ"/>
        </w:rPr>
        <w:t xml:space="preserve">skutečnými náklady Pronajímatele. Pronajímatel je povinen doložit výši </w:t>
      </w:r>
      <w:r w:rsidR="006936CC">
        <w:rPr>
          <w:rFonts w:eastAsia="Courier New"/>
          <w:lang w:bidi="cs-CZ"/>
        </w:rPr>
        <w:t xml:space="preserve">škody a </w:t>
      </w:r>
      <w:r w:rsidR="00977D38">
        <w:rPr>
          <w:rFonts w:eastAsia="Courier New"/>
          <w:lang w:bidi="cs-CZ"/>
        </w:rPr>
        <w:t xml:space="preserve">skutečných nákladů jejich vyúčtováním. </w:t>
      </w:r>
      <w:r w:rsidR="003660A1">
        <w:rPr>
          <w:rFonts w:eastAsia="Courier New"/>
          <w:lang w:bidi="cs-CZ"/>
        </w:rPr>
        <w:t xml:space="preserve">Nájemce se zavazuje poskytnout Pronajímateli anebo třetí osobě veškerou maximální součinnost v souvislosti s likvidací pojistné události. </w:t>
      </w:r>
    </w:p>
    <w:p w14:paraId="4EDE65C9" w14:textId="1654C8E3" w:rsidR="00BA57C7" w:rsidRDefault="00ED7916" w:rsidP="00ED7916">
      <w:pPr>
        <w:pStyle w:val="CZClanek21"/>
        <w:rPr>
          <w:rFonts w:eastAsia="Courier New"/>
          <w:lang w:bidi="cs-CZ"/>
        </w:rPr>
      </w:pPr>
      <w:r w:rsidRPr="00ED7916">
        <w:rPr>
          <w:rFonts w:eastAsia="Courier New"/>
          <w:lang w:bidi="cs-CZ"/>
        </w:rPr>
        <w:t>V případě škody na Předmětu nájmu je Nájemce povinen zajistit opravu Předmětu nájmu na své náklady, a to v servise schváleném Pronajímatelem. Výjimkou jsou opravy hrazené na základě pojištění sjednaného dle čl. 5.2 Smlouvy. V takovém případě je Pronajímatel povinen Nájemci uhradit náklady na opravu Předmětu nájmu ve výši vyplaceného pojistného plnění.</w:t>
      </w:r>
    </w:p>
    <w:p w14:paraId="7DDBDEF3" w14:textId="64928720" w:rsidR="00C371D0" w:rsidRPr="00D21496" w:rsidRDefault="00C371D0" w:rsidP="00D21496">
      <w:pPr>
        <w:pStyle w:val="CZClanek21"/>
        <w:rPr>
          <w:rFonts w:eastAsia="Courier New"/>
          <w:lang w:bidi="cs-CZ"/>
        </w:rPr>
      </w:pPr>
      <w:r>
        <w:rPr>
          <w:rFonts w:eastAsia="Courier New"/>
          <w:lang w:bidi="cs-CZ"/>
        </w:rPr>
        <w:t>Spoluúčast ve výši 10% procent hradí Nájemce.</w:t>
      </w:r>
    </w:p>
    <w:p w14:paraId="321FD5B3" w14:textId="317ED20B" w:rsidR="00CB6847" w:rsidRDefault="00CB6847" w:rsidP="00EF5404">
      <w:pPr>
        <w:pStyle w:val="CZClanek21"/>
        <w:numPr>
          <w:ilvl w:val="0"/>
          <w:numId w:val="0"/>
        </w:numPr>
        <w:ind w:left="576"/>
        <w:rPr>
          <w:rFonts w:eastAsia="Courier New"/>
          <w:lang w:bidi="cs-CZ"/>
        </w:rPr>
      </w:pPr>
    </w:p>
    <w:p w14:paraId="179176FE" w14:textId="77777777" w:rsidR="006C4DE1" w:rsidRPr="006C4DE1" w:rsidRDefault="006C4DE1" w:rsidP="006C4DE1">
      <w:pPr>
        <w:pStyle w:val="CZClanek21"/>
        <w:numPr>
          <w:ilvl w:val="0"/>
          <w:numId w:val="0"/>
        </w:numPr>
        <w:ind w:left="576"/>
        <w:rPr>
          <w:rFonts w:eastAsia="Courier New"/>
          <w:lang w:bidi="cs-CZ"/>
        </w:rPr>
      </w:pPr>
    </w:p>
    <w:p w14:paraId="5FE51E57" w14:textId="150D385C" w:rsidR="009D0A54" w:rsidRPr="008D4CCB" w:rsidRDefault="009D0A54" w:rsidP="00D30975">
      <w:pPr>
        <w:pStyle w:val="Nadpis1"/>
        <w:spacing w:before="0" w:after="120"/>
        <w:ind w:left="567" w:hanging="567"/>
        <w:rPr>
          <w:szCs w:val="20"/>
        </w:rPr>
      </w:pPr>
      <w:r w:rsidRPr="008D4CCB">
        <w:rPr>
          <w:szCs w:val="20"/>
        </w:rPr>
        <w:t>Sankce</w:t>
      </w:r>
    </w:p>
    <w:p w14:paraId="548BD7D2" w14:textId="5A8DC9CF" w:rsidR="009D0A54" w:rsidRPr="00EC325A" w:rsidRDefault="009D0A54" w:rsidP="009D0A54">
      <w:pPr>
        <w:pStyle w:val="CZClanek21"/>
      </w:pPr>
      <w:r w:rsidRPr="008D4CCB">
        <w:t>Dostane-li se Nájemce do prodlení s úhradou Nájemného, zavazuje se zaplatit Pronajímateli s</w:t>
      </w:r>
      <w:r w:rsidRPr="00EC325A">
        <w:t>mluvní pokutu ve výši 0,1 % z dlužné částky za každý den prodlení.</w:t>
      </w:r>
    </w:p>
    <w:p w14:paraId="0F8059BA" w14:textId="0839C0CB" w:rsidR="009F5614" w:rsidRPr="00EC325A" w:rsidRDefault="009D0A54" w:rsidP="009A7C70">
      <w:pPr>
        <w:pStyle w:val="CZClanek21"/>
      </w:pPr>
      <w:r w:rsidRPr="00EC325A">
        <w:t xml:space="preserve">Poruší-li Nájemce </w:t>
      </w:r>
      <w:r w:rsidRPr="00EC325A">
        <w:rPr>
          <w:bCs w:val="0"/>
          <w:iCs w:val="0"/>
        </w:rPr>
        <w:t>povinnosti mu vyplývající z</w:t>
      </w:r>
      <w:r w:rsidR="00803197" w:rsidRPr="00EC325A">
        <w:rPr>
          <w:bCs w:val="0"/>
          <w:iCs w:val="0"/>
        </w:rPr>
        <w:t xml:space="preserve"> čl. </w:t>
      </w:r>
      <w:r w:rsidR="00803197" w:rsidRPr="00EC325A">
        <w:rPr>
          <w:bCs w:val="0"/>
          <w:iCs w:val="0"/>
        </w:rPr>
        <w:fldChar w:fldCharType="begin"/>
      </w:r>
      <w:r w:rsidR="00803197" w:rsidRPr="00EC325A">
        <w:rPr>
          <w:bCs w:val="0"/>
          <w:iCs w:val="0"/>
        </w:rPr>
        <w:instrText xml:space="preserve"> REF _Ref68551641 \r \h  \* MERGEFORMAT </w:instrText>
      </w:r>
      <w:r w:rsidR="00803197" w:rsidRPr="00EC325A">
        <w:rPr>
          <w:bCs w:val="0"/>
          <w:iCs w:val="0"/>
        </w:rPr>
      </w:r>
      <w:r w:rsidR="00803197" w:rsidRPr="00EC325A">
        <w:rPr>
          <w:bCs w:val="0"/>
          <w:iCs w:val="0"/>
        </w:rPr>
        <w:fldChar w:fldCharType="separate"/>
      </w:r>
      <w:r w:rsidR="00EF5404">
        <w:rPr>
          <w:bCs w:val="0"/>
          <w:iCs w:val="0"/>
        </w:rPr>
        <w:t>6</w:t>
      </w:r>
      <w:r w:rsidR="00803197" w:rsidRPr="00EC325A">
        <w:rPr>
          <w:bCs w:val="0"/>
          <w:iCs w:val="0"/>
        </w:rPr>
        <w:fldChar w:fldCharType="end"/>
      </w:r>
      <w:r w:rsidRPr="00EC325A">
        <w:rPr>
          <w:bCs w:val="0"/>
          <w:iCs w:val="0"/>
        </w:rPr>
        <w:t xml:space="preserve"> Smlouvy, zavazuje se zaplatit Pronajímateli smluvní pokutu ve výši </w:t>
      </w:r>
      <w:r w:rsidR="00803197" w:rsidRPr="00EC325A">
        <w:rPr>
          <w:bCs w:val="0"/>
          <w:iCs w:val="0"/>
        </w:rPr>
        <w:t>odpovídající 10 % Nájemného za každé jednotlivé porušení.</w:t>
      </w:r>
    </w:p>
    <w:p w14:paraId="3580960B" w14:textId="5284B05E" w:rsidR="008D4CCB" w:rsidRDefault="008D4CCB" w:rsidP="009D0A54">
      <w:pPr>
        <w:pStyle w:val="CZClanek21"/>
      </w:pPr>
      <w:r w:rsidRPr="008D4CCB">
        <w:t>V případě prodlení s vrácením Předmětu nájmu se Nájemce zavazuje uhradit Pronajímateli smluvní pokutu ve výši</w:t>
      </w:r>
      <w:r w:rsidR="005F3665">
        <w:t xml:space="preserve"> 1500</w:t>
      </w:r>
      <w:r w:rsidRPr="008D4CCB">
        <w:t xml:space="preserve"> Kč za každý den prodlení.</w:t>
      </w:r>
    </w:p>
    <w:p w14:paraId="256718E8" w14:textId="3B4CF6B4" w:rsidR="0035168A" w:rsidRPr="0035168A" w:rsidRDefault="0035168A" w:rsidP="0035168A">
      <w:pPr>
        <w:pStyle w:val="CZClanek21"/>
        <w:rPr>
          <w:szCs w:val="20"/>
        </w:rPr>
      </w:pPr>
      <w:r w:rsidRPr="00D03FCC">
        <w:rPr>
          <w:szCs w:val="20"/>
        </w:rPr>
        <w:t xml:space="preserve">Smluvní pokuty jsou spatné do </w:t>
      </w:r>
      <w:r>
        <w:rPr>
          <w:szCs w:val="20"/>
        </w:rPr>
        <w:t>5</w:t>
      </w:r>
      <w:r w:rsidRPr="00D03FCC">
        <w:rPr>
          <w:szCs w:val="20"/>
        </w:rPr>
        <w:t xml:space="preserve"> (</w:t>
      </w:r>
      <w:r>
        <w:rPr>
          <w:szCs w:val="20"/>
        </w:rPr>
        <w:t>pěti</w:t>
      </w:r>
      <w:r w:rsidRPr="00D03FCC">
        <w:rPr>
          <w:szCs w:val="20"/>
        </w:rPr>
        <w:t xml:space="preserve">) pracovních dnů od doručení výzvy příslušné </w:t>
      </w:r>
      <w:r>
        <w:rPr>
          <w:szCs w:val="20"/>
        </w:rPr>
        <w:t>S</w:t>
      </w:r>
      <w:r w:rsidRPr="00D03FCC">
        <w:rPr>
          <w:szCs w:val="20"/>
        </w:rPr>
        <w:t>trany k jejich uhrazení.</w:t>
      </w:r>
    </w:p>
    <w:p w14:paraId="41AF157D" w14:textId="26F6E093" w:rsidR="007358D2" w:rsidRPr="00D31743" w:rsidRDefault="008D4CCB" w:rsidP="00C371D0">
      <w:pPr>
        <w:pStyle w:val="CZClanek21"/>
      </w:pPr>
      <w:r w:rsidRPr="008D4CCB">
        <w:rPr>
          <w:bCs w:val="0"/>
          <w:iCs w:val="0"/>
        </w:rPr>
        <w:t>Ujednáním o smluvních pokutách není dotčeno právo Pronajímatele na náhradu škody.</w:t>
      </w:r>
    </w:p>
    <w:p w14:paraId="6812310E" w14:textId="03B6555D" w:rsidR="00D31743" w:rsidRDefault="00D31743" w:rsidP="006C4DE1">
      <w:pPr>
        <w:pStyle w:val="CZClanek21"/>
      </w:pPr>
      <w:r w:rsidRPr="00D31743">
        <w:t xml:space="preserve">Poruší-li </w:t>
      </w:r>
      <w:r>
        <w:t>Pronajímatel</w:t>
      </w:r>
      <w:r w:rsidRPr="00D31743">
        <w:t xml:space="preserve"> povinnosti mu vyplývající z čl. </w:t>
      </w:r>
      <w:r>
        <w:t>5</w:t>
      </w:r>
      <w:r w:rsidRPr="00D31743">
        <w:t xml:space="preserve"> Smlouvy, zavazuje se zaplatit </w:t>
      </w:r>
      <w:r>
        <w:t>Nájemci</w:t>
      </w:r>
      <w:r w:rsidRPr="00D31743">
        <w:t xml:space="preserve"> smluvní pokutu ve výši odpovídající 10 % Nájemného za každé jednotlivé porušení.</w:t>
      </w:r>
    </w:p>
    <w:p w14:paraId="392E3D68" w14:textId="77777777" w:rsidR="006C4DE1" w:rsidRPr="009D0A54" w:rsidRDefault="006C4DE1" w:rsidP="006C4DE1">
      <w:pPr>
        <w:pStyle w:val="CZClanek21"/>
        <w:numPr>
          <w:ilvl w:val="0"/>
          <w:numId w:val="0"/>
        </w:numPr>
        <w:ind w:left="576"/>
      </w:pPr>
    </w:p>
    <w:p w14:paraId="710BE568" w14:textId="0DDC84F3" w:rsidR="00721812" w:rsidRDefault="00721812" w:rsidP="00D30975">
      <w:pPr>
        <w:pStyle w:val="Nadpis1"/>
        <w:spacing w:before="0" w:after="120"/>
        <w:ind w:left="567" w:hanging="567"/>
        <w:rPr>
          <w:szCs w:val="20"/>
        </w:rPr>
      </w:pPr>
      <w:r>
        <w:rPr>
          <w:szCs w:val="20"/>
        </w:rPr>
        <w:t xml:space="preserve">UKONČENÍ </w:t>
      </w:r>
      <w:r w:rsidR="00D30975">
        <w:rPr>
          <w:szCs w:val="20"/>
        </w:rPr>
        <w:t>Smlouvy</w:t>
      </w:r>
    </w:p>
    <w:p w14:paraId="30B89BA4" w14:textId="5357C951" w:rsidR="00721812" w:rsidRDefault="00D30975" w:rsidP="00D30975">
      <w:pPr>
        <w:pStyle w:val="CZClanek21"/>
        <w:keepNext/>
      </w:pPr>
      <w:r>
        <w:t>Tato Smlouva</w:t>
      </w:r>
      <w:r w:rsidR="00721812">
        <w:t xml:space="preserve"> zaniká uplynutím doby, na kterou byl</w:t>
      </w:r>
      <w:r>
        <w:t xml:space="preserve"> nájem</w:t>
      </w:r>
      <w:r w:rsidR="00721812">
        <w:t xml:space="preserve"> dle </w:t>
      </w:r>
      <w:r w:rsidR="000E044D">
        <w:t>čl.</w:t>
      </w:r>
      <w:r w:rsidR="00721812">
        <w:t xml:space="preserve"> 2.1 této Smlouvy</w:t>
      </w:r>
      <w:r>
        <w:t xml:space="preserve"> sjednán</w:t>
      </w:r>
      <w:r w:rsidR="00721812">
        <w:t xml:space="preserve">, </w:t>
      </w:r>
      <w:r w:rsidR="00A86B6B">
        <w:t xml:space="preserve">úplným zničením Předmětu nájmu, odcizením Předmětu nájmu </w:t>
      </w:r>
      <w:r w:rsidR="00721812">
        <w:t>anebo dohodou Stran.</w:t>
      </w:r>
      <w:r w:rsidR="008D4CCB">
        <w:t xml:space="preserve"> Pro vyloučení pochybností Strany vylučují aplikaci </w:t>
      </w:r>
      <w:r w:rsidR="008E6C67">
        <w:t xml:space="preserve">§ </w:t>
      </w:r>
      <w:r w:rsidR="008D4CCB">
        <w:t xml:space="preserve">2230 </w:t>
      </w:r>
      <w:r w:rsidR="008E6C67">
        <w:t>odst.</w:t>
      </w:r>
      <w:r w:rsidR="008D4CCB">
        <w:t xml:space="preserve"> 1 Občanského zákoníku.</w:t>
      </w:r>
    </w:p>
    <w:p w14:paraId="65931287" w14:textId="77777777" w:rsidR="003B372F" w:rsidRDefault="003B372F" w:rsidP="00EB7E03">
      <w:pPr>
        <w:pStyle w:val="CZClanek21"/>
      </w:pPr>
      <w:r>
        <w:t>Pronajímatel je oprávněn tuto Smlouvu předčasně ukončit písemnou výpovědí bez výpovědní doby v případě, že:</w:t>
      </w:r>
    </w:p>
    <w:p w14:paraId="14501979" w14:textId="1A404C28" w:rsidR="003B372F" w:rsidRPr="009D0A54" w:rsidRDefault="003B372F" w:rsidP="00EB7E03">
      <w:pPr>
        <w:pStyle w:val="Nadpis3"/>
        <w:spacing w:before="120" w:after="120"/>
      </w:pPr>
      <w:proofErr w:type="gramStart"/>
      <w:r w:rsidRPr="003B372F">
        <w:rPr>
          <w:rFonts w:eastAsia="Times New Roman" w:cs="Arial"/>
          <w:bCs/>
          <w:iCs/>
          <w:szCs w:val="28"/>
        </w:rPr>
        <w:t>se</w:t>
      </w:r>
      <w:proofErr w:type="gramEnd"/>
      <w:r w:rsidRPr="003B372F">
        <w:rPr>
          <w:rFonts w:eastAsia="Times New Roman" w:cs="Arial"/>
          <w:bCs/>
          <w:iCs/>
          <w:szCs w:val="28"/>
        </w:rPr>
        <w:t xml:space="preserve"> Nájemce dostane do prodlení s plněním jakýchkoliv peněžitých závazků dle této Smlouvy (zejména Nájemného) </w:t>
      </w:r>
      <w:r w:rsidR="00EB7E03" w:rsidRPr="003B372F">
        <w:rPr>
          <w:rFonts w:eastAsia="Times New Roman" w:cs="Arial"/>
          <w:bCs/>
          <w:iCs/>
          <w:szCs w:val="28"/>
        </w:rPr>
        <w:t xml:space="preserve">delšího než 15 kalendářních dnů a/nebo </w:t>
      </w:r>
      <w:r w:rsidR="006727CD">
        <w:rPr>
          <w:rFonts w:eastAsia="Times New Roman" w:cs="Arial"/>
          <w:bCs/>
          <w:iCs/>
          <w:szCs w:val="28"/>
        </w:rPr>
        <w:t xml:space="preserve">se dostane do prodlení </w:t>
      </w:r>
      <w:r w:rsidRPr="003B372F">
        <w:rPr>
          <w:rFonts w:eastAsia="Times New Roman" w:cs="Arial"/>
          <w:bCs/>
          <w:iCs/>
          <w:szCs w:val="28"/>
        </w:rPr>
        <w:t xml:space="preserve">opakovaně </w:t>
      </w:r>
      <w:r w:rsidR="00EB7E03">
        <w:rPr>
          <w:rFonts w:eastAsia="Times New Roman" w:cs="Arial"/>
          <w:bCs/>
          <w:iCs/>
          <w:szCs w:val="28"/>
        </w:rPr>
        <w:t>(</w:t>
      </w:r>
      <w:r w:rsidR="00EB7E03" w:rsidRPr="009D0A54">
        <w:rPr>
          <w:rFonts w:eastAsia="Times New Roman" w:cs="Arial"/>
          <w:bCs/>
          <w:iCs/>
          <w:szCs w:val="28"/>
        </w:rPr>
        <w:t>nejméně dvakrát)</w:t>
      </w:r>
      <w:r w:rsidR="006727CD">
        <w:rPr>
          <w:rFonts w:eastAsia="Times New Roman" w:cs="Arial"/>
          <w:bCs/>
          <w:iCs/>
          <w:szCs w:val="28"/>
        </w:rPr>
        <w:t xml:space="preserve"> bez ohledu na délku trvání prodlení</w:t>
      </w:r>
      <w:r w:rsidR="00EB7E03" w:rsidRPr="009D0A54">
        <w:rPr>
          <w:rFonts w:eastAsia="Times New Roman" w:cs="Arial"/>
          <w:bCs/>
          <w:iCs/>
          <w:szCs w:val="28"/>
        </w:rPr>
        <w:t>;</w:t>
      </w:r>
    </w:p>
    <w:p w14:paraId="3B75CBC3" w14:textId="1C2CBF21" w:rsidR="009D0A54" w:rsidRPr="009D0A54" w:rsidRDefault="003B372F" w:rsidP="00EB7E03">
      <w:pPr>
        <w:pStyle w:val="Nadpis3"/>
        <w:spacing w:before="120" w:after="120"/>
      </w:pPr>
      <w:bookmarkStart w:id="13" w:name="_Ref68552309"/>
      <w:r w:rsidRPr="009D0A54">
        <w:rPr>
          <w:rFonts w:eastAsia="Times New Roman" w:cs="Arial"/>
          <w:bCs/>
          <w:iCs/>
          <w:szCs w:val="28"/>
        </w:rPr>
        <w:t xml:space="preserve">Nájemce porušuje povinnosti mu vyplývající z této Smlouvy a/nebo právních předpisů opakovaně (nejméně dvakrát) a/nebo </w:t>
      </w:r>
      <w:r w:rsidR="006727CD">
        <w:rPr>
          <w:rFonts w:eastAsia="Times New Roman" w:cs="Arial"/>
          <w:bCs/>
          <w:iCs/>
          <w:szCs w:val="28"/>
        </w:rPr>
        <w:t xml:space="preserve">je porušuje </w:t>
      </w:r>
      <w:r w:rsidRPr="009D0A54">
        <w:rPr>
          <w:rFonts w:eastAsia="Times New Roman" w:cs="Arial"/>
          <w:bCs/>
          <w:iCs/>
          <w:szCs w:val="28"/>
        </w:rPr>
        <w:t>hrubým způsobem</w:t>
      </w:r>
      <w:r w:rsidR="009D0A54" w:rsidRPr="009D0A54">
        <w:rPr>
          <w:rFonts w:eastAsia="Times New Roman" w:cs="Arial"/>
          <w:bCs/>
          <w:iCs/>
          <w:szCs w:val="28"/>
        </w:rPr>
        <w:t>;</w:t>
      </w:r>
      <w:bookmarkEnd w:id="13"/>
    </w:p>
    <w:p w14:paraId="54C082FD" w14:textId="62663A48" w:rsidR="00EB7E03" w:rsidRDefault="009D0A54" w:rsidP="00EB7E03">
      <w:pPr>
        <w:pStyle w:val="Nadpis3"/>
        <w:spacing w:before="120" w:after="120"/>
        <w:rPr>
          <w:rFonts w:eastAsia="Times New Roman" w:cs="Arial"/>
          <w:bCs/>
          <w:iCs/>
          <w:szCs w:val="28"/>
        </w:rPr>
      </w:pPr>
      <w:r w:rsidRPr="009D0A54">
        <w:rPr>
          <w:rFonts w:eastAsia="Times New Roman" w:cs="Arial"/>
          <w:bCs/>
          <w:iCs/>
          <w:szCs w:val="28"/>
        </w:rPr>
        <w:t xml:space="preserve">bude </w:t>
      </w:r>
      <w:r w:rsidR="008D4CCB">
        <w:rPr>
          <w:rFonts w:eastAsia="Times New Roman" w:cs="Arial"/>
          <w:bCs/>
          <w:iCs/>
          <w:szCs w:val="28"/>
        </w:rPr>
        <w:t xml:space="preserve">ve věci Nájemce </w:t>
      </w:r>
      <w:r w:rsidRPr="009D0A54">
        <w:rPr>
          <w:rFonts w:eastAsia="Times New Roman" w:cs="Arial"/>
          <w:bCs/>
          <w:iCs/>
          <w:szCs w:val="28"/>
        </w:rPr>
        <w:t xml:space="preserve">zahájeno insolvenční řízení </w:t>
      </w:r>
      <w:r w:rsidR="008D4CCB">
        <w:rPr>
          <w:rFonts w:eastAsia="Times New Roman" w:cs="Arial"/>
          <w:bCs/>
          <w:iCs/>
          <w:szCs w:val="28"/>
        </w:rPr>
        <w:t>anebo obdobné řízení</w:t>
      </w:r>
      <w:r w:rsidR="00983E38" w:rsidRPr="009D0A54">
        <w:rPr>
          <w:rFonts w:eastAsia="Times New Roman" w:cs="Arial"/>
          <w:bCs/>
          <w:iCs/>
          <w:szCs w:val="28"/>
        </w:rPr>
        <w:t xml:space="preserve">. </w:t>
      </w:r>
    </w:p>
    <w:p w14:paraId="671D4941" w14:textId="77777777" w:rsidR="006811E9" w:rsidRDefault="006811E9" w:rsidP="006811E9">
      <w:pPr>
        <w:pStyle w:val="CZClanek21"/>
      </w:pPr>
      <w:r>
        <w:t>Pronajímatel je oprávněn tuto Smlouvu předčasně ukončit písemnou výpovědí bez výpovědní doby v případě, že:</w:t>
      </w:r>
    </w:p>
    <w:p w14:paraId="6990267E" w14:textId="23B1C76D" w:rsidR="006811E9" w:rsidRPr="009D0A54" w:rsidRDefault="006811E9" w:rsidP="006811E9">
      <w:pPr>
        <w:pStyle w:val="Nadpis3"/>
      </w:pPr>
      <w:proofErr w:type="gramStart"/>
      <w:r w:rsidRPr="003B372F">
        <w:rPr>
          <w:rFonts w:eastAsia="Times New Roman" w:cs="Arial"/>
          <w:bCs/>
          <w:iCs/>
          <w:szCs w:val="28"/>
        </w:rPr>
        <w:t>se</w:t>
      </w:r>
      <w:proofErr w:type="gramEnd"/>
      <w:r w:rsidRPr="003B372F">
        <w:rPr>
          <w:rFonts w:eastAsia="Times New Roman" w:cs="Arial"/>
          <w:bCs/>
          <w:iCs/>
          <w:szCs w:val="28"/>
        </w:rPr>
        <w:t xml:space="preserve"> Nájemce </w:t>
      </w:r>
      <w:r>
        <w:rPr>
          <w:rFonts w:eastAsia="Times New Roman" w:cs="Arial"/>
          <w:bCs/>
          <w:iCs/>
          <w:szCs w:val="28"/>
        </w:rPr>
        <w:t xml:space="preserve">stane na základě postupu podle zákona </w:t>
      </w:r>
      <w:r w:rsidRPr="006811E9">
        <w:rPr>
          <w:rFonts w:eastAsia="Times New Roman" w:cs="Arial"/>
          <w:bCs/>
          <w:iCs/>
          <w:szCs w:val="28"/>
        </w:rPr>
        <w:t>č. 134/2016 Sb., o zadávání veřejných zakázek</w:t>
      </w:r>
      <w:r>
        <w:rPr>
          <w:rFonts w:eastAsia="Times New Roman" w:cs="Arial"/>
          <w:bCs/>
          <w:iCs/>
          <w:szCs w:val="28"/>
        </w:rPr>
        <w:t>, v platném znění, vlastníkem stroje stejných nebo obdobných vlastností, který pro něj bude plnit stejný ekonomicko</w:t>
      </w:r>
      <w:r w:rsidR="006A50BB">
        <w:rPr>
          <w:rFonts w:eastAsia="Times New Roman" w:cs="Arial"/>
          <w:bCs/>
          <w:iCs/>
          <w:szCs w:val="28"/>
        </w:rPr>
        <w:t>-</w:t>
      </w:r>
      <w:r>
        <w:rPr>
          <w:rFonts w:eastAsia="Times New Roman" w:cs="Arial"/>
          <w:bCs/>
          <w:iCs/>
          <w:szCs w:val="28"/>
        </w:rPr>
        <w:t>společenský účel</w:t>
      </w:r>
    </w:p>
    <w:p w14:paraId="06D6C895" w14:textId="77777777" w:rsidR="006811E9" w:rsidRPr="006811E9" w:rsidRDefault="006811E9" w:rsidP="00EF5404"/>
    <w:p w14:paraId="757155CB" w14:textId="374F0C71" w:rsidR="00721812" w:rsidRPr="00A06DC5" w:rsidRDefault="00983E38" w:rsidP="00983E38">
      <w:pPr>
        <w:pStyle w:val="CZClanek21"/>
      </w:pPr>
      <w:bookmarkStart w:id="14" w:name="_Ref72857319"/>
      <w:r>
        <w:t xml:space="preserve">Nájemce </w:t>
      </w:r>
      <w:r w:rsidR="008D4CCB">
        <w:t xml:space="preserve">je </w:t>
      </w:r>
      <w:r>
        <w:t>povinen</w:t>
      </w:r>
      <w:r w:rsidR="00D30975">
        <w:t xml:space="preserve"> předat</w:t>
      </w:r>
      <w:r>
        <w:t xml:space="preserve"> Předmět nájmu </w:t>
      </w:r>
      <w:r w:rsidR="008D4CCB">
        <w:t xml:space="preserve">zpět </w:t>
      </w:r>
      <w:r>
        <w:t xml:space="preserve">Pronajímateli </w:t>
      </w:r>
      <w:r w:rsidR="008D4CCB">
        <w:t xml:space="preserve">poslední den trvání nájmu dle </w:t>
      </w:r>
      <w:proofErr w:type="gramStart"/>
      <w:r w:rsidR="008D4CCB">
        <w:t>čl.</w:t>
      </w:r>
      <w:r w:rsidR="00CB6847">
        <w:t xml:space="preserve"> </w:t>
      </w:r>
      <w:r w:rsidR="00D83092">
        <w:t> </w:t>
      </w:r>
      <w:r w:rsidR="008D4CCB">
        <w:fldChar w:fldCharType="begin"/>
      </w:r>
      <w:r w:rsidR="008D4CCB">
        <w:instrText xml:space="preserve"> REF _Ref68550207 \r \h </w:instrText>
      </w:r>
      <w:r w:rsidR="008D4CCB">
        <w:fldChar w:fldCharType="separate"/>
      </w:r>
      <w:r w:rsidR="00EF5404">
        <w:t>2.1</w:t>
      </w:r>
      <w:r w:rsidR="008D4CCB">
        <w:fldChar w:fldCharType="end"/>
      </w:r>
      <w:r w:rsidR="008D4CCB">
        <w:t xml:space="preserve"> </w:t>
      </w:r>
      <w:r w:rsidR="00CB6847">
        <w:t xml:space="preserve"> </w:t>
      </w:r>
      <w:r w:rsidR="008D4CCB">
        <w:t>Smlouvy</w:t>
      </w:r>
      <w:proofErr w:type="gramEnd"/>
      <w:r w:rsidR="008D4CCB">
        <w:t xml:space="preserve"> a v případě předčasného ukončení Smlouvy do 2. (druhého) pracovního dne ode </w:t>
      </w:r>
      <w:r w:rsidR="008D4CCB" w:rsidRPr="00A06DC5">
        <w:t xml:space="preserve">dne ukončení této Smlouvy, a to </w:t>
      </w:r>
      <w:r w:rsidR="009D0A54" w:rsidRPr="00A06DC5">
        <w:t>ve stavu, v jakém jej převzal</w:t>
      </w:r>
      <w:r w:rsidR="008D4CCB" w:rsidRPr="00A06DC5">
        <w:t xml:space="preserve"> </w:t>
      </w:r>
      <w:r w:rsidR="00687EB9" w:rsidRPr="00A06DC5">
        <w:t xml:space="preserve">s přihlédnutím k obvyklému </w:t>
      </w:r>
      <w:r w:rsidR="009D0A54" w:rsidRPr="00A06DC5">
        <w:t>opotřebení</w:t>
      </w:r>
      <w:r w:rsidR="008D4CCB" w:rsidRPr="00A06DC5">
        <w:t>. Předání Předmětu nájmu zpět Pronajímateli</w:t>
      </w:r>
      <w:r w:rsidR="00CB6847">
        <w:t>,</w:t>
      </w:r>
      <w:r w:rsidR="008D4CCB" w:rsidRPr="00A06DC5">
        <w:t xml:space="preserve"> </w:t>
      </w:r>
      <w:proofErr w:type="gramStart"/>
      <w:r w:rsidR="008D4CCB" w:rsidRPr="00A06DC5">
        <w:t>proběhne</w:t>
      </w:r>
      <w:proofErr w:type="gramEnd"/>
      <w:r w:rsidR="008D4CCB" w:rsidRPr="00A06DC5">
        <w:t xml:space="preserve"> </w:t>
      </w:r>
      <w:r w:rsidRPr="00A06DC5">
        <w:t>v</w:t>
      </w:r>
      <w:r w:rsidR="00A06DC5">
        <w:t xml:space="preserve"> provozovně </w:t>
      </w:r>
      <w:r w:rsidR="0099077B">
        <w:t xml:space="preserve">Nájemce </w:t>
      </w:r>
      <w:r w:rsidRPr="00A06DC5">
        <w:t xml:space="preserve">. </w:t>
      </w:r>
      <w:r w:rsidR="00687EB9" w:rsidRPr="00A06DC5">
        <w:rPr>
          <w:rFonts w:eastAsia="Courier New"/>
          <w:lang w:bidi="cs-CZ"/>
        </w:rPr>
        <w:t>Neodpovídá-</w:t>
      </w:r>
      <w:proofErr w:type="gramStart"/>
      <w:r w:rsidR="00687EB9" w:rsidRPr="00A06DC5">
        <w:rPr>
          <w:rFonts w:eastAsia="Courier New"/>
          <w:lang w:bidi="cs-CZ"/>
        </w:rPr>
        <w:t>li</w:t>
      </w:r>
      <w:proofErr w:type="gramEnd"/>
      <w:r w:rsidR="00687EB9" w:rsidRPr="00A06DC5">
        <w:rPr>
          <w:rFonts w:eastAsia="Courier New"/>
          <w:lang w:bidi="cs-CZ"/>
        </w:rPr>
        <w:t xml:space="preserve"> stav Předmětu nájmu obvyklému opotřebení, je Nájemce povinen uhradit Pronajímateli hodnotu nadměrného opotřebení, a to dle vyčíslení Pronajímatele</w:t>
      </w:r>
      <w:r w:rsidR="009D0A54" w:rsidRPr="00A06DC5">
        <w:rPr>
          <w:rFonts w:eastAsia="Courier New"/>
          <w:lang w:bidi="cs-CZ"/>
        </w:rPr>
        <w:t xml:space="preserve">. </w:t>
      </w:r>
      <w:r w:rsidR="00BA57C7" w:rsidRPr="00A06DC5">
        <w:t xml:space="preserve">O předání </w:t>
      </w:r>
      <w:r w:rsidR="006936CC" w:rsidRPr="00A06DC5">
        <w:t xml:space="preserve">Předmětu nájmu </w:t>
      </w:r>
      <w:r w:rsidR="00BA57C7" w:rsidRPr="00A06DC5">
        <w:t>bude sepsán předávací protokol.</w:t>
      </w:r>
      <w:bookmarkEnd w:id="14"/>
      <w:r w:rsidR="00BA57C7" w:rsidRPr="00A06DC5">
        <w:t xml:space="preserve"> </w:t>
      </w:r>
    </w:p>
    <w:p w14:paraId="0A55F299" w14:textId="62E25A06" w:rsidR="00CB6847" w:rsidRDefault="0035168A" w:rsidP="006C4DE1">
      <w:pPr>
        <w:pStyle w:val="CZClanek21"/>
      </w:pPr>
      <w:r w:rsidRPr="00A06DC5">
        <w:t xml:space="preserve">Zánik této Smlouvy se nijak nedotýká nároků Stran vzniklých před jejím zánikem ani těch ustanovení této Smlouvy, u nichž to vyplývá z povahy věci, přičemž taková ujednání zůstanou v platnost i po ukončení této Smlouvy (zejména právo na úhradu smluvních pokut a náhrady škody). </w:t>
      </w:r>
    </w:p>
    <w:p w14:paraId="3DF680F2" w14:textId="77777777" w:rsidR="006C4DE1" w:rsidRPr="00A06DC5" w:rsidRDefault="006C4DE1" w:rsidP="006C4DE1">
      <w:pPr>
        <w:pStyle w:val="CZClanek21"/>
        <w:numPr>
          <w:ilvl w:val="0"/>
          <w:numId w:val="0"/>
        </w:numPr>
        <w:ind w:left="576"/>
      </w:pPr>
    </w:p>
    <w:p w14:paraId="394432FB" w14:textId="7B5E8DC2" w:rsidR="003D435E" w:rsidRPr="00A06DC5" w:rsidRDefault="0062591C" w:rsidP="00BA57C7">
      <w:pPr>
        <w:pStyle w:val="Nadpis1"/>
        <w:keepLines/>
        <w:spacing w:before="0" w:after="120"/>
        <w:ind w:left="567" w:hanging="567"/>
        <w:rPr>
          <w:szCs w:val="20"/>
        </w:rPr>
      </w:pPr>
      <w:r w:rsidRPr="00A06DC5">
        <w:rPr>
          <w:szCs w:val="20"/>
        </w:rPr>
        <w:t xml:space="preserve">ZÁVĚREČNÁ USTANOVENÍ </w:t>
      </w:r>
    </w:p>
    <w:p w14:paraId="50A22553" w14:textId="67721DEC" w:rsidR="00C63B7F" w:rsidRPr="00A06DC5" w:rsidRDefault="00C63B7F" w:rsidP="00BA57C7">
      <w:pPr>
        <w:pStyle w:val="Nadpis2"/>
        <w:spacing w:before="0" w:after="120"/>
        <w:rPr>
          <w:rFonts w:cs="Arial"/>
          <w:szCs w:val="20"/>
        </w:rPr>
      </w:pPr>
      <w:r w:rsidRPr="00A06DC5">
        <w:rPr>
          <w:rFonts w:cs="Arial"/>
          <w:szCs w:val="20"/>
        </w:rPr>
        <w:t xml:space="preserve">Tato Smlouva nabývá platnosti dnem jejího podpisu všemi Stranami. Strany výslovně sjednávají, že tuto Smlouvu lze měnit či rušit pouze písemně, a to formou písemného, číslovaného dodatku.  </w:t>
      </w:r>
    </w:p>
    <w:p w14:paraId="734D2B93" w14:textId="567E95F0" w:rsidR="00C63B7F" w:rsidRPr="00A06DC5" w:rsidRDefault="00C63B7F" w:rsidP="00EB0581">
      <w:pPr>
        <w:pStyle w:val="Nadpis2"/>
        <w:keepNext w:val="0"/>
        <w:keepLines w:val="0"/>
        <w:spacing w:before="0" w:after="120"/>
        <w:rPr>
          <w:rFonts w:cs="Arial"/>
          <w:szCs w:val="20"/>
        </w:rPr>
      </w:pPr>
      <w:r w:rsidRPr="00A06DC5">
        <w:rPr>
          <w:rFonts w:cs="Arial"/>
          <w:szCs w:val="20"/>
        </w:rPr>
        <w:t>Tato Smlouva je vyhotovena a podepsána ve 2 (dvou) shodných vyhotoveních v jazyce českém, přičemž každá Strana obdrží 1 (jedno) vyhotovení.</w:t>
      </w:r>
      <w:r w:rsidR="00302158" w:rsidRPr="00A06DC5">
        <w:rPr>
          <w:rFonts w:cs="Arial"/>
          <w:szCs w:val="20"/>
        </w:rPr>
        <w:t xml:space="preserve"> Nedílnou součástí Smlouvy je též její </w:t>
      </w:r>
      <w:r w:rsidR="00BB5574" w:rsidRPr="00A06DC5">
        <w:rPr>
          <w:rFonts w:cs="Arial"/>
          <w:szCs w:val="20"/>
        </w:rPr>
        <w:t>P</w:t>
      </w:r>
      <w:r w:rsidR="00302158" w:rsidRPr="00A06DC5">
        <w:rPr>
          <w:rFonts w:cs="Arial"/>
          <w:szCs w:val="20"/>
        </w:rPr>
        <w:t>říloha</w:t>
      </w:r>
      <w:r w:rsidR="00BB5574" w:rsidRPr="00A06DC5">
        <w:rPr>
          <w:rFonts w:cs="Arial"/>
          <w:szCs w:val="20"/>
        </w:rPr>
        <w:t xml:space="preserve"> č. 1</w:t>
      </w:r>
      <w:r w:rsidR="00EC23EA" w:rsidRPr="00A06DC5">
        <w:rPr>
          <w:rFonts w:cs="Arial"/>
          <w:szCs w:val="20"/>
        </w:rPr>
        <w:t xml:space="preserve"> - </w:t>
      </w:r>
      <w:r w:rsidR="00EC23EA" w:rsidRPr="00A06DC5">
        <w:t>Souhrn základních povinností Nájemce</w:t>
      </w:r>
      <w:r w:rsidR="00302158" w:rsidRPr="00A06DC5">
        <w:rPr>
          <w:rFonts w:cs="Arial"/>
          <w:szCs w:val="20"/>
        </w:rPr>
        <w:t>.</w:t>
      </w:r>
    </w:p>
    <w:p w14:paraId="20C3E043" w14:textId="3CF7FA5C" w:rsidR="00D30975" w:rsidRPr="00A06DC5" w:rsidRDefault="00D30975" w:rsidP="00D30975">
      <w:pPr>
        <w:pStyle w:val="Nadpis2"/>
        <w:keepNext w:val="0"/>
        <w:keepLines w:val="0"/>
        <w:spacing w:before="0" w:after="120"/>
      </w:pPr>
      <w:r w:rsidRPr="00A06DC5">
        <w:rPr>
          <w:rFonts w:cs="Arial"/>
          <w:szCs w:val="20"/>
        </w:rPr>
        <w:t xml:space="preserve">Strany prohlašují, že na sebe ve smyslu </w:t>
      </w:r>
      <w:r w:rsidR="00BB5574" w:rsidRPr="00A06DC5">
        <w:rPr>
          <w:rFonts w:cs="Arial"/>
          <w:szCs w:val="20"/>
        </w:rPr>
        <w:t xml:space="preserve">ust. </w:t>
      </w:r>
      <w:r w:rsidRPr="00A06DC5">
        <w:rPr>
          <w:rFonts w:cs="Arial"/>
          <w:szCs w:val="20"/>
        </w:rPr>
        <w:t>§ 1764 Občanského zákoníku berou nebezpečí změny okolností.</w:t>
      </w:r>
    </w:p>
    <w:p w14:paraId="14CBCA56" w14:textId="03C8FE46" w:rsidR="003D435E" w:rsidRPr="00A06DC5" w:rsidRDefault="0062591C" w:rsidP="00C63B7F">
      <w:pPr>
        <w:pStyle w:val="Nadpis2"/>
        <w:keepNext w:val="0"/>
        <w:keepLines w:val="0"/>
        <w:spacing w:before="0" w:after="120"/>
        <w:rPr>
          <w:rFonts w:cs="Arial"/>
          <w:szCs w:val="20"/>
        </w:rPr>
      </w:pPr>
      <w:r w:rsidRPr="00A06DC5">
        <w:rPr>
          <w:rFonts w:cs="Arial"/>
          <w:szCs w:val="20"/>
        </w:rPr>
        <w:t xml:space="preserve">Není-li výslovně uvedeno jinak, nese každá ze Stran své vlastní náklady vzniklé v souvislosti nebo v důsledku plnění povinností plynoucích z této Smlouvy nebo s ní souvisejících. </w:t>
      </w:r>
    </w:p>
    <w:p w14:paraId="42EAC631" w14:textId="77777777" w:rsidR="0009360C" w:rsidRDefault="0062591C" w:rsidP="00EF5404">
      <w:pPr>
        <w:pStyle w:val="Nadpis2"/>
        <w:keepNext w:val="0"/>
        <w:keepLines w:val="0"/>
        <w:spacing w:before="0" w:after="120"/>
        <w:rPr>
          <w:rFonts w:cs="Arial"/>
          <w:szCs w:val="20"/>
        </w:rPr>
      </w:pPr>
      <w:r w:rsidRPr="00A06DC5">
        <w:rPr>
          <w:rFonts w:cs="Arial"/>
          <w:szCs w:val="20"/>
        </w:rPr>
        <w:t xml:space="preserve">Bude-li jakékoli ustanovení této Smlouvy shledáno příslušným soudem nebo jiným orgánem zdánlivým, neplatným nebo nevymahatelným, bude takové ustanovení považováno za vypuštěné ze Smlouvy a ostatní ustanovení této Smlouvy budou nadále trvat, pokud lze předpokládat, že by Strany tuto Smlouvu uzavřely i bez takového ustanovení, pokud by zdánlivost, neplatnost nebo nevymahatelnost rozpoznaly včas (oddělitelné ujednání). Strany v takovém případě bez zbytečného odkladu uzavřou takové dodatky k této Smlouvě, které umožní dosažení výsledku stejného, a pokud to není možné, pak co nejbližšího tomu, jakého mělo být dosaženo zdánlivým, neplatným nebo nevymahatelným ustanovením. </w:t>
      </w:r>
      <w:bookmarkEnd w:id="0"/>
      <w:bookmarkEnd w:id="1"/>
    </w:p>
    <w:p w14:paraId="28AC39EF" w14:textId="77777777" w:rsidR="0009360C" w:rsidRPr="00EF5404" w:rsidRDefault="0009360C" w:rsidP="00EF5404">
      <w:pPr>
        <w:pStyle w:val="Nadpis2"/>
        <w:keepNext w:val="0"/>
        <w:keepLines w:val="0"/>
        <w:spacing w:before="0" w:after="120"/>
        <w:rPr>
          <w:rFonts w:cs="Arial"/>
          <w:szCs w:val="20"/>
        </w:rPr>
      </w:pPr>
      <w:r w:rsidRPr="00EF5404">
        <w:rPr>
          <w:color w:val="000000"/>
        </w:rPr>
        <w:t xml:space="preserve">Smlouva nabývá </w:t>
      </w:r>
      <w:r>
        <w:rPr>
          <w:color w:val="000000"/>
        </w:rPr>
        <w:t>ú</w:t>
      </w:r>
      <w:r w:rsidRPr="00EF5404">
        <w:rPr>
          <w:color w:val="000000"/>
        </w:rPr>
        <w:t>činnost dnem uveřejnění v registru smluv podle § 6 odst. 1 zákona č. 340/2015 Sb. v platném znění.</w:t>
      </w:r>
    </w:p>
    <w:p w14:paraId="4C8F6910" w14:textId="712AE9F5" w:rsidR="0009360C" w:rsidRPr="0009360C" w:rsidRDefault="0009360C" w:rsidP="00EF5404">
      <w:pPr>
        <w:pStyle w:val="Nadpis2"/>
        <w:keepNext w:val="0"/>
        <w:keepLines w:val="0"/>
        <w:spacing w:before="0" w:after="120"/>
        <w:rPr>
          <w:rFonts w:cs="Arial"/>
          <w:szCs w:val="20"/>
        </w:rPr>
      </w:pPr>
      <w:r w:rsidRPr="00EF5404">
        <w:rPr>
          <w:color w:val="000000"/>
        </w:rPr>
        <w:t xml:space="preserve">Tato smlouva byla schválena Radou Městského obvodu Liberec – Vratislavice nad Nisou dne </w:t>
      </w:r>
      <w:proofErr w:type="gramStart"/>
      <w:r w:rsidR="00602B9F">
        <w:rPr>
          <w:color w:val="000000"/>
        </w:rPr>
        <w:t>17.10.2022</w:t>
      </w:r>
      <w:proofErr w:type="gramEnd"/>
      <w:r w:rsidRPr="00EF5404">
        <w:rPr>
          <w:color w:val="000000"/>
        </w:rPr>
        <w:t>, usnesením č.</w:t>
      </w:r>
      <w:r w:rsidR="00DC1B73">
        <w:rPr>
          <w:color w:val="000000"/>
        </w:rPr>
        <w:t>327/10/2022</w:t>
      </w:r>
      <w:r w:rsidRPr="00EF5404">
        <w:rPr>
          <w:color w:val="000000"/>
        </w:rPr>
        <w:t>.</w:t>
      </w:r>
    </w:p>
    <w:p w14:paraId="5F7D6D86" w14:textId="77777777" w:rsidR="0009360C" w:rsidRPr="0009360C" w:rsidRDefault="0009360C" w:rsidP="00EF5404"/>
    <w:p w14:paraId="3BB31AE9" w14:textId="3D4B7E45" w:rsidR="006C4DE1" w:rsidRDefault="006C4DE1" w:rsidP="005C0367">
      <w:pPr>
        <w:rPr>
          <w:b/>
          <w:bCs/>
        </w:rPr>
      </w:pPr>
    </w:p>
    <w:p w14:paraId="143801D9" w14:textId="77777777" w:rsidR="00EF5404" w:rsidRDefault="00EF5404" w:rsidP="005C0367">
      <w:pPr>
        <w:rPr>
          <w:b/>
          <w:bCs/>
        </w:rPr>
      </w:pPr>
    </w:p>
    <w:p w14:paraId="611C438F" w14:textId="77777777" w:rsidR="006C4DE1" w:rsidRDefault="006C4DE1" w:rsidP="005C0367">
      <w:pPr>
        <w:rPr>
          <w:b/>
          <w:bCs/>
        </w:rPr>
      </w:pPr>
    </w:p>
    <w:p w14:paraId="2FBEC034" w14:textId="77777777" w:rsidR="005C0367" w:rsidRPr="00A06DC5" w:rsidRDefault="005C0367" w:rsidP="005C0367">
      <w:r w:rsidRPr="00A06DC5">
        <w:rPr>
          <w:b/>
          <w:bCs/>
        </w:rPr>
        <w:t>Seznam příloh</w:t>
      </w:r>
      <w:r w:rsidRPr="00A06DC5">
        <w:t>:</w:t>
      </w:r>
    </w:p>
    <w:p w14:paraId="438CB671" w14:textId="2791F34B" w:rsidR="005F3665" w:rsidRDefault="005C0367" w:rsidP="0076196A">
      <w:pPr>
        <w:pStyle w:val="Odstavecseseznamem"/>
        <w:numPr>
          <w:ilvl w:val="0"/>
          <w:numId w:val="46"/>
        </w:numPr>
      </w:pPr>
      <w:r w:rsidRPr="00A06DC5">
        <w:t>Příloha č. 1 – seznam servisních úkonů považovaných za běžnou údržbu</w:t>
      </w:r>
      <w:r w:rsidR="004D73FE" w:rsidRPr="00A06DC5">
        <w:t xml:space="preserve"> </w:t>
      </w:r>
    </w:p>
    <w:p w14:paraId="20DDC860" w14:textId="57E025EE" w:rsidR="006C4DE1" w:rsidRDefault="006C4DE1" w:rsidP="0076196A">
      <w:pPr>
        <w:pStyle w:val="Odstavecseseznamem"/>
        <w:numPr>
          <w:ilvl w:val="0"/>
          <w:numId w:val="46"/>
        </w:numPr>
      </w:pPr>
      <w:r>
        <w:t>Příloha č. 2 – Technická specifikace vozidla</w:t>
      </w:r>
    </w:p>
    <w:p w14:paraId="4D1C09D4" w14:textId="19FFD934" w:rsidR="009738BC" w:rsidRDefault="009738BC" w:rsidP="009738BC"/>
    <w:p w14:paraId="073C60DB" w14:textId="77777777" w:rsidR="009738BC" w:rsidRPr="00A06DC5" w:rsidRDefault="009738BC" w:rsidP="009738BC"/>
    <w:p w14:paraId="36AF324B" w14:textId="3D80DDCA" w:rsidR="003D435E" w:rsidRPr="00A06DC5" w:rsidRDefault="0062591C" w:rsidP="00CB6847">
      <w:pPr>
        <w:pStyle w:val="Nadpis2"/>
        <w:keepNext w:val="0"/>
        <w:keepLines w:val="0"/>
        <w:numPr>
          <w:ilvl w:val="0"/>
          <w:numId w:val="0"/>
        </w:numPr>
        <w:spacing w:before="0" w:after="120"/>
      </w:pPr>
      <w:r w:rsidRPr="00A06DC5">
        <w:rPr>
          <w:rFonts w:cs="Arial"/>
          <w:b/>
          <w:caps/>
          <w:szCs w:val="20"/>
        </w:rPr>
        <w:t>Strany tímto výslovně prohlašují, že tato Smlouva vyjadřuje jejich pravou a svobodnou vůli, na důkaz čehož připojují níže své podpisy.</w:t>
      </w:r>
    </w:p>
    <w:tbl>
      <w:tblPr>
        <w:tblW w:w="9108" w:type="dxa"/>
        <w:tblLook w:val="04A0" w:firstRow="1" w:lastRow="0" w:firstColumn="1" w:lastColumn="0" w:noHBand="0" w:noVBand="1"/>
      </w:tblPr>
      <w:tblGrid>
        <w:gridCol w:w="4554"/>
        <w:gridCol w:w="4554"/>
      </w:tblGrid>
      <w:tr w:rsidR="003D435E" w:rsidRPr="00A06DC5" w14:paraId="504F4824" w14:textId="77777777" w:rsidTr="00532EDE">
        <w:trPr>
          <w:trHeight w:val="295"/>
        </w:trPr>
        <w:tc>
          <w:tcPr>
            <w:tcW w:w="4554" w:type="dxa"/>
          </w:tcPr>
          <w:p w14:paraId="7A293DB6" w14:textId="69CB358F" w:rsidR="003D435E" w:rsidRPr="00A06DC5" w:rsidRDefault="00983E38" w:rsidP="0010546D">
            <w:pPr>
              <w:spacing w:before="0"/>
              <w:rPr>
                <w:rFonts w:cs="Arial"/>
                <w:b/>
                <w:szCs w:val="20"/>
              </w:rPr>
            </w:pPr>
            <w:r w:rsidRPr="00A06DC5">
              <w:rPr>
                <w:rFonts w:cs="Arial"/>
                <w:b/>
                <w:szCs w:val="20"/>
              </w:rPr>
              <w:t>Pronajímatel</w:t>
            </w:r>
          </w:p>
        </w:tc>
        <w:tc>
          <w:tcPr>
            <w:tcW w:w="4554" w:type="dxa"/>
          </w:tcPr>
          <w:p w14:paraId="1B31607C" w14:textId="32ED57E6" w:rsidR="003D435E" w:rsidRPr="00A06DC5" w:rsidRDefault="00983E38" w:rsidP="0010546D">
            <w:pPr>
              <w:spacing w:before="0"/>
              <w:rPr>
                <w:rFonts w:cs="Arial"/>
                <w:b/>
                <w:szCs w:val="20"/>
              </w:rPr>
            </w:pPr>
            <w:r w:rsidRPr="00A06DC5">
              <w:rPr>
                <w:rFonts w:cs="Arial"/>
                <w:b/>
                <w:szCs w:val="20"/>
              </w:rPr>
              <w:t>Nájemce</w:t>
            </w:r>
          </w:p>
        </w:tc>
      </w:tr>
      <w:tr w:rsidR="003D435E" w:rsidRPr="00A06DC5" w14:paraId="6ADA724B" w14:textId="77777777" w:rsidTr="006C4DE1">
        <w:trPr>
          <w:trHeight w:val="1322"/>
        </w:trPr>
        <w:tc>
          <w:tcPr>
            <w:tcW w:w="4554" w:type="dxa"/>
          </w:tcPr>
          <w:p w14:paraId="0C8F77C8" w14:textId="77777777" w:rsidR="003D435E" w:rsidRPr="00A06DC5" w:rsidRDefault="0062591C" w:rsidP="0010546D">
            <w:pPr>
              <w:spacing w:before="0"/>
              <w:rPr>
                <w:rFonts w:cs="Arial"/>
                <w:szCs w:val="20"/>
              </w:rPr>
            </w:pPr>
            <w:r w:rsidRPr="00A06DC5">
              <w:rPr>
                <w:rFonts w:cs="Arial"/>
                <w:szCs w:val="20"/>
              </w:rPr>
              <w:t xml:space="preserve">Místo: </w:t>
            </w:r>
          </w:p>
          <w:p w14:paraId="2D81EC29" w14:textId="77777777" w:rsidR="003D435E" w:rsidRPr="00A06DC5" w:rsidRDefault="0062591C" w:rsidP="0010546D">
            <w:pPr>
              <w:spacing w:before="0"/>
              <w:rPr>
                <w:rFonts w:cs="Arial"/>
                <w:szCs w:val="20"/>
              </w:rPr>
            </w:pPr>
            <w:r w:rsidRPr="00A06DC5">
              <w:rPr>
                <w:rFonts w:cs="Arial"/>
                <w:szCs w:val="20"/>
              </w:rPr>
              <w:t xml:space="preserve">Datum: </w:t>
            </w:r>
          </w:p>
          <w:p w14:paraId="76F2D9F1" w14:textId="13C95D83" w:rsidR="00532EDE" w:rsidRPr="00A06DC5" w:rsidRDefault="00983E38" w:rsidP="0010546D">
            <w:pPr>
              <w:spacing w:before="0"/>
              <w:rPr>
                <w:rFonts w:cs="Arial"/>
                <w:szCs w:val="20"/>
              </w:rPr>
            </w:pPr>
            <w:r w:rsidRPr="00A06DC5">
              <w:rPr>
                <w:rFonts w:cs="Arial"/>
                <w:szCs w:val="20"/>
              </w:rPr>
              <w:t xml:space="preserve">Za </w:t>
            </w:r>
            <w:proofErr w:type="spellStart"/>
            <w:r w:rsidR="00532EDE" w:rsidRPr="00A06DC5">
              <w:rPr>
                <w:rFonts w:cs="Arial"/>
                <w:b/>
                <w:bCs/>
                <w:szCs w:val="20"/>
              </w:rPr>
              <w:t>Unikont</w:t>
            </w:r>
            <w:proofErr w:type="spellEnd"/>
            <w:r w:rsidR="00532EDE" w:rsidRPr="00A06DC5">
              <w:rPr>
                <w:rFonts w:cs="Arial"/>
                <w:b/>
                <w:bCs/>
                <w:szCs w:val="20"/>
              </w:rPr>
              <w:t xml:space="preserve"> Group s.r.o.</w:t>
            </w:r>
          </w:p>
        </w:tc>
        <w:tc>
          <w:tcPr>
            <w:tcW w:w="4554" w:type="dxa"/>
          </w:tcPr>
          <w:p w14:paraId="5D9FEBC9" w14:textId="437F3372" w:rsidR="003D435E" w:rsidRPr="00A06DC5" w:rsidRDefault="0062591C" w:rsidP="0010546D">
            <w:pPr>
              <w:spacing w:before="0"/>
              <w:rPr>
                <w:rFonts w:cs="Arial"/>
                <w:szCs w:val="20"/>
              </w:rPr>
            </w:pPr>
            <w:r w:rsidRPr="00A06DC5">
              <w:rPr>
                <w:rFonts w:cs="Arial"/>
                <w:szCs w:val="20"/>
              </w:rPr>
              <w:t>Místo:</w:t>
            </w:r>
            <w:r w:rsidR="009738BC">
              <w:rPr>
                <w:rFonts w:cs="Arial"/>
                <w:szCs w:val="20"/>
              </w:rPr>
              <w:t xml:space="preserve"> Liberec 30</w:t>
            </w:r>
          </w:p>
          <w:p w14:paraId="5B2553F6" w14:textId="56835D39" w:rsidR="003D435E" w:rsidRPr="00A06DC5" w:rsidRDefault="0062591C" w:rsidP="0010546D">
            <w:pPr>
              <w:spacing w:before="0"/>
              <w:rPr>
                <w:rFonts w:cs="Arial"/>
                <w:szCs w:val="20"/>
              </w:rPr>
            </w:pPr>
            <w:r w:rsidRPr="00A06DC5">
              <w:rPr>
                <w:rFonts w:cs="Arial"/>
                <w:szCs w:val="20"/>
              </w:rPr>
              <w:t>Datum:</w:t>
            </w:r>
            <w:r w:rsidR="009738BC">
              <w:rPr>
                <w:rFonts w:cs="Arial"/>
                <w:szCs w:val="20"/>
              </w:rPr>
              <w:t xml:space="preserve"> </w:t>
            </w:r>
            <w:proofErr w:type="gramStart"/>
            <w:r w:rsidR="009738BC">
              <w:rPr>
                <w:rFonts w:cs="Arial"/>
                <w:szCs w:val="20"/>
              </w:rPr>
              <w:t>01.11.2022</w:t>
            </w:r>
            <w:proofErr w:type="gramEnd"/>
          </w:p>
          <w:p w14:paraId="689F1A28" w14:textId="7E7C4242" w:rsidR="003D435E" w:rsidRPr="00A06DC5" w:rsidRDefault="0062591C" w:rsidP="00A91DCC">
            <w:pPr>
              <w:spacing w:before="0"/>
              <w:rPr>
                <w:rFonts w:cs="Arial"/>
                <w:b/>
                <w:bCs/>
                <w:sz w:val="18"/>
                <w:szCs w:val="18"/>
              </w:rPr>
            </w:pPr>
            <w:r w:rsidRPr="00A06DC5">
              <w:rPr>
                <w:rFonts w:cs="Arial"/>
                <w:szCs w:val="20"/>
              </w:rPr>
              <w:t>Za</w:t>
            </w:r>
            <w:r w:rsidR="00045AC6" w:rsidRPr="00A06DC5">
              <w:rPr>
                <w:rFonts w:cs="Arial"/>
                <w:szCs w:val="20"/>
              </w:rPr>
              <w:t xml:space="preserve"> </w:t>
            </w:r>
            <w:r w:rsidR="006C4DE1" w:rsidRPr="006C4DE1">
              <w:rPr>
                <w:rFonts w:cs="Arial"/>
                <w:b/>
                <w:bCs/>
                <w:sz w:val="18"/>
                <w:szCs w:val="18"/>
              </w:rPr>
              <w:t>Městský obvod Liberec - Vratislavice nad Nisou</w:t>
            </w:r>
          </w:p>
          <w:p w14:paraId="5ECFA5D6" w14:textId="77777777" w:rsidR="00282ABB" w:rsidRPr="00A06DC5" w:rsidRDefault="00282ABB" w:rsidP="00A91DCC">
            <w:pPr>
              <w:spacing w:before="0"/>
              <w:rPr>
                <w:rFonts w:cs="Arial"/>
                <w:b/>
                <w:bCs/>
                <w:sz w:val="18"/>
                <w:szCs w:val="18"/>
              </w:rPr>
            </w:pPr>
          </w:p>
          <w:p w14:paraId="4212EB52" w14:textId="18547FF4" w:rsidR="00282ABB" w:rsidRPr="00A06DC5" w:rsidRDefault="00282ABB" w:rsidP="00A91DCC">
            <w:pPr>
              <w:spacing w:before="0"/>
              <w:rPr>
                <w:rFonts w:cs="Arial"/>
                <w:szCs w:val="20"/>
              </w:rPr>
            </w:pPr>
          </w:p>
        </w:tc>
      </w:tr>
      <w:tr w:rsidR="003D435E" w:rsidRPr="0010546D" w14:paraId="44EE2674" w14:textId="77777777" w:rsidTr="00532EDE">
        <w:trPr>
          <w:trHeight w:val="591"/>
        </w:trPr>
        <w:tc>
          <w:tcPr>
            <w:tcW w:w="4554" w:type="dxa"/>
          </w:tcPr>
          <w:p w14:paraId="40FECE1F" w14:textId="65D60F43" w:rsidR="003D435E" w:rsidRPr="00A06DC5" w:rsidRDefault="0062591C" w:rsidP="006C4DE1">
            <w:pPr>
              <w:spacing w:before="0"/>
              <w:rPr>
                <w:rFonts w:cs="Arial"/>
                <w:szCs w:val="20"/>
              </w:rPr>
            </w:pPr>
            <w:r w:rsidRPr="00A06DC5">
              <w:rPr>
                <w:rFonts w:cs="Arial"/>
                <w:szCs w:val="20"/>
              </w:rPr>
              <w:t>________________________________</w:t>
            </w:r>
          </w:p>
        </w:tc>
        <w:tc>
          <w:tcPr>
            <w:tcW w:w="4554" w:type="dxa"/>
          </w:tcPr>
          <w:p w14:paraId="5EF054B2" w14:textId="17474469" w:rsidR="003D435E" w:rsidRPr="0010546D" w:rsidRDefault="0062591C" w:rsidP="0010546D">
            <w:pPr>
              <w:spacing w:before="0"/>
              <w:rPr>
                <w:rFonts w:cs="Arial"/>
                <w:szCs w:val="20"/>
              </w:rPr>
            </w:pPr>
            <w:r w:rsidRPr="00A06DC5">
              <w:rPr>
                <w:rFonts w:cs="Arial"/>
                <w:szCs w:val="20"/>
              </w:rPr>
              <w:t>________________________________</w:t>
            </w:r>
          </w:p>
        </w:tc>
      </w:tr>
      <w:tr w:rsidR="003D435E" w:rsidRPr="0010546D" w14:paraId="4B505BEA" w14:textId="77777777" w:rsidTr="00532EDE">
        <w:trPr>
          <w:trHeight w:val="604"/>
        </w:trPr>
        <w:tc>
          <w:tcPr>
            <w:tcW w:w="4554" w:type="dxa"/>
          </w:tcPr>
          <w:p w14:paraId="3A535261" w14:textId="4DCBBF51" w:rsidR="003D435E" w:rsidRDefault="005F3665" w:rsidP="0010546D">
            <w:pPr>
              <w:spacing w:before="0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Radek Bukovský</w:t>
            </w:r>
          </w:p>
          <w:p w14:paraId="298C13E7" w14:textId="40B4A18C" w:rsidR="003D435E" w:rsidRPr="00983E38" w:rsidRDefault="00532EDE" w:rsidP="0010546D">
            <w:pPr>
              <w:spacing w:before="0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J</w:t>
            </w:r>
            <w:r w:rsidR="005F3665">
              <w:rPr>
                <w:rFonts w:cs="Arial"/>
                <w:bCs/>
                <w:szCs w:val="20"/>
              </w:rPr>
              <w:t>ednatel</w:t>
            </w:r>
            <w:r>
              <w:rPr>
                <w:rFonts w:cs="Arial"/>
                <w:bCs/>
                <w:szCs w:val="20"/>
              </w:rPr>
              <w:t xml:space="preserve"> společnosti</w:t>
            </w:r>
          </w:p>
        </w:tc>
        <w:tc>
          <w:tcPr>
            <w:tcW w:w="4554" w:type="dxa"/>
          </w:tcPr>
          <w:p w14:paraId="39DEE502" w14:textId="2D9A38AA" w:rsidR="003513B3" w:rsidRPr="00EF5404" w:rsidRDefault="0009360C" w:rsidP="00983E38">
            <w:pPr>
              <w:spacing w:before="0"/>
              <w:rPr>
                <w:rFonts w:cs="Arial"/>
                <w:b/>
                <w:szCs w:val="20"/>
              </w:rPr>
            </w:pPr>
            <w:r w:rsidRPr="00EF5404">
              <w:rPr>
                <w:rFonts w:cs="Arial"/>
                <w:b/>
                <w:szCs w:val="20"/>
              </w:rPr>
              <w:t xml:space="preserve">Lukáš Pohanka </w:t>
            </w:r>
          </w:p>
          <w:p w14:paraId="6C7478EF" w14:textId="64DB6EB7" w:rsidR="003513B3" w:rsidRPr="00983E38" w:rsidRDefault="0009360C" w:rsidP="00983E38">
            <w:pPr>
              <w:spacing w:before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starosta</w:t>
            </w:r>
          </w:p>
        </w:tc>
      </w:tr>
      <w:tr w:rsidR="003D435E" w:rsidRPr="0010546D" w14:paraId="4466ED41" w14:textId="77777777" w:rsidTr="00532EDE">
        <w:trPr>
          <w:trHeight w:val="295"/>
        </w:trPr>
        <w:tc>
          <w:tcPr>
            <w:tcW w:w="4554" w:type="dxa"/>
          </w:tcPr>
          <w:p w14:paraId="64E2F9D8" w14:textId="15120E9A" w:rsidR="003D435E" w:rsidRPr="0010546D" w:rsidRDefault="003D435E" w:rsidP="0010546D">
            <w:pPr>
              <w:spacing w:before="0"/>
              <w:rPr>
                <w:rFonts w:cs="Arial"/>
                <w:szCs w:val="20"/>
              </w:rPr>
            </w:pPr>
          </w:p>
        </w:tc>
        <w:tc>
          <w:tcPr>
            <w:tcW w:w="4554" w:type="dxa"/>
          </w:tcPr>
          <w:p w14:paraId="7297CB80" w14:textId="514B8C32" w:rsidR="00930F48" w:rsidRPr="0010546D" w:rsidRDefault="00930F48" w:rsidP="006C4DE1">
            <w:pPr>
              <w:spacing w:before="0"/>
              <w:rPr>
                <w:rFonts w:cs="Arial"/>
                <w:szCs w:val="20"/>
              </w:rPr>
            </w:pPr>
          </w:p>
        </w:tc>
      </w:tr>
    </w:tbl>
    <w:p w14:paraId="6F63FC74" w14:textId="4D36EFEF" w:rsidR="00532EDE" w:rsidRDefault="00532EDE" w:rsidP="00930F48"/>
    <w:p w14:paraId="4F9F70A0" w14:textId="6204A5F6" w:rsidR="00154064" w:rsidRDefault="00154064" w:rsidP="00930F48"/>
    <w:p w14:paraId="675FB47E" w14:textId="7AFA76B9" w:rsidR="00154064" w:rsidRDefault="00154064" w:rsidP="00930F48"/>
    <w:p w14:paraId="75A99EC0" w14:textId="1B65BB66" w:rsidR="00154064" w:rsidRDefault="00154064" w:rsidP="00930F48"/>
    <w:p w14:paraId="28D2F51C" w14:textId="7A08E6FB" w:rsidR="00154064" w:rsidRDefault="00154064" w:rsidP="00930F48"/>
    <w:p w14:paraId="42922BFC" w14:textId="1D349610" w:rsidR="00154064" w:rsidRDefault="00154064" w:rsidP="00930F48"/>
    <w:p w14:paraId="056D9977" w14:textId="30CCF0CD" w:rsidR="00154064" w:rsidRDefault="00154064" w:rsidP="00930F48"/>
    <w:p w14:paraId="413EB2F4" w14:textId="43A5053F" w:rsidR="00154064" w:rsidRDefault="00154064" w:rsidP="00930F48"/>
    <w:p w14:paraId="2CC72265" w14:textId="24934ECE" w:rsidR="00154064" w:rsidRDefault="00154064" w:rsidP="00930F48"/>
    <w:p w14:paraId="42430B4E" w14:textId="20D3D461" w:rsidR="00154064" w:rsidRDefault="00154064" w:rsidP="00930F48"/>
    <w:p w14:paraId="79874043" w14:textId="7415B0FB" w:rsidR="00154064" w:rsidRDefault="00154064" w:rsidP="00930F48"/>
    <w:p w14:paraId="7F338930" w14:textId="5A097C82" w:rsidR="00154064" w:rsidRDefault="00154064" w:rsidP="00930F48"/>
    <w:p w14:paraId="38FA687C" w14:textId="468A2D7B" w:rsidR="00154064" w:rsidRDefault="00154064" w:rsidP="00930F48"/>
    <w:p w14:paraId="3DFFA233" w14:textId="584F4037" w:rsidR="00154064" w:rsidRDefault="00154064" w:rsidP="00930F48"/>
    <w:p w14:paraId="735F6FB8" w14:textId="6E9429C6" w:rsidR="00154064" w:rsidRDefault="00154064" w:rsidP="00930F48"/>
    <w:p w14:paraId="4513848B" w14:textId="79AF3891" w:rsidR="00154064" w:rsidRDefault="00154064" w:rsidP="00930F48"/>
    <w:p w14:paraId="5219FD99" w14:textId="3079493F" w:rsidR="00154064" w:rsidRDefault="00154064" w:rsidP="00930F48"/>
    <w:p w14:paraId="37FBC742" w14:textId="135053C6" w:rsidR="00154064" w:rsidRDefault="00154064" w:rsidP="00930F48"/>
    <w:p w14:paraId="0BAAA009" w14:textId="603C2549" w:rsidR="00154064" w:rsidRDefault="00154064" w:rsidP="00930F48"/>
    <w:p w14:paraId="7E6F5D39" w14:textId="299C3B4C" w:rsidR="00154064" w:rsidRDefault="00154064" w:rsidP="00930F48"/>
    <w:p w14:paraId="699B88C8" w14:textId="4024A801" w:rsidR="00154064" w:rsidRDefault="00154064" w:rsidP="00930F48"/>
    <w:p w14:paraId="594E05F4" w14:textId="23FBE5F4" w:rsidR="00154064" w:rsidRDefault="00154064" w:rsidP="00930F48"/>
    <w:p w14:paraId="11B190B1" w14:textId="5C0B976C" w:rsidR="00154064" w:rsidRDefault="00154064" w:rsidP="00930F48"/>
    <w:p w14:paraId="43BCF0E3" w14:textId="69D6C31C" w:rsidR="00154064" w:rsidRDefault="00154064" w:rsidP="00930F48"/>
    <w:p w14:paraId="6F0809D2" w14:textId="7F91E908" w:rsidR="00154064" w:rsidRDefault="00154064" w:rsidP="00930F48">
      <w:r>
        <w:rPr>
          <w:noProof/>
          <w:lang w:eastAsia="cs-CZ"/>
        </w:rPr>
        <w:drawing>
          <wp:inline distT="0" distB="0" distL="0" distR="0" wp14:anchorId="7397DE21" wp14:editId="79E8FB35">
            <wp:extent cx="5761355" cy="43884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íloha 1_37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DBB5" w14:textId="35A9DD07" w:rsidR="00154064" w:rsidRDefault="00154064" w:rsidP="00930F48"/>
    <w:p w14:paraId="50911BE6" w14:textId="5D8EA82F" w:rsidR="00154064" w:rsidRDefault="00154064" w:rsidP="00930F48"/>
    <w:p w14:paraId="44D6F335" w14:textId="12FB7DB5" w:rsidR="00154064" w:rsidRDefault="00154064" w:rsidP="00930F48"/>
    <w:p w14:paraId="55123124" w14:textId="017C69D6" w:rsidR="00154064" w:rsidRDefault="00154064" w:rsidP="00930F48"/>
    <w:p w14:paraId="1CF4E92C" w14:textId="34C43418" w:rsidR="00154064" w:rsidRDefault="00154064" w:rsidP="00930F48"/>
    <w:p w14:paraId="660F574E" w14:textId="53F08EB1" w:rsidR="00154064" w:rsidRDefault="00154064" w:rsidP="00930F48"/>
    <w:p w14:paraId="4E9F086C" w14:textId="59E2FD53" w:rsidR="00154064" w:rsidRDefault="00154064" w:rsidP="00930F48"/>
    <w:p w14:paraId="741D4AAA" w14:textId="2670BDAB" w:rsidR="00154064" w:rsidRDefault="00154064" w:rsidP="00930F48"/>
    <w:p w14:paraId="4E2908A9" w14:textId="58D7DA9C" w:rsidR="00154064" w:rsidRDefault="00154064" w:rsidP="00930F48"/>
    <w:p w14:paraId="6BEA713B" w14:textId="49CE821F" w:rsidR="00154064" w:rsidRDefault="00154064" w:rsidP="00930F48"/>
    <w:p w14:paraId="1262CE9C" w14:textId="12ECC647" w:rsidR="00154064" w:rsidRDefault="00154064" w:rsidP="00930F48"/>
    <w:p w14:paraId="207F45CC" w14:textId="609883D5" w:rsidR="00154064" w:rsidRDefault="00154064" w:rsidP="00930F48"/>
    <w:p w14:paraId="56066E94" w14:textId="5C11B160" w:rsidR="00154064" w:rsidRDefault="00154064" w:rsidP="00930F48"/>
    <w:p w14:paraId="2DCEA73D" w14:textId="7FCF775E" w:rsidR="00154064" w:rsidRDefault="00154064" w:rsidP="00930F48"/>
    <w:p w14:paraId="5523601C" w14:textId="341F00E0" w:rsidR="00154064" w:rsidRDefault="00154064" w:rsidP="00930F48"/>
    <w:p w14:paraId="24716E10" w14:textId="37995BC7" w:rsidR="00154064" w:rsidRDefault="00154064" w:rsidP="00930F48"/>
    <w:p w14:paraId="1162B07F" w14:textId="25A3CFBE" w:rsidR="00154064" w:rsidRDefault="00154064" w:rsidP="00930F48"/>
    <w:p w14:paraId="18657A07" w14:textId="6BBFE362" w:rsidR="00154064" w:rsidRDefault="00154064" w:rsidP="00930F48"/>
    <w:p w14:paraId="3B83126D" w14:textId="0E43EA89" w:rsidR="00154064" w:rsidRDefault="00154064" w:rsidP="00930F48"/>
    <w:p w14:paraId="5E894B41" w14:textId="759E5C9D" w:rsidR="00154064" w:rsidRDefault="00154064" w:rsidP="00930F48"/>
    <w:p w14:paraId="5753F1E3" w14:textId="796EB5E9" w:rsidR="00154064" w:rsidRPr="00781165" w:rsidRDefault="00154064" w:rsidP="00930F48">
      <w:r>
        <w:rPr>
          <w:noProof/>
          <w:lang w:eastAsia="cs-CZ"/>
        </w:rPr>
        <w:drawing>
          <wp:inline distT="0" distB="0" distL="0" distR="0" wp14:anchorId="27459838" wp14:editId="5728A708">
            <wp:extent cx="5761355" cy="54082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říloha 2_37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bookmarkEnd w:id="15"/>
    </w:p>
    <w:sectPr w:rsidR="00154064" w:rsidRPr="00781165">
      <w:footerReference w:type="default" r:id="rId10"/>
      <w:footerReference w:type="first" r:id="rId11"/>
      <w:pgSz w:w="11907" w:h="16840" w:code="9"/>
      <w:pgMar w:top="1417" w:right="1417" w:bottom="1417" w:left="1417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29E07" w16cex:dateUtc="2022-10-13T12:24:00Z"/>
  <w16cex:commentExtensible w16cex:durableId="26F29E71" w16cex:dateUtc="2022-10-13T12:25:00Z"/>
  <w16cex:commentExtensible w16cex:durableId="26F2A13A" w16cex:dateUtc="2022-10-13T12:37:00Z"/>
  <w16cex:commentExtensible w16cex:durableId="26F2A1EB" w16cex:dateUtc="2022-10-13T12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2DC4FF5" w16cid:durableId="26F29C46"/>
  <w16cid:commentId w16cid:paraId="5C75E503" w16cid:durableId="26F29E07"/>
  <w16cid:commentId w16cid:paraId="6540C072" w16cid:durableId="26F29C47"/>
  <w16cid:commentId w16cid:paraId="70029650" w16cid:durableId="26F29E71"/>
  <w16cid:commentId w16cid:paraId="1D4CCA6D" w16cid:durableId="26F29C48"/>
  <w16cid:commentId w16cid:paraId="3E4AA2CD" w16cid:durableId="26F2A13A"/>
  <w16cid:commentId w16cid:paraId="35D45334" w16cid:durableId="26F29C49"/>
  <w16cid:commentId w16cid:paraId="69F6C5A2" w16cid:durableId="26F2A1E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9D70F7" w14:textId="77777777" w:rsidR="005705D3" w:rsidRDefault="005705D3">
      <w:pPr>
        <w:spacing w:before="0" w:after="0"/>
      </w:pPr>
      <w:r>
        <w:separator/>
      </w:r>
    </w:p>
  </w:endnote>
  <w:endnote w:type="continuationSeparator" w:id="0">
    <w:p w14:paraId="6601A435" w14:textId="77777777" w:rsidR="005705D3" w:rsidRDefault="005705D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561C1" w14:textId="3D536A5F" w:rsidR="009550A1" w:rsidRDefault="009550A1">
    <w:pPr>
      <w:pStyle w:val="Zpat"/>
      <w:tabs>
        <w:tab w:val="clear" w:pos="4703"/>
        <w:tab w:val="clear" w:pos="9406"/>
      </w:tabs>
      <w:jc w:val="right"/>
      <w:rPr>
        <w:rFonts w:cs="Arial"/>
        <w:sz w:val="15"/>
        <w:szCs w:val="15"/>
      </w:rPr>
    </w:pPr>
    <w:r>
      <w:tab/>
    </w:r>
    <w:r>
      <w:tab/>
    </w:r>
    <w:r>
      <w:rPr>
        <w:rStyle w:val="slostrnky"/>
        <w:rFonts w:cs="Arial"/>
        <w:sz w:val="15"/>
        <w:szCs w:val="15"/>
      </w:rPr>
      <w:fldChar w:fldCharType="begin"/>
    </w:r>
    <w:r>
      <w:rPr>
        <w:rStyle w:val="slostrnky"/>
        <w:rFonts w:cs="Arial"/>
        <w:sz w:val="15"/>
        <w:szCs w:val="15"/>
      </w:rPr>
      <w:instrText xml:space="preserve"> PAGE </w:instrText>
    </w:r>
    <w:r>
      <w:rPr>
        <w:rStyle w:val="slostrnky"/>
        <w:rFonts w:cs="Arial"/>
        <w:sz w:val="15"/>
        <w:szCs w:val="15"/>
      </w:rPr>
      <w:fldChar w:fldCharType="separate"/>
    </w:r>
    <w:r w:rsidR="00154064">
      <w:rPr>
        <w:rStyle w:val="slostrnky"/>
        <w:rFonts w:cs="Arial"/>
        <w:noProof/>
        <w:sz w:val="15"/>
        <w:szCs w:val="15"/>
      </w:rPr>
      <w:t>8</w:t>
    </w:r>
    <w:r>
      <w:rPr>
        <w:rStyle w:val="slostrnky"/>
        <w:rFonts w:cs="Arial"/>
        <w:sz w:val="15"/>
        <w:szCs w:val="15"/>
      </w:rPr>
      <w:fldChar w:fldCharType="end"/>
    </w:r>
    <w:r>
      <w:rPr>
        <w:rStyle w:val="slostrnky"/>
        <w:rFonts w:cs="Arial"/>
        <w:sz w:val="15"/>
        <w:szCs w:val="15"/>
      </w:rPr>
      <w:t xml:space="preserve"> / </w:t>
    </w:r>
    <w:r>
      <w:rPr>
        <w:rStyle w:val="slostrnky"/>
        <w:rFonts w:cs="Arial"/>
        <w:sz w:val="15"/>
        <w:szCs w:val="15"/>
      </w:rPr>
      <w:fldChar w:fldCharType="begin"/>
    </w:r>
    <w:r>
      <w:rPr>
        <w:rStyle w:val="slostrnky"/>
        <w:rFonts w:cs="Arial"/>
        <w:sz w:val="15"/>
        <w:szCs w:val="15"/>
      </w:rPr>
      <w:instrText xml:space="preserve"> NUMPAGES </w:instrText>
    </w:r>
    <w:r>
      <w:rPr>
        <w:rStyle w:val="slostrnky"/>
        <w:rFonts w:cs="Arial"/>
        <w:sz w:val="15"/>
        <w:szCs w:val="15"/>
      </w:rPr>
      <w:fldChar w:fldCharType="separate"/>
    </w:r>
    <w:r w:rsidR="00154064">
      <w:rPr>
        <w:rStyle w:val="slostrnky"/>
        <w:rFonts w:cs="Arial"/>
        <w:noProof/>
        <w:sz w:val="15"/>
        <w:szCs w:val="15"/>
      </w:rPr>
      <w:t>8</w:t>
    </w:r>
    <w:r>
      <w:rPr>
        <w:rStyle w:val="slostrnky"/>
        <w:rFonts w:cs="Arial"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55D9B" w14:textId="37433A66" w:rsidR="009550A1" w:rsidRDefault="009550A1">
    <w:pPr>
      <w:pStyle w:val="Zpat"/>
      <w:tabs>
        <w:tab w:val="clear" w:pos="4703"/>
        <w:tab w:val="clear" w:pos="9406"/>
      </w:tabs>
      <w:jc w:val="right"/>
      <w:rPr>
        <w:rFonts w:cs="Arial"/>
        <w:sz w:val="15"/>
        <w:szCs w:val="15"/>
      </w:rPr>
    </w:pPr>
    <w:r>
      <w:rPr>
        <w:rStyle w:val="slostrnky"/>
        <w:rFonts w:cs="Arial"/>
        <w:sz w:val="15"/>
        <w:szCs w:val="15"/>
      </w:rPr>
      <w:fldChar w:fldCharType="begin"/>
    </w:r>
    <w:r>
      <w:rPr>
        <w:rStyle w:val="slostrnky"/>
        <w:rFonts w:cs="Arial"/>
        <w:sz w:val="15"/>
        <w:szCs w:val="15"/>
      </w:rPr>
      <w:instrText xml:space="preserve"> PAGE </w:instrText>
    </w:r>
    <w:r>
      <w:rPr>
        <w:rStyle w:val="slostrnky"/>
        <w:rFonts w:cs="Arial"/>
        <w:sz w:val="15"/>
        <w:szCs w:val="15"/>
      </w:rPr>
      <w:fldChar w:fldCharType="separate"/>
    </w:r>
    <w:r w:rsidR="00154064">
      <w:rPr>
        <w:rStyle w:val="slostrnky"/>
        <w:rFonts w:cs="Arial"/>
        <w:noProof/>
        <w:sz w:val="15"/>
        <w:szCs w:val="15"/>
      </w:rPr>
      <w:t>1</w:t>
    </w:r>
    <w:r>
      <w:rPr>
        <w:rStyle w:val="slostrnky"/>
        <w:rFonts w:cs="Arial"/>
        <w:sz w:val="15"/>
        <w:szCs w:val="15"/>
      </w:rPr>
      <w:fldChar w:fldCharType="end"/>
    </w:r>
    <w:r>
      <w:rPr>
        <w:rStyle w:val="slostrnky"/>
        <w:rFonts w:cs="Arial"/>
        <w:sz w:val="15"/>
        <w:szCs w:val="15"/>
      </w:rPr>
      <w:t xml:space="preserve"> / </w:t>
    </w:r>
    <w:r>
      <w:rPr>
        <w:rStyle w:val="slostrnky"/>
        <w:rFonts w:cs="Arial"/>
        <w:sz w:val="15"/>
        <w:szCs w:val="15"/>
      </w:rPr>
      <w:fldChar w:fldCharType="begin"/>
    </w:r>
    <w:r>
      <w:rPr>
        <w:rStyle w:val="slostrnky"/>
        <w:rFonts w:cs="Arial"/>
        <w:sz w:val="15"/>
        <w:szCs w:val="15"/>
      </w:rPr>
      <w:instrText xml:space="preserve"> NUMPAGES </w:instrText>
    </w:r>
    <w:r>
      <w:rPr>
        <w:rStyle w:val="slostrnky"/>
        <w:rFonts w:cs="Arial"/>
        <w:sz w:val="15"/>
        <w:szCs w:val="15"/>
      </w:rPr>
      <w:fldChar w:fldCharType="separate"/>
    </w:r>
    <w:r w:rsidR="00154064">
      <w:rPr>
        <w:rStyle w:val="slostrnky"/>
        <w:rFonts w:cs="Arial"/>
        <w:noProof/>
        <w:sz w:val="15"/>
        <w:szCs w:val="15"/>
      </w:rPr>
      <w:t>8</w:t>
    </w:r>
    <w:r>
      <w:rPr>
        <w:rStyle w:val="slostrnky"/>
        <w:rFonts w:cs="Arial"/>
        <w:sz w:val="15"/>
        <w:szCs w:val="15"/>
      </w:rPr>
      <w:fldChar w:fldCharType="end"/>
    </w:r>
  </w:p>
  <w:p w14:paraId="1784DF8C" w14:textId="77777777" w:rsidR="009550A1" w:rsidRDefault="009550A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9E260D" w14:textId="77777777" w:rsidR="005705D3" w:rsidRDefault="005705D3">
      <w:pPr>
        <w:spacing w:before="0" w:after="0"/>
      </w:pPr>
      <w:r>
        <w:separator/>
      </w:r>
    </w:p>
  </w:footnote>
  <w:footnote w:type="continuationSeparator" w:id="0">
    <w:p w14:paraId="0C63B640" w14:textId="77777777" w:rsidR="005705D3" w:rsidRDefault="005705D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00477"/>
    <w:multiLevelType w:val="hybridMultilevel"/>
    <w:tmpl w:val="00C000BE"/>
    <w:lvl w:ilvl="0" w:tplc="CC149816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8E1444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5733DD"/>
    <w:multiLevelType w:val="hybridMultilevel"/>
    <w:tmpl w:val="83B2D0AE"/>
    <w:lvl w:ilvl="0" w:tplc="DBD401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B31A6"/>
    <w:multiLevelType w:val="hybridMultilevel"/>
    <w:tmpl w:val="86A2751A"/>
    <w:lvl w:ilvl="0" w:tplc="FDAE9C44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pStyle w:val="StyleClanekaBold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B424C7"/>
    <w:multiLevelType w:val="hybridMultilevel"/>
    <w:tmpl w:val="2F7C187A"/>
    <w:lvl w:ilvl="0" w:tplc="403EE5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15918"/>
    <w:multiLevelType w:val="multilevel"/>
    <w:tmpl w:val="63AAF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6E0465"/>
    <w:multiLevelType w:val="multilevel"/>
    <w:tmpl w:val="CE5C4A5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upperRoman"/>
      <w:lvlText w:val="%4."/>
      <w:lvlJc w:val="left"/>
      <w:pPr>
        <w:ind w:left="1728" w:hanging="648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0C31700"/>
    <w:multiLevelType w:val="hybridMultilevel"/>
    <w:tmpl w:val="327E86D2"/>
    <w:lvl w:ilvl="0" w:tplc="41E09782">
      <w:start w:val="1"/>
      <w:numFmt w:val="lowerLetter"/>
      <w:lvlText w:val="(%1)"/>
      <w:lvlJc w:val="left"/>
      <w:pPr>
        <w:ind w:left="1287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57D5D80"/>
    <w:multiLevelType w:val="hybridMultilevel"/>
    <w:tmpl w:val="C54EECCA"/>
    <w:lvl w:ilvl="0" w:tplc="41E09782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C4D4772"/>
    <w:multiLevelType w:val="hybridMultilevel"/>
    <w:tmpl w:val="D0DE6676"/>
    <w:lvl w:ilvl="0" w:tplc="E7AC6C6C">
      <w:start w:val="1"/>
      <w:numFmt w:val="lowerRoman"/>
      <w:lvlText w:val="(%1)"/>
      <w:lvlJc w:val="right"/>
      <w:pPr>
        <w:ind w:left="171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32" w:hanging="360"/>
      </w:pPr>
    </w:lvl>
    <w:lvl w:ilvl="2" w:tplc="0405001B" w:tentative="1">
      <w:start w:val="1"/>
      <w:numFmt w:val="lowerRoman"/>
      <w:lvlText w:val="%3."/>
      <w:lvlJc w:val="right"/>
      <w:pPr>
        <w:ind w:left="3152" w:hanging="180"/>
      </w:pPr>
    </w:lvl>
    <w:lvl w:ilvl="3" w:tplc="0405000F" w:tentative="1">
      <w:start w:val="1"/>
      <w:numFmt w:val="decimal"/>
      <w:lvlText w:val="%4."/>
      <w:lvlJc w:val="left"/>
      <w:pPr>
        <w:ind w:left="3872" w:hanging="360"/>
      </w:pPr>
    </w:lvl>
    <w:lvl w:ilvl="4" w:tplc="04050019" w:tentative="1">
      <w:start w:val="1"/>
      <w:numFmt w:val="lowerLetter"/>
      <w:lvlText w:val="%5."/>
      <w:lvlJc w:val="left"/>
      <w:pPr>
        <w:ind w:left="4592" w:hanging="360"/>
      </w:pPr>
    </w:lvl>
    <w:lvl w:ilvl="5" w:tplc="0405001B" w:tentative="1">
      <w:start w:val="1"/>
      <w:numFmt w:val="lowerRoman"/>
      <w:lvlText w:val="%6."/>
      <w:lvlJc w:val="right"/>
      <w:pPr>
        <w:ind w:left="5312" w:hanging="180"/>
      </w:pPr>
    </w:lvl>
    <w:lvl w:ilvl="6" w:tplc="0405000F" w:tentative="1">
      <w:start w:val="1"/>
      <w:numFmt w:val="decimal"/>
      <w:lvlText w:val="%7."/>
      <w:lvlJc w:val="left"/>
      <w:pPr>
        <w:ind w:left="6032" w:hanging="360"/>
      </w:pPr>
    </w:lvl>
    <w:lvl w:ilvl="7" w:tplc="04050019" w:tentative="1">
      <w:start w:val="1"/>
      <w:numFmt w:val="lowerLetter"/>
      <w:lvlText w:val="%8."/>
      <w:lvlJc w:val="left"/>
      <w:pPr>
        <w:ind w:left="6752" w:hanging="360"/>
      </w:pPr>
    </w:lvl>
    <w:lvl w:ilvl="8" w:tplc="040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0" w15:restartNumberingAfterBreak="0">
    <w:nsid w:val="2CF61E23"/>
    <w:multiLevelType w:val="hybridMultilevel"/>
    <w:tmpl w:val="C3ECEA1E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106CA9"/>
    <w:multiLevelType w:val="hybridMultilevel"/>
    <w:tmpl w:val="D68A27DE"/>
    <w:lvl w:ilvl="0" w:tplc="41E09782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60E7967"/>
    <w:multiLevelType w:val="hybridMultilevel"/>
    <w:tmpl w:val="6BBC8ECE"/>
    <w:lvl w:ilvl="0" w:tplc="41E09782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8E1511E"/>
    <w:multiLevelType w:val="multilevel"/>
    <w:tmpl w:val="871EF36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(%2)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D8300C6"/>
    <w:multiLevelType w:val="hybridMultilevel"/>
    <w:tmpl w:val="F260D2E2"/>
    <w:lvl w:ilvl="0" w:tplc="41E09782">
      <w:start w:val="1"/>
      <w:numFmt w:val="lowerLetter"/>
      <w:lvlText w:val="(%1)"/>
      <w:lvlJc w:val="left"/>
      <w:pPr>
        <w:ind w:left="1287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A724117"/>
    <w:multiLevelType w:val="hybridMultilevel"/>
    <w:tmpl w:val="8910972C"/>
    <w:lvl w:ilvl="0" w:tplc="8620FAF0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82517B"/>
    <w:multiLevelType w:val="hybridMultilevel"/>
    <w:tmpl w:val="4BE61218"/>
    <w:lvl w:ilvl="0" w:tplc="A8CAF376">
      <w:start w:val="1"/>
      <w:numFmt w:val="upperLetter"/>
      <w:lvlText w:val="(%1)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B5711D"/>
    <w:multiLevelType w:val="hybridMultilevel"/>
    <w:tmpl w:val="1E120E6E"/>
    <w:lvl w:ilvl="0" w:tplc="0E368304">
      <w:start w:val="1"/>
      <w:numFmt w:val="decimal"/>
      <w:pStyle w:val="CZStranyNumber"/>
      <w:lvlText w:val="(%1)"/>
      <w:lvlJc w:val="left"/>
      <w:pPr>
        <w:ind w:left="720" w:hanging="360"/>
      </w:pPr>
      <w:rPr>
        <w:rFonts w:ascii="Arial" w:hAnsi="Arial" w:cs="Arial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879D0"/>
    <w:multiLevelType w:val="hybridMultilevel"/>
    <w:tmpl w:val="1AD22EF4"/>
    <w:lvl w:ilvl="0" w:tplc="41E09782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2013480"/>
    <w:multiLevelType w:val="multilevel"/>
    <w:tmpl w:val="BA12BA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0"/>
        <w:szCs w:val="20"/>
      </w:rPr>
    </w:lvl>
    <w:lvl w:ilvl="1">
      <w:start w:val="1"/>
      <w:numFmt w:val="lowerRoman"/>
      <w:lvlText w:val="(%2)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lowerRoman"/>
      <w:lvlText w:val="(%3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523B7017"/>
    <w:multiLevelType w:val="multilevel"/>
    <w:tmpl w:val="03228F6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0"/>
        <w:szCs w:val="20"/>
      </w:rPr>
    </w:lvl>
    <w:lvl w:ilvl="1">
      <w:start w:val="1"/>
      <w:numFmt w:val="lowerLetter"/>
      <w:lvlText w:val="(%2)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lowerLetter"/>
      <w:lvlText w:val="(%3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29E315C"/>
    <w:multiLevelType w:val="hybridMultilevel"/>
    <w:tmpl w:val="A6AC9952"/>
    <w:lvl w:ilvl="0" w:tplc="41E09782">
      <w:start w:val="1"/>
      <w:numFmt w:val="lowerLetter"/>
      <w:lvlText w:val="(%1)"/>
      <w:lvlJc w:val="left"/>
      <w:pPr>
        <w:ind w:left="1287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4807159"/>
    <w:multiLevelType w:val="hybridMultilevel"/>
    <w:tmpl w:val="E842C1DC"/>
    <w:lvl w:ilvl="0" w:tplc="41E09782">
      <w:start w:val="1"/>
      <w:numFmt w:val="lowerLetter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9887BCB"/>
    <w:multiLevelType w:val="multilevel"/>
    <w:tmpl w:val="BB4A7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AE378A"/>
    <w:multiLevelType w:val="hybridMultilevel"/>
    <w:tmpl w:val="7918F43C"/>
    <w:lvl w:ilvl="0" w:tplc="B066C45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35181"/>
    <w:multiLevelType w:val="hybridMultilevel"/>
    <w:tmpl w:val="6944AD50"/>
    <w:lvl w:ilvl="0" w:tplc="592090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E31DC"/>
    <w:multiLevelType w:val="multilevel"/>
    <w:tmpl w:val="0042665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0"/>
        <w:szCs w:val="20"/>
      </w:rPr>
    </w:lvl>
    <w:lvl w:ilvl="1">
      <w:start w:val="1"/>
      <w:numFmt w:val="lowerRoman"/>
      <w:lvlText w:val="(%2)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lowerRoman"/>
      <w:lvlText w:val="(%3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607813EB"/>
    <w:multiLevelType w:val="multilevel"/>
    <w:tmpl w:val="9D902D0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(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6F1B3313"/>
    <w:multiLevelType w:val="multilevel"/>
    <w:tmpl w:val="E25458C2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  <w:b/>
        <w:bCs/>
        <w:color w:val="auto"/>
      </w:rPr>
    </w:lvl>
    <w:lvl w:ilvl="2">
      <w:start w:val="1"/>
      <w:numFmt w:val="lowerLetter"/>
      <w:pStyle w:val="Nadpis3"/>
      <w:lvlText w:val="%3)"/>
      <w:lvlJc w:val="left"/>
      <w:pPr>
        <w:ind w:left="1134" w:hanging="567"/>
      </w:pPr>
      <w:rPr>
        <w:rFonts w:ascii="Arial" w:hAnsi="Arial" w:cs="Arial" w:hint="default"/>
        <w:color w:val="auto"/>
        <w:sz w:val="20"/>
        <w:szCs w:val="2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6F4B5D6A"/>
    <w:multiLevelType w:val="multilevel"/>
    <w:tmpl w:val="2A00947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2"/>
      <w:numFmt w:val="lowerLetter"/>
      <w:lvlText w:val="(%3)"/>
      <w:lvlJc w:val="left"/>
      <w:pPr>
        <w:tabs>
          <w:tab w:val="num" w:pos="992"/>
        </w:tabs>
        <w:ind w:left="992" w:hanging="425"/>
      </w:pPr>
      <w:rPr>
        <w:rFonts w:hint="default"/>
        <w:b w:val="0"/>
        <w:bCs/>
      </w:r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 w15:restartNumberingAfterBreak="0">
    <w:nsid w:val="74D6127E"/>
    <w:multiLevelType w:val="hybridMultilevel"/>
    <w:tmpl w:val="4BE61218"/>
    <w:lvl w:ilvl="0" w:tplc="A8CAF376">
      <w:start w:val="1"/>
      <w:numFmt w:val="upperLetter"/>
      <w:lvlText w:val="(%1)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61A2675"/>
    <w:multiLevelType w:val="multilevel"/>
    <w:tmpl w:val="E6BC486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EE8533E"/>
    <w:multiLevelType w:val="hybridMultilevel"/>
    <w:tmpl w:val="69D80834"/>
    <w:lvl w:ilvl="0" w:tplc="47AAB162">
      <w:start w:val="1"/>
      <w:numFmt w:val="upperLetter"/>
      <w:pStyle w:val="CZPreambule"/>
      <w:lvlText w:val="(%1)"/>
      <w:lvlJc w:val="left"/>
      <w:pPr>
        <w:tabs>
          <w:tab w:val="num" w:pos="567"/>
        </w:tabs>
        <w:ind w:left="567" w:hanging="207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29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16"/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26"/>
  </w:num>
  <w:num w:numId="9">
    <w:abstractNumId w:val="10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</w:num>
  <w:num w:numId="12">
    <w:abstractNumId w:val="32"/>
  </w:num>
  <w:num w:numId="13">
    <w:abstractNumId w:val="5"/>
    <w:lvlOverride w:ilvl="0">
      <w:startOverride w:val="1"/>
    </w:lvlOverride>
  </w:num>
  <w:num w:numId="14">
    <w:abstractNumId w:val="23"/>
    <w:lvlOverride w:ilvl="0">
      <w:startOverride w:val="1"/>
    </w:lvlOverride>
  </w:num>
  <w:num w:numId="15">
    <w:abstractNumId w:val="1"/>
  </w:num>
  <w:num w:numId="16">
    <w:abstractNumId w:val="28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30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1"/>
  </w:num>
  <w:num w:numId="25">
    <w:abstractNumId w:val="0"/>
  </w:num>
  <w:num w:numId="26">
    <w:abstractNumId w:val="7"/>
  </w:num>
  <w:num w:numId="27">
    <w:abstractNumId w:val="8"/>
  </w:num>
  <w:num w:numId="28">
    <w:abstractNumId w:val="9"/>
  </w:num>
  <w:num w:numId="29">
    <w:abstractNumId w:val="12"/>
  </w:num>
  <w:num w:numId="30">
    <w:abstractNumId w:val="21"/>
  </w:num>
  <w:num w:numId="31">
    <w:abstractNumId w:val="14"/>
  </w:num>
  <w:num w:numId="32">
    <w:abstractNumId w:val="22"/>
  </w:num>
  <w:num w:numId="33">
    <w:abstractNumId w:val="18"/>
  </w:num>
  <w:num w:numId="34">
    <w:abstractNumId w:val="15"/>
  </w:num>
  <w:num w:numId="35">
    <w:abstractNumId w:val="2"/>
  </w:num>
  <w:num w:numId="36">
    <w:abstractNumId w:val="25"/>
  </w:num>
  <w:num w:numId="37">
    <w:abstractNumId w:val="28"/>
  </w:num>
  <w:num w:numId="38">
    <w:abstractNumId w:val="28"/>
  </w:num>
  <w:num w:numId="39">
    <w:abstractNumId w:val="28"/>
  </w:num>
  <w:num w:numId="40">
    <w:abstractNumId w:val="28"/>
  </w:num>
  <w:num w:numId="41">
    <w:abstractNumId w:val="28"/>
  </w:num>
  <w:num w:numId="42">
    <w:abstractNumId w:val="28"/>
  </w:num>
  <w:num w:numId="43">
    <w:abstractNumId w:val="28"/>
  </w:num>
  <w:num w:numId="44">
    <w:abstractNumId w:val="6"/>
  </w:num>
  <w:num w:numId="45">
    <w:abstractNumId w:val="28"/>
  </w:num>
  <w:num w:numId="46">
    <w:abstractNumId w:val="24"/>
  </w:num>
  <w:num w:numId="47">
    <w:abstractNumId w:val="28"/>
  </w:num>
  <w:num w:numId="48">
    <w:abstractNumId w:val="28"/>
  </w:num>
  <w:num w:numId="49">
    <w:abstractNumId w:val="28"/>
  </w:num>
  <w:num w:numId="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35E"/>
    <w:rsid w:val="0003129C"/>
    <w:rsid w:val="0003569F"/>
    <w:rsid w:val="00045AC6"/>
    <w:rsid w:val="00055DB3"/>
    <w:rsid w:val="0009360C"/>
    <w:rsid w:val="00093D76"/>
    <w:rsid w:val="000A2704"/>
    <w:rsid w:val="000A464C"/>
    <w:rsid w:val="000A5B8B"/>
    <w:rsid w:val="000A7341"/>
    <w:rsid w:val="000C5E37"/>
    <w:rsid w:val="000E044D"/>
    <w:rsid w:val="000E5015"/>
    <w:rsid w:val="000E6DFD"/>
    <w:rsid w:val="0010546D"/>
    <w:rsid w:val="00105E6C"/>
    <w:rsid w:val="001065CD"/>
    <w:rsid w:val="00112033"/>
    <w:rsid w:val="00114204"/>
    <w:rsid w:val="00116EC8"/>
    <w:rsid w:val="00123F8D"/>
    <w:rsid w:val="00124A94"/>
    <w:rsid w:val="001260B7"/>
    <w:rsid w:val="001452B2"/>
    <w:rsid w:val="00146A28"/>
    <w:rsid w:val="001510C0"/>
    <w:rsid w:val="00154064"/>
    <w:rsid w:val="0015462E"/>
    <w:rsid w:val="001672F9"/>
    <w:rsid w:val="001718A8"/>
    <w:rsid w:val="00176395"/>
    <w:rsid w:val="00196E45"/>
    <w:rsid w:val="001B041F"/>
    <w:rsid w:val="001B1347"/>
    <w:rsid w:val="001B6AE4"/>
    <w:rsid w:val="001D62D4"/>
    <w:rsid w:val="001E4397"/>
    <w:rsid w:val="00203C77"/>
    <w:rsid w:val="002214F4"/>
    <w:rsid w:val="00227D65"/>
    <w:rsid w:val="00241666"/>
    <w:rsid w:val="00244398"/>
    <w:rsid w:val="002552DF"/>
    <w:rsid w:val="00255CED"/>
    <w:rsid w:val="002674AD"/>
    <w:rsid w:val="00282ABB"/>
    <w:rsid w:val="002A0A42"/>
    <w:rsid w:val="002B74FB"/>
    <w:rsid w:val="002D397F"/>
    <w:rsid w:val="002E62F2"/>
    <w:rsid w:val="00302158"/>
    <w:rsid w:val="0030240A"/>
    <w:rsid w:val="00302A5E"/>
    <w:rsid w:val="0030445E"/>
    <w:rsid w:val="003169B5"/>
    <w:rsid w:val="00316B9B"/>
    <w:rsid w:val="00320B0C"/>
    <w:rsid w:val="00325FBB"/>
    <w:rsid w:val="00333117"/>
    <w:rsid w:val="00335287"/>
    <w:rsid w:val="003513B3"/>
    <w:rsid w:val="0035168A"/>
    <w:rsid w:val="003660A1"/>
    <w:rsid w:val="003722F8"/>
    <w:rsid w:val="003A5DDF"/>
    <w:rsid w:val="003B0B88"/>
    <w:rsid w:val="003B372F"/>
    <w:rsid w:val="003B399B"/>
    <w:rsid w:val="003B4AEB"/>
    <w:rsid w:val="003C05E7"/>
    <w:rsid w:val="003D435E"/>
    <w:rsid w:val="004057BD"/>
    <w:rsid w:val="0044439D"/>
    <w:rsid w:val="00461072"/>
    <w:rsid w:val="00462ED4"/>
    <w:rsid w:val="00464ACF"/>
    <w:rsid w:val="00472E15"/>
    <w:rsid w:val="0047367E"/>
    <w:rsid w:val="00476931"/>
    <w:rsid w:val="00482CFA"/>
    <w:rsid w:val="004831F4"/>
    <w:rsid w:val="004A0E17"/>
    <w:rsid w:val="004A5C40"/>
    <w:rsid w:val="004B351C"/>
    <w:rsid w:val="004C3654"/>
    <w:rsid w:val="004C59D4"/>
    <w:rsid w:val="004D3BE2"/>
    <w:rsid w:val="004D40B8"/>
    <w:rsid w:val="004D73FE"/>
    <w:rsid w:val="005062D3"/>
    <w:rsid w:val="00512031"/>
    <w:rsid w:val="005203FF"/>
    <w:rsid w:val="00521958"/>
    <w:rsid w:val="00530B32"/>
    <w:rsid w:val="00532EDE"/>
    <w:rsid w:val="005426E1"/>
    <w:rsid w:val="005512AF"/>
    <w:rsid w:val="0056432F"/>
    <w:rsid w:val="005705D3"/>
    <w:rsid w:val="00572772"/>
    <w:rsid w:val="00575B5E"/>
    <w:rsid w:val="00586715"/>
    <w:rsid w:val="0059651F"/>
    <w:rsid w:val="005A63A2"/>
    <w:rsid w:val="005C0367"/>
    <w:rsid w:val="005C388D"/>
    <w:rsid w:val="005E1C57"/>
    <w:rsid w:val="005F02F4"/>
    <w:rsid w:val="005F3665"/>
    <w:rsid w:val="00600B7B"/>
    <w:rsid w:val="00602B9F"/>
    <w:rsid w:val="00610B76"/>
    <w:rsid w:val="0061534C"/>
    <w:rsid w:val="00615D64"/>
    <w:rsid w:val="00620A72"/>
    <w:rsid w:val="0062591C"/>
    <w:rsid w:val="00641E19"/>
    <w:rsid w:val="00646657"/>
    <w:rsid w:val="006727CD"/>
    <w:rsid w:val="006811E9"/>
    <w:rsid w:val="0068214D"/>
    <w:rsid w:val="00685F4B"/>
    <w:rsid w:val="00687EB9"/>
    <w:rsid w:val="006936CC"/>
    <w:rsid w:val="0069506F"/>
    <w:rsid w:val="006A50BB"/>
    <w:rsid w:val="006B575F"/>
    <w:rsid w:val="006C4DE1"/>
    <w:rsid w:val="006D535D"/>
    <w:rsid w:val="006D5E87"/>
    <w:rsid w:val="006E6179"/>
    <w:rsid w:val="006F6367"/>
    <w:rsid w:val="00700270"/>
    <w:rsid w:val="00721812"/>
    <w:rsid w:val="00723F52"/>
    <w:rsid w:val="00727DB1"/>
    <w:rsid w:val="00732DF4"/>
    <w:rsid w:val="007358D2"/>
    <w:rsid w:val="0076196A"/>
    <w:rsid w:val="00762808"/>
    <w:rsid w:val="00770D6D"/>
    <w:rsid w:val="00776ED2"/>
    <w:rsid w:val="00781165"/>
    <w:rsid w:val="0078786D"/>
    <w:rsid w:val="00795C4E"/>
    <w:rsid w:val="00797BD8"/>
    <w:rsid w:val="007A5CAC"/>
    <w:rsid w:val="007C1DCB"/>
    <w:rsid w:val="007C47E6"/>
    <w:rsid w:val="007C6FAE"/>
    <w:rsid w:val="007D7172"/>
    <w:rsid w:val="007E4026"/>
    <w:rsid w:val="007F05CD"/>
    <w:rsid w:val="007F6BD0"/>
    <w:rsid w:val="00803197"/>
    <w:rsid w:val="00817E9B"/>
    <w:rsid w:val="0082302F"/>
    <w:rsid w:val="00823D69"/>
    <w:rsid w:val="00843AA1"/>
    <w:rsid w:val="00843F77"/>
    <w:rsid w:val="00863E22"/>
    <w:rsid w:val="00880C34"/>
    <w:rsid w:val="0088217B"/>
    <w:rsid w:val="00882751"/>
    <w:rsid w:val="00896F8C"/>
    <w:rsid w:val="008D4CCB"/>
    <w:rsid w:val="008E2A10"/>
    <w:rsid w:val="008E4FB9"/>
    <w:rsid w:val="008E6C67"/>
    <w:rsid w:val="008F0A21"/>
    <w:rsid w:val="008F0AF9"/>
    <w:rsid w:val="00914CAD"/>
    <w:rsid w:val="009161DD"/>
    <w:rsid w:val="00917C54"/>
    <w:rsid w:val="00920A60"/>
    <w:rsid w:val="00930A01"/>
    <w:rsid w:val="00930F48"/>
    <w:rsid w:val="00935F0E"/>
    <w:rsid w:val="009550A1"/>
    <w:rsid w:val="009642A3"/>
    <w:rsid w:val="00964547"/>
    <w:rsid w:val="00971245"/>
    <w:rsid w:val="009721DC"/>
    <w:rsid w:val="009738BC"/>
    <w:rsid w:val="00977D38"/>
    <w:rsid w:val="00983E38"/>
    <w:rsid w:val="0099077B"/>
    <w:rsid w:val="00996335"/>
    <w:rsid w:val="009A5B06"/>
    <w:rsid w:val="009A7C70"/>
    <w:rsid w:val="009B05BE"/>
    <w:rsid w:val="009B0B1B"/>
    <w:rsid w:val="009B78DC"/>
    <w:rsid w:val="009C0242"/>
    <w:rsid w:val="009C1C59"/>
    <w:rsid w:val="009C6FB4"/>
    <w:rsid w:val="009D0A54"/>
    <w:rsid w:val="009D1531"/>
    <w:rsid w:val="009D2075"/>
    <w:rsid w:val="009F35F6"/>
    <w:rsid w:val="009F5614"/>
    <w:rsid w:val="00A00708"/>
    <w:rsid w:val="00A00EEC"/>
    <w:rsid w:val="00A0525B"/>
    <w:rsid w:val="00A06DC5"/>
    <w:rsid w:val="00A1530C"/>
    <w:rsid w:val="00A47861"/>
    <w:rsid w:val="00A47D28"/>
    <w:rsid w:val="00A53904"/>
    <w:rsid w:val="00A57D19"/>
    <w:rsid w:val="00A64178"/>
    <w:rsid w:val="00A64CD2"/>
    <w:rsid w:val="00A67F61"/>
    <w:rsid w:val="00A844A9"/>
    <w:rsid w:val="00A86B6B"/>
    <w:rsid w:val="00A91DCC"/>
    <w:rsid w:val="00AA2FFE"/>
    <w:rsid w:val="00AA4993"/>
    <w:rsid w:val="00AB6A30"/>
    <w:rsid w:val="00AD0C9E"/>
    <w:rsid w:val="00AD2D5F"/>
    <w:rsid w:val="00AE144F"/>
    <w:rsid w:val="00AE7514"/>
    <w:rsid w:val="00AF3D9D"/>
    <w:rsid w:val="00B027FE"/>
    <w:rsid w:val="00B071C5"/>
    <w:rsid w:val="00B10DE3"/>
    <w:rsid w:val="00B214AD"/>
    <w:rsid w:val="00B36F2E"/>
    <w:rsid w:val="00B371A9"/>
    <w:rsid w:val="00B43209"/>
    <w:rsid w:val="00B44E25"/>
    <w:rsid w:val="00B45CA0"/>
    <w:rsid w:val="00B45F97"/>
    <w:rsid w:val="00B605B6"/>
    <w:rsid w:val="00B760FF"/>
    <w:rsid w:val="00B864FD"/>
    <w:rsid w:val="00B90B33"/>
    <w:rsid w:val="00B93A93"/>
    <w:rsid w:val="00B94DDE"/>
    <w:rsid w:val="00BA57C7"/>
    <w:rsid w:val="00BB5574"/>
    <w:rsid w:val="00BC044D"/>
    <w:rsid w:val="00BD762B"/>
    <w:rsid w:val="00BF346A"/>
    <w:rsid w:val="00BF5A0E"/>
    <w:rsid w:val="00C04E39"/>
    <w:rsid w:val="00C1402A"/>
    <w:rsid w:val="00C2432E"/>
    <w:rsid w:val="00C371D0"/>
    <w:rsid w:val="00C53C39"/>
    <w:rsid w:val="00C63B7F"/>
    <w:rsid w:val="00C736BC"/>
    <w:rsid w:val="00C80B6B"/>
    <w:rsid w:val="00C857B7"/>
    <w:rsid w:val="00C93226"/>
    <w:rsid w:val="00CB308A"/>
    <w:rsid w:val="00CB6847"/>
    <w:rsid w:val="00CE0E42"/>
    <w:rsid w:val="00CE5646"/>
    <w:rsid w:val="00D126ED"/>
    <w:rsid w:val="00D2130B"/>
    <w:rsid w:val="00D21496"/>
    <w:rsid w:val="00D30975"/>
    <w:rsid w:val="00D31743"/>
    <w:rsid w:val="00D47891"/>
    <w:rsid w:val="00D57CE7"/>
    <w:rsid w:val="00D67C1F"/>
    <w:rsid w:val="00D71E16"/>
    <w:rsid w:val="00D83092"/>
    <w:rsid w:val="00D87912"/>
    <w:rsid w:val="00D97024"/>
    <w:rsid w:val="00DA7A17"/>
    <w:rsid w:val="00DB2374"/>
    <w:rsid w:val="00DB6122"/>
    <w:rsid w:val="00DB7FB1"/>
    <w:rsid w:val="00DC1B73"/>
    <w:rsid w:val="00DD38E4"/>
    <w:rsid w:val="00DD6346"/>
    <w:rsid w:val="00DF5E80"/>
    <w:rsid w:val="00E14F9B"/>
    <w:rsid w:val="00E44C68"/>
    <w:rsid w:val="00E6256D"/>
    <w:rsid w:val="00E725F9"/>
    <w:rsid w:val="00E81AEC"/>
    <w:rsid w:val="00E91597"/>
    <w:rsid w:val="00E920C3"/>
    <w:rsid w:val="00E963D8"/>
    <w:rsid w:val="00EA1182"/>
    <w:rsid w:val="00EB0581"/>
    <w:rsid w:val="00EB0736"/>
    <w:rsid w:val="00EB320D"/>
    <w:rsid w:val="00EB4B0C"/>
    <w:rsid w:val="00EB7049"/>
    <w:rsid w:val="00EB7E03"/>
    <w:rsid w:val="00EC23EA"/>
    <w:rsid w:val="00EC325A"/>
    <w:rsid w:val="00EC3BAC"/>
    <w:rsid w:val="00EC53C1"/>
    <w:rsid w:val="00ED1486"/>
    <w:rsid w:val="00ED4A2F"/>
    <w:rsid w:val="00ED4E75"/>
    <w:rsid w:val="00ED7916"/>
    <w:rsid w:val="00EF4DBD"/>
    <w:rsid w:val="00EF5404"/>
    <w:rsid w:val="00F020A0"/>
    <w:rsid w:val="00F02A75"/>
    <w:rsid w:val="00F02B55"/>
    <w:rsid w:val="00F35921"/>
    <w:rsid w:val="00F42C89"/>
    <w:rsid w:val="00F51BD2"/>
    <w:rsid w:val="00F65D3E"/>
    <w:rsid w:val="00F671A6"/>
    <w:rsid w:val="00F67455"/>
    <w:rsid w:val="00F814B5"/>
    <w:rsid w:val="00F83176"/>
    <w:rsid w:val="00F97FAE"/>
    <w:rsid w:val="00FA0E8D"/>
    <w:rsid w:val="00FA4536"/>
    <w:rsid w:val="00FB1793"/>
    <w:rsid w:val="00FB347E"/>
    <w:rsid w:val="00FB3508"/>
    <w:rsid w:val="00FC5A33"/>
    <w:rsid w:val="00FC79D3"/>
    <w:rsid w:val="00FD3BC8"/>
    <w:rsid w:val="00FE2122"/>
    <w:rsid w:val="00FE5451"/>
    <w:rsid w:val="00FE7DE9"/>
    <w:rsid w:val="00FF0531"/>
    <w:rsid w:val="00FF5658"/>
    <w:rsid w:val="00FF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21087"/>
  <w15:chartTrackingRefBased/>
  <w15:docId w15:val="{347E4E5D-4E85-44F0-9F94-807538ED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CZ_Normální"/>
    <w:qFormat/>
    <w:pPr>
      <w:spacing w:before="120" w:after="120" w:line="240" w:lineRule="auto"/>
      <w:jc w:val="both"/>
    </w:pPr>
    <w:rPr>
      <w:rFonts w:eastAsia="Times New Roman" w:cs="Times New Roman"/>
      <w:szCs w:val="24"/>
    </w:rPr>
  </w:style>
  <w:style w:type="paragraph" w:styleId="Nadpis1">
    <w:name w:val="heading 1"/>
    <w:aliases w:val="CZ_Nadpis 1,_Nadpis 1,Hoofdstukkop,Section Heading,H1,Heading X,Numbered - 1,Lev 1,Lev 11,Numbered - 11,Lev 12,Numbered - 12,Lev 13,Numbered - 13,Chapter,Section,No numbers,h1,Heading 10,HH 1,ARTICLE Style,Article Heading,Framew.1"/>
    <w:basedOn w:val="Normln"/>
    <w:next w:val="CZClanek21"/>
    <w:link w:val="Nadpis1Char"/>
    <w:qFormat/>
    <w:pPr>
      <w:keepNext/>
      <w:numPr>
        <w:numId w:val="16"/>
      </w:numPr>
      <w:spacing w:before="240" w:after="0"/>
      <w:outlineLvl w:val="0"/>
    </w:pPr>
    <w:rPr>
      <w:rFonts w:cs="Arial"/>
      <w:b/>
      <w:bCs/>
      <w:caps/>
      <w:kern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numPr>
        <w:ilvl w:val="1"/>
        <w:numId w:val="16"/>
      </w:numPr>
      <w:spacing w:before="40" w:after="0"/>
      <w:outlineLvl w:val="1"/>
    </w:pPr>
    <w:rPr>
      <w:rFonts w:eastAsiaTheme="majorEastAsia" w:cstheme="majorBidi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1402A"/>
    <w:pPr>
      <w:keepNext/>
      <w:keepLines/>
      <w:numPr>
        <w:ilvl w:val="2"/>
        <w:numId w:val="16"/>
      </w:numPr>
      <w:spacing w:before="40" w:after="0"/>
      <w:outlineLvl w:val="2"/>
    </w:pPr>
    <w:rPr>
      <w:rFonts w:eastAsiaTheme="majorEastAsia" w:cstheme="majorBidi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numPr>
        <w:ilvl w:val="3"/>
        <w:numId w:val="1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numPr>
        <w:ilvl w:val="4"/>
        <w:numId w:val="1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CZ_Nadpis 1 Char,_Nadpis 1 Char,Hoofdstukkop Char,Section Heading Char,H1 Char,Heading X Char,Numbered - 1 Char,Lev 1 Char,Lev 11 Char,Numbered - 11 Char,Lev 12 Char,Numbered - 12 Char,Lev 13 Char,Numbered - 13 Char,Chapter Char,h1 Char"/>
    <w:basedOn w:val="Standardnpsmoodstavce"/>
    <w:link w:val="Nadpis1"/>
    <w:uiPriority w:val="99"/>
    <w:rPr>
      <w:rFonts w:eastAsia="Times New Roman" w:cs="Arial"/>
      <w:b/>
      <w:bCs/>
      <w:caps/>
      <w:kern w:val="32"/>
      <w:szCs w:val="32"/>
    </w:rPr>
  </w:style>
  <w:style w:type="paragraph" w:customStyle="1" w:styleId="CZClanek21">
    <w:name w:val="CZ_Clanek 2.1"/>
    <w:basedOn w:val="Nadpis2"/>
    <w:qFormat/>
    <w:pPr>
      <w:keepNext w:val="0"/>
      <w:keepLines w:val="0"/>
      <w:widowControl w:val="0"/>
      <w:spacing w:before="120" w:after="120"/>
    </w:pPr>
    <w:rPr>
      <w:rFonts w:eastAsia="Times New Roman" w:cs="Arial"/>
      <w:bCs/>
      <w:iCs/>
      <w:szCs w:val="28"/>
    </w:rPr>
  </w:style>
  <w:style w:type="paragraph" w:customStyle="1" w:styleId="CZClaneka">
    <w:name w:val="CZ_Clanek (a)"/>
    <w:basedOn w:val="Normln"/>
    <w:qFormat/>
    <w:pPr>
      <w:keepLines/>
      <w:widowControl w:val="0"/>
    </w:pPr>
  </w:style>
  <w:style w:type="paragraph" w:customStyle="1" w:styleId="CZClaneki">
    <w:name w:val="CZ_Clanek (i)"/>
    <w:basedOn w:val="Normln"/>
    <w:qFormat/>
    <w:pPr>
      <w:keepNext/>
    </w:pPr>
    <w:rPr>
      <w:color w:val="000000"/>
    </w:rPr>
  </w:style>
  <w:style w:type="paragraph" w:customStyle="1" w:styleId="CZText11">
    <w:name w:val="CZ_Text 1.1"/>
    <w:basedOn w:val="Normln"/>
    <w:qFormat/>
    <w:pPr>
      <w:keepNext/>
      <w:ind w:left="561"/>
    </w:pPr>
    <w:rPr>
      <w:szCs w:val="20"/>
    </w:rPr>
  </w:style>
  <w:style w:type="paragraph" w:customStyle="1" w:styleId="CZPreambule">
    <w:name w:val="CZ_Preambule"/>
    <w:basedOn w:val="Normln"/>
    <w:link w:val="CZPreambuleChar"/>
    <w:qFormat/>
    <w:pPr>
      <w:widowControl w:val="0"/>
      <w:numPr>
        <w:numId w:val="1"/>
      </w:numPr>
    </w:pPr>
  </w:style>
  <w:style w:type="paragraph" w:styleId="Zpat">
    <w:name w:val="footer"/>
    <w:basedOn w:val="Normln"/>
    <w:link w:val="ZpatChar"/>
    <w:semiHidden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semiHidden/>
    <w:rPr>
      <w:rFonts w:eastAsia="Times New Roman" w:cs="Times New Roman"/>
      <w:szCs w:val="24"/>
    </w:rPr>
  </w:style>
  <w:style w:type="character" w:styleId="slostrnky">
    <w:name w:val="page number"/>
    <w:basedOn w:val="Standardnpsmoodstavce"/>
    <w:semiHidden/>
  </w:style>
  <w:style w:type="paragraph" w:customStyle="1" w:styleId="Clanek11">
    <w:name w:val="Clanek 1.1"/>
    <w:basedOn w:val="Nadpis2"/>
    <w:link w:val="Clanek11Char"/>
    <w:qFormat/>
    <w:pPr>
      <w:keepNext w:val="0"/>
      <w:keepLines w:val="0"/>
      <w:widowControl w:val="0"/>
      <w:tabs>
        <w:tab w:val="num" w:pos="1844"/>
      </w:tabs>
      <w:spacing w:before="120" w:after="120"/>
      <w:ind w:left="1844" w:hanging="567"/>
    </w:pPr>
    <w:rPr>
      <w:rFonts w:ascii="Times New Roman" w:eastAsia="Times New Roman" w:hAnsi="Times New Roman" w:cs="Arial"/>
      <w:bCs/>
      <w:iCs/>
      <w:sz w:val="22"/>
      <w:szCs w:val="28"/>
    </w:rPr>
  </w:style>
  <w:style w:type="character" w:styleId="Odkaznakoment">
    <w:name w:val="annotation reference"/>
    <w:rPr>
      <w:sz w:val="16"/>
      <w:szCs w:val="16"/>
    </w:rPr>
  </w:style>
  <w:style w:type="paragraph" w:styleId="Textkomente">
    <w:name w:val="annotation text"/>
    <w:basedOn w:val="Normln"/>
    <w:link w:val="TextkomenteChar"/>
    <w:rPr>
      <w:szCs w:val="20"/>
    </w:rPr>
  </w:style>
  <w:style w:type="character" w:customStyle="1" w:styleId="TextkomenteChar">
    <w:name w:val="Text komentáře Char"/>
    <w:basedOn w:val="Standardnpsmoodstavce"/>
    <w:link w:val="Textkomente"/>
    <w:rPr>
      <w:rFonts w:eastAsia="Times New Roman" w:cs="Times New Roman"/>
    </w:rPr>
  </w:style>
  <w:style w:type="paragraph" w:customStyle="1" w:styleId="Preambule">
    <w:name w:val="Preambule"/>
    <w:basedOn w:val="Normln"/>
    <w:qFormat/>
    <w:pPr>
      <w:widowControl w:val="0"/>
      <w:tabs>
        <w:tab w:val="num" w:pos="567"/>
      </w:tabs>
      <w:ind w:left="567" w:hanging="567"/>
    </w:pPr>
  </w:style>
  <w:style w:type="character" w:customStyle="1" w:styleId="Clanek11Char">
    <w:name w:val="Clanek 1.1 Char"/>
    <w:link w:val="Clanek11"/>
    <w:locked/>
    <w:rPr>
      <w:rFonts w:ascii="Times New Roman" w:eastAsia="Times New Roman" w:hAnsi="Times New Roman" w:cs="Arial"/>
      <w:bCs/>
      <w:iCs/>
      <w:sz w:val="22"/>
      <w:szCs w:val="28"/>
    </w:rPr>
  </w:style>
  <w:style w:type="paragraph" w:customStyle="1" w:styleId="Text11">
    <w:name w:val="Text 1.1"/>
    <w:basedOn w:val="Normln"/>
    <w:qFormat/>
    <w:pPr>
      <w:keepNext/>
      <w:ind w:left="561"/>
    </w:pPr>
    <w:rPr>
      <w:rFonts w:ascii="Times New Roman" w:hAnsi="Times New Roman"/>
      <w:sz w:val="22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Pr>
      <w:rFonts w:eastAsiaTheme="majorEastAsia" w:cstheme="majorBidi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</w:rPr>
  </w:style>
  <w:style w:type="character" w:customStyle="1" w:styleId="CZPreambuleChar">
    <w:name w:val="CZ_Preambule Char"/>
    <w:basedOn w:val="Standardnpsmoodstavce"/>
    <w:link w:val="CZPreambule"/>
    <w:locked/>
    <w:rPr>
      <w:rFonts w:eastAsia="Times New Roman" w:cs="Times New Roman"/>
      <w:szCs w:val="24"/>
    </w:rPr>
  </w:style>
  <w:style w:type="paragraph" w:customStyle="1" w:styleId="Claneki">
    <w:name w:val="Clanek (i)"/>
    <w:basedOn w:val="Normln"/>
    <w:qFormat/>
    <w:pPr>
      <w:keepNext/>
      <w:tabs>
        <w:tab w:val="num" w:pos="1418"/>
      </w:tabs>
      <w:ind w:left="1418" w:hanging="426"/>
    </w:pPr>
    <w:rPr>
      <w:rFonts w:ascii="Times New Roman" w:hAnsi="Times New Roman"/>
      <w:color w:val="000000"/>
      <w:sz w:val="22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eastAsia="Times New Roman" w:cs="Times New Roman"/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C1402A"/>
    <w:rPr>
      <w:rFonts w:eastAsiaTheme="majorEastAsia" w:cstheme="majorBidi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Theme="majorHAnsi" w:eastAsiaTheme="majorEastAsia" w:hAnsiTheme="majorHAnsi" w:cstheme="majorBidi"/>
      <w:i/>
      <w:iCs/>
      <w:color w:val="2E74B5" w:themeColor="accent1" w:themeShade="BF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Theme="majorHAnsi" w:eastAsiaTheme="majorEastAsia" w:hAnsiTheme="majorHAnsi" w:cstheme="majorBidi"/>
      <w:color w:val="2E74B5" w:themeColor="accent1" w:themeShade="BF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ze">
    <w:name w:val="Revision"/>
    <w:hidden/>
    <w:uiPriority w:val="99"/>
    <w:semiHidden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CZStranyNumber">
    <w:name w:val="CZ_Strany_Number"/>
    <w:basedOn w:val="Normln"/>
    <w:qFormat/>
    <w:pPr>
      <w:numPr>
        <w:numId w:val="23"/>
      </w:numPr>
    </w:pPr>
  </w:style>
  <w:style w:type="paragraph" w:customStyle="1" w:styleId="CZClanek11">
    <w:name w:val="CZ_Clanek 1.1"/>
    <w:basedOn w:val="Nadpis2"/>
    <w:qFormat/>
    <w:pPr>
      <w:keepNext w:val="0"/>
      <w:keepLines w:val="0"/>
      <w:widowControl w:val="0"/>
      <w:numPr>
        <w:ilvl w:val="0"/>
        <w:numId w:val="0"/>
      </w:numPr>
      <w:tabs>
        <w:tab w:val="num" w:pos="567"/>
      </w:tabs>
      <w:spacing w:before="120" w:after="120"/>
      <w:ind w:left="567" w:hanging="567"/>
    </w:pPr>
    <w:rPr>
      <w:rFonts w:eastAsia="Times New Roman" w:cs="Arial"/>
      <w:bCs/>
      <w:iCs/>
      <w:szCs w:val="28"/>
    </w:rPr>
  </w:style>
  <w:style w:type="paragraph" w:customStyle="1" w:styleId="StyleClanekaBold">
    <w:name w:val="Style Clanek (a) + Bold"/>
    <w:basedOn w:val="CZClaneka"/>
    <w:semiHidden/>
    <w:pPr>
      <w:numPr>
        <w:ilvl w:val="2"/>
        <w:numId w:val="3"/>
      </w:numPr>
    </w:pPr>
    <w:rPr>
      <w:b/>
      <w:bCs/>
    </w:rPr>
  </w:style>
  <w:style w:type="character" w:customStyle="1" w:styleId="preformatted">
    <w:name w:val="preformatted"/>
    <w:basedOn w:val="Standardnpsmoodstavce"/>
  </w:style>
  <w:style w:type="paragraph" w:styleId="Zhlav">
    <w:name w:val="header"/>
    <w:basedOn w:val="Normln"/>
    <w:link w:val="ZhlavChar"/>
    <w:uiPriority w:val="99"/>
    <w:unhideWhenUsed/>
    <w:rsid w:val="00FE2122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FE2122"/>
    <w:rPr>
      <w:rFonts w:eastAsia="Times New Roman" w:cs="Times New Roman"/>
      <w:szCs w:val="24"/>
    </w:rPr>
  </w:style>
  <w:style w:type="paragraph" w:styleId="Normlnweb">
    <w:name w:val="Normal (Web)"/>
    <w:basedOn w:val="Normln"/>
    <w:uiPriority w:val="99"/>
    <w:unhideWhenUsed/>
    <w:rsid w:val="0035168A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8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5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1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73B92-E8C4-4337-A0B8-54A5D0FFA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2325</Words>
  <Characters>13722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 Leges</dc:creator>
  <cp:keywords/>
  <dc:description/>
  <cp:lastModifiedBy>Masárová Věra</cp:lastModifiedBy>
  <cp:revision>8</cp:revision>
  <cp:lastPrinted>2022-10-13T13:58:00Z</cp:lastPrinted>
  <dcterms:created xsi:type="dcterms:W3CDTF">2022-10-26T14:42:00Z</dcterms:created>
  <dcterms:modified xsi:type="dcterms:W3CDTF">2022-11-09T09:37:00Z</dcterms:modified>
</cp:coreProperties>
</file>