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03204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679862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9862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B62158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B62158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204D" w:rsidRDefault="00B6215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0022080535/21</w:t>
                  </w:r>
                </w:p>
              </w:tc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</w:tbl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B62158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jc w:val="right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B62158">
            <w:pPr>
              <w:ind w:right="20"/>
              <w:jc w:val="right"/>
            </w:pPr>
            <w:r>
              <w:t>22080535</w:t>
            </w: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B6215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731213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12136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jc w:val="right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jc w:val="right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jc w:val="right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bookmarkStart w:id="0" w:name="JR_PAGE_ANCHOR_0_1"/>
            <w:bookmarkEnd w:id="0"/>
          </w:p>
          <w:p w:rsidR="0003204D" w:rsidRDefault="00B62158">
            <w:r>
              <w:br w:type="page"/>
            </w:r>
          </w:p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B6215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204D" w:rsidRDefault="00B62158">
                  <w:proofErr w:type="spellStart"/>
                  <w:r>
                    <w:rPr>
                      <w:b/>
                      <w:sz w:val="24"/>
                    </w:rPr>
                    <w:t>TechSoft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Engineering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Milevská 2095/5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204D" w:rsidRDefault="0003204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</w:tbl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/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3204D" w:rsidTr="00B621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  <w:tr w:rsidR="0003204D" w:rsidTr="00B621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204D" w:rsidRDefault="0003204D">
                  <w:pPr>
                    <w:ind w:left="60" w:right="60"/>
                  </w:pPr>
                </w:p>
              </w:tc>
            </w:tr>
            <w:tr w:rsidR="0003204D" w:rsidTr="00B621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204D" w:rsidRDefault="0003204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</w:tbl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center"/>
            </w:pPr>
            <w:r>
              <w:rPr>
                <w:b/>
              </w:rPr>
              <w:t>31.01.2023</w:t>
            </w: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center"/>
            </w:pPr>
            <w:r>
              <w:rPr>
                <w:b/>
              </w:rPr>
              <w:t>10.01.2023</w:t>
            </w: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B62158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204D" w:rsidRDefault="00B6215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204D" w:rsidRDefault="0003204D"/>
              </w:tc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</w:tbl>
          <w:p w:rsidR="0003204D" w:rsidRDefault="000320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jc w:val="center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204D" w:rsidRDefault="00B6215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204D" w:rsidRDefault="0003204D"/>
              </w:tc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</w:tbl>
          <w:p w:rsidR="0003204D" w:rsidRDefault="0003204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204D" w:rsidRDefault="00B6215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204D" w:rsidRDefault="0003204D"/>
              </w:tc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</w:tbl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B62158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3204D" w:rsidRDefault="00B62158">
            <w:r>
              <w:rPr>
                <w:sz w:val="18"/>
              </w:rPr>
              <w:t xml:space="preserve">Navazující servis/údržba (TECS) do 31. 12. 2023 k programovému systému firmy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, Inc. v konfiguraci: 10/100x proces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Multiphysics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Campus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Solution</w:t>
            </w:r>
            <w:proofErr w:type="spellEnd"/>
            <w:r>
              <w:rPr>
                <w:sz w:val="18"/>
              </w:rPr>
              <w:t xml:space="preserve">, 128x paralelní proces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Academic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HPC </w:t>
            </w:r>
            <w:proofErr w:type="spellStart"/>
            <w:r>
              <w:rPr>
                <w:sz w:val="18"/>
              </w:rPr>
              <w:t>Workgroup</w:t>
            </w:r>
            <w:proofErr w:type="spellEnd"/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3204D" w:rsidRDefault="0003204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3204D" w:rsidRDefault="00B62158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3204D" w:rsidRDefault="00B62158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3204D" w:rsidRDefault="00B62158">
                  <w:pPr>
                    <w:jc w:val="right"/>
                  </w:pPr>
                  <w:r>
                    <w:rPr>
                      <w:sz w:val="18"/>
                    </w:rPr>
                    <w:t>163 400,00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3204D" w:rsidRDefault="00B62158">
                  <w:pPr>
                    <w:jc w:val="right"/>
                  </w:pPr>
                  <w:r>
                    <w:rPr>
                      <w:sz w:val="18"/>
                    </w:rPr>
                    <w:t>163 400,00 Kč</w:t>
                  </w:r>
                </w:p>
              </w:tc>
            </w:tr>
          </w:tbl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3204D" w:rsidRDefault="00B62158">
            <w:r>
              <w:rPr>
                <w:sz w:val="18"/>
              </w:rPr>
              <w:t>Nabídka č. UFP-2022-10-18</w:t>
            </w: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3204D" w:rsidRDefault="0003204D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3204D" w:rsidRDefault="0003204D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3204D" w:rsidRDefault="0003204D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</w:tbl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204D" w:rsidRDefault="00B62158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320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3204D" w:rsidRDefault="00B62158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163 400,00 Kč</w:t>
                        </w:r>
                      </w:p>
                    </w:tc>
                  </w:tr>
                </w:tbl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  <w:tr w:rsidR="0003204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3204D" w:rsidRDefault="0003204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3204D" w:rsidRDefault="0003204D">
                  <w:pPr>
                    <w:pStyle w:val="EMPTYCELLSTYLE"/>
                  </w:pPr>
                </w:p>
              </w:tc>
            </w:tr>
          </w:tbl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204D" w:rsidRDefault="00B62158">
            <w:r>
              <w:rPr>
                <w:sz w:val="24"/>
              </w:rPr>
              <w:t>09.11.2022</w:t>
            </w: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B6215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 w:rsidTr="00B62158">
        <w:tblPrEx>
          <w:tblCellMar>
            <w:top w:w="0" w:type="dxa"/>
            <w:bottom w:w="0" w:type="dxa"/>
          </w:tblCellMar>
        </w:tblPrEx>
        <w:trPr>
          <w:trHeight w:hRule="exact" w:val="3415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5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0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7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1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  <w:tr w:rsidR="0003204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4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3204D" w:rsidRDefault="00B62158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8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260" w:type="dxa"/>
          </w:tcPr>
          <w:p w:rsidR="0003204D" w:rsidRDefault="0003204D">
            <w:pPr>
              <w:pStyle w:val="EMPTYCELLSTYLE"/>
            </w:pPr>
          </w:p>
        </w:tc>
        <w:tc>
          <w:tcPr>
            <w:tcW w:w="300" w:type="dxa"/>
          </w:tcPr>
          <w:p w:rsidR="0003204D" w:rsidRDefault="0003204D">
            <w:pPr>
              <w:pStyle w:val="EMPTYCELLSTYLE"/>
            </w:pPr>
          </w:p>
        </w:tc>
      </w:tr>
    </w:tbl>
    <w:p w:rsidR="00000000" w:rsidRDefault="00B62158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4D"/>
    <w:rsid w:val="0003204D"/>
    <w:rsid w:val="00B6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4479"/>
  <w15:docId w15:val="{CE514CF7-A494-49D7-9CEB-9A975BE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2022-11-09T09:15:00Z</dcterms:created>
  <dcterms:modified xsi:type="dcterms:W3CDTF">2022-11-09T09:15:00Z</dcterms:modified>
</cp:coreProperties>
</file>