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0A30A8">
        <w:rPr>
          <w:rFonts w:ascii="Arial" w:hAnsi="Arial" w:cs="Arial"/>
          <w:b/>
          <w:bCs/>
          <w:sz w:val="32"/>
          <w:szCs w:val="32"/>
        </w:rPr>
        <w:t>12</w:t>
      </w:r>
      <w:r>
        <w:rPr>
          <w:rFonts w:ascii="Arial" w:hAnsi="Arial" w:cs="Arial"/>
          <w:b/>
          <w:bCs/>
          <w:sz w:val="32"/>
          <w:szCs w:val="32"/>
        </w:rPr>
        <w:t>/20</w:t>
      </w:r>
      <w:r w:rsidR="00237BA7">
        <w:rPr>
          <w:rFonts w:ascii="Arial" w:hAnsi="Arial" w:cs="Arial"/>
          <w:b/>
          <w:bCs/>
          <w:sz w:val="32"/>
          <w:szCs w:val="32"/>
        </w:rPr>
        <w:t>2</w:t>
      </w:r>
      <w:r w:rsidR="00AC1623">
        <w:rPr>
          <w:rFonts w:ascii="Arial" w:hAnsi="Arial" w:cs="Arial"/>
          <w:b/>
          <w:bCs/>
          <w:sz w:val="32"/>
          <w:szCs w:val="32"/>
        </w:rPr>
        <w:t>1</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AC1623">
        <w:rPr>
          <w:rFonts w:ascii="Arial Narrow" w:hAnsi="Arial Narrow" w:cs="Arial Narrow"/>
          <w:sz w:val="22"/>
          <w:szCs w:val="22"/>
        </w:rPr>
        <w:t>2</w:t>
      </w:r>
      <w:r w:rsidR="000A30A8">
        <w:rPr>
          <w:rFonts w:ascii="Arial Narrow" w:hAnsi="Arial Narrow" w:cs="Arial Narrow"/>
          <w:sz w:val="22"/>
          <w:szCs w:val="22"/>
        </w:rPr>
        <w:t>2</w:t>
      </w:r>
      <w:r w:rsidR="00AC1623">
        <w:rPr>
          <w:rFonts w:ascii="Arial Narrow" w:hAnsi="Arial Narrow" w:cs="Arial Narrow"/>
          <w:sz w:val="22"/>
          <w:szCs w:val="22"/>
        </w:rPr>
        <w:t>V</w:t>
      </w:r>
      <w:r>
        <w:rPr>
          <w:rFonts w:ascii="Arial Narrow" w:hAnsi="Arial Narrow" w:cs="Arial Narrow"/>
          <w:sz w:val="22"/>
          <w:szCs w:val="22"/>
        </w:rPr>
        <w:t>/</w:t>
      </w:r>
      <w:r w:rsidR="000A30A8">
        <w:rPr>
          <w:rFonts w:ascii="Arial Narrow" w:hAnsi="Arial Narrow" w:cs="Arial Narrow"/>
          <w:sz w:val="22"/>
          <w:szCs w:val="22"/>
        </w:rPr>
        <w:t>00012337</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027D2F">
        <w:rPr>
          <w:rFonts w:ascii="Arial" w:hAnsi="Arial" w:cs="Arial"/>
          <w:sz w:val="20"/>
          <w:szCs w:val="20"/>
        </w:rPr>
        <w:t>XXXX</w:t>
      </w:r>
      <w:r w:rsidRPr="00747ABD">
        <w:rPr>
          <w:rFonts w:ascii="Arial" w:hAnsi="Arial" w:cs="Arial"/>
          <w:sz w:val="20"/>
          <w:szCs w:val="20"/>
        </w:rPr>
        <w:t xml:space="preserve">; č.ú.: </w:t>
      </w:r>
      <w:r w:rsidR="00027D2F">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027D2F">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Pr="00B43ECF">
        <w:rPr>
          <w:rFonts w:ascii="Arial" w:hAnsi="Arial" w:cs="Arial"/>
          <w:b/>
          <w:bCs/>
          <w:sz w:val="20"/>
          <w:szCs w:val="20"/>
        </w:rPr>
        <w:t>Gerriets CZ s.r.o.</w:t>
      </w:r>
    </w:p>
    <w:p w:rsidR="006E2073" w:rsidRPr="00B43ECF" w:rsidRDefault="006E2073" w:rsidP="006E2073">
      <w:pPr>
        <w:tabs>
          <w:tab w:val="left" w:pos="2694"/>
        </w:tabs>
        <w:ind w:left="2694"/>
        <w:rPr>
          <w:rFonts w:ascii="Arial" w:hAnsi="Arial" w:cs="Arial"/>
          <w:sz w:val="20"/>
          <w:szCs w:val="20"/>
        </w:rPr>
      </w:pPr>
      <w:r w:rsidRPr="00B43ECF">
        <w:rPr>
          <w:rFonts w:ascii="Arial" w:hAnsi="Arial" w:cs="Arial"/>
          <w:sz w:val="20"/>
          <w:szCs w:val="20"/>
        </w:rPr>
        <w:t>se sídlem: Věstonická 4289/12, BRNO – VINOHRADY, ŽIDENICE, 628 00 BRNO 28</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IČ:         038 69 393 </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DIČ:   CZ03869393</w:t>
      </w:r>
    </w:p>
    <w:p w:rsidR="006E2073" w:rsidRPr="00690BAF" w:rsidRDefault="006E2073" w:rsidP="006E2073">
      <w:pPr>
        <w:rPr>
          <w:rFonts w:ascii="Arial" w:hAnsi="Arial" w:cs="Arial"/>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w:t>
      </w:r>
      <w:r w:rsidRPr="004639D1">
        <w:rPr>
          <w:rFonts w:ascii="Arial" w:eastAsia="Calibri" w:hAnsi="Arial" w:cs="Arial"/>
          <w:sz w:val="20"/>
          <w:szCs w:val="20"/>
        </w:rPr>
        <w:t>b.s</w:t>
      </w:r>
      <w:r w:rsidRPr="004639D1">
        <w:rPr>
          <w:rFonts w:ascii="Arial" w:hAnsi="Arial" w:cs="Arial"/>
          <w:sz w:val="20"/>
          <w:szCs w:val="20"/>
        </w:rPr>
        <w:t xml:space="preserve">.: </w:t>
      </w:r>
      <w:r w:rsidR="00027D2F">
        <w:rPr>
          <w:rFonts w:ascii="Arial" w:hAnsi="Arial" w:cs="Arial"/>
          <w:sz w:val="20"/>
        </w:rPr>
        <w:t>XXXX</w:t>
      </w:r>
      <w:r w:rsidRPr="004639D1">
        <w:rPr>
          <w:rFonts w:ascii="Arial" w:eastAsia="Calibri" w:hAnsi="Arial" w:cs="Arial"/>
          <w:sz w:val="20"/>
          <w:szCs w:val="20"/>
        </w:rPr>
        <w:t>; č.ú.:</w:t>
      </w:r>
      <w:r w:rsidRPr="004639D1">
        <w:rPr>
          <w:rFonts w:ascii="Arial" w:hAnsi="Arial" w:cs="Arial"/>
          <w:sz w:val="20"/>
          <w:szCs w:val="20"/>
          <w:lang w:eastAsia="cs-CZ"/>
        </w:rPr>
        <w:t xml:space="preserve"> </w:t>
      </w:r>
      <w:r w:rsidR="00027D2F">
        <w:rPr>
          <w:rFonts w:ascii="Arial" w:hAnsi="Arial" w:cs="Arial"/>
          <w:sz w:val="20"/>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027D2F">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7432CA">
        <w:rPr>
          <w:rFonts w:ascii="Arial" w:hAnsi="Arial" w:cs="Arial"/>
          <w:b/>
          <w:sz w:val="20"/>
          <w:szCs w:val="22"/>
        </w:rPr>
        <w:t xml:space="preserve">bezešvé </w:t>
      </w:r>
      <w:r w:rsidR="00CA442A">
        <w:rPr>
          <w:rFonts w:ascii="Arial" w:hAnsi="Arial" w:cs="Arial"/>
          <w:b/>
          <w:sz w:val="20"/>
          <w:szCs w:val="22"/>
        </w:rPr>
        <w:t xml:space="preserve">tkaniny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7432CA">
        <w:trPr>
          <w:trHeight w:val="735"/>
        </w:trPr>
        <w:tc>
          <w:tcPr>
            <w:tcW w:w="4820" w:type="dxa"/>
            <w:vAlign w:val="center"/>
          </w:tcPr>
          <w:p w:rsidR="00925920" w:rsidRDefault="004639D1" w:rsidP="00C675BA">
            <w:pPr>
              <w:pStyle w:val="Odstavecseseznamem"/>
              <w:tabs>
                <w:tab w:val="left" w:pos="360"/>
              </w:tabs>
              <w:snapToGrid w:val="0"/>
              <w:spacing w:before="120"/>
              <w:ind w:left="0"/>
              <w:rPr>
                <w:rFonts w:ascii="Arial" w:hAnsi="Arial" w:cs="Arial"/>
                <w:sz w:val="18"/>
                <w:szCs w:val="20"/>
              </w:rPr>
            </w:pPr>
            <w:r w:rsidRPr="00C675BA">
              <w:rPr>
                <w:rFonts w:ascii="Arial" w:hAnsi="Arial" w:cs="Arial"/>
                <w:b/>
                <w:sz w:val="18"/>
                <w:szCs w:val="20"/>
              </w:rPr>
              <w:t>Schleiernessel 430</w:t>
            </w:r>
            <w:r>
              <w:rPr>
                <w:rFonts w:ascii="Arial" w:hAnsi="Arial" w:cs="Arial"/>
                <w:sz w:val="18"/>
                <w:szCs w:val="20"/>
              </w:rPr>
              <w:t xml:space="preserve"> </w:t>
            </w:r>
            <w:r w:rsidR="007432CA">
              <w:rPr>
                <w:rFonts w:ascii="Arial" w:hAnsi="Arial" w:cs="Arial"/>
                <w:sz w:val="18"/>
                <w:szCs w:val="20"/>
              </w:rPr>
              <w:t xml:space="preserve">- </w:t>
            </w:r>
            <w:r w:rsidR="00925920">
              <w:rPr>
                <w:rFonts w:ascii="Arial" w:hAnsi="Arial" w:cs="Arial"/>
                <w:sz w:val="18"/>
                <w:szCs w:val="20"/>
              </w:rPr>
              <w:t xml:space="preserve"> barva </w:t>
            </w:r>
            <w:r w:rsidR="00DB52AF">
              <w:rPr>
                <w:rFonts w:ascii="Arial" w:hAnsi="Arial" w:cs="Arial"/>
                <w:sz w:val="18"/>
                <w:szCs w:val="20"/>
              </w:rPr>
              <w:t xml:space="preserve">přírodní </w:t>
            </w:r>
            <w:r w:rsidR="007432CA">
              <w:rPr>
                <w:rFonts w:ascii="Arial" w:hAnsi="Arial" w:cs="Arial"/>
                <w:sz w:val="18"/>
                <w:szCs w:val="20"/>
              </w:rPr>
              <w:t>bílá</w:t>
            </w:r>
            <w:r w:rsidR="00925920">
              <w:rPr>
                <w:rFonts w:ascii="Arial" w:hAnsi="Arial" w:cs="Arial"/>
                <w:sz w:val="18"/>
                <w:szCs w:val="20"/>
              </w:rPr>
              <w:t xml:space="preserve">, šíře </w:t>
            </w:r>
            <w:r w:rsidR="00C675BA">
              <w:rPr>
                <w:rFonts w:ascii="Arial" w:hAnsi="Arial" w:cs="Arial"/>
                <w:sz w:val="18"/>
                <w:szCs w:val="20"/>
              </w:rPr>
              <w:t>430</w:t>
            </w:r>
            <w:r w:rsidR="00925920">
              <w:rPr>
                <w:rFonts w:ascii="Arial" w:hAnsi="Arial" w:cs="Arial"/>
                <w:sz w:val="18"/>
                <w:szCs w:val="20"/>
              </w:rPr>
              <w:t xml:space="preserve"> cm, gramáž </w:t>
            </w:r>
            <w:r w:rsidR="00C675BA">
              <w:rPr>
                <w:rFonts w:ascii="Arial" w:hAnsi="Arial" w:cs="Arial"/>
                <w:sz w:val="18"/>
                <w:szCs w:val="20"/>
              </w:rPr>
              <w:t>90</w:t>
            </w:r>
            <w:r w:rsidR="00925920">
              <w:rPr>
                <w:rFonts w:ascii="Arial" w:hAnsi="Arial" w:cs="Arial"/>
                <w:sz w:val="18"/>
                <w:szCs w:val="20"/>
              </w:rPr>
              <w:t xml:space="preserve"> g/m</w:t>
            </w:r>
            <w:r w:rsidR="00925920" w:rsidRPr="00925920">
              <w:rPr>
                <w:rFonts w:ascii="Arial" w:hAnsi="Arial" w:cs="Arial"/>
                <w:sz w:val="18"/>
                <w:szCs w:val="20"/>
                <w:vertAlign w:val="superscript"/>
              </w:rPr>
              <w:t>2</w:t>
            </w:r>
            <w:r w:rsidR="00925920">
              <w:rPr>
                <w:rFonts w:ascii="Arial" w:hAnsi="Arial" w:cs="Arial"/>
                <w:sz w:val="18"/>
                <w:szCs w:val="20"/>
              </w:rPr>
              <w:t xml:space="preserve">, </w:t>
            </w:r>
            <w:r w:rsidR="007432CA">
              <w:rPr>
                <w:rFonts w:ascii="Arial" w:hAnsi="Arial" w:cs="Arial"/>
                <w:sz w:val="18"/>
                <w:szCs w:val="20"/>
              </w:rPr>
              <w:t>bavlna</w:t>
            </w:r>
            <w:r w:rsidR="00925920">
              <w:rPr>
                <w:rFonts w:ascii="Arial" w:hAnsi="Arial" w:cs="Arial"/>
                <w:sz w:val="18"/>
                <w:szCs w:val="20"/>
              </w:rPr>
              <w:t>, nehořlavá úprava B1</w:t>
            </w:r>
            <w:r w:rsidR="00C675BA">
              <w:rPr>
                <w:rFonts w:ascii="Arial" w:hAnsi="Arial" w:cs="Arial"/>
                <w:sz w:val="18"/>
                <w:szCs w:val="20"/>
              </w:rPr>
              <w:t>+EN</w:t>
            </w:r>
          </w:p>
          <w:p w:rsidR="00C675BA" w:rsidRPr="00FB218C" w:rsidRDefault="00C675BA" w:rsidP="00027D2F">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1x střih á </w:t>
            </w:r>
            <w:r w:rsidR="00027D2F">
              <w:rPr>
                <w:rFonts w:ascii="Arial" w:hAnsi="Arial" w:cs="Arial"/>
                <w:sz w:val="18"/>
                <w:szCs w:val="20"/>
              </w:rPr>
              <w:t>XXXX</w:t>
            </w:r>
          </w:p>
        </w:tc>
        <w:tc>
          <w:tcPr>
            <w:tcW w:w="1134" w:type="dxa"/>
            <w:vAlign w:val="center"/>
          </w:tcPr>
          <w:p w:rsidR="009B4B05" w:rsidRPr="00FB218C" w:rsidRDefault="00027D2F"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027D2F" w:rsidP="0011119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027D2F" w:rsidP="007432C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C675BA" w:rsidTr="007432CA">
        <w:trPr>
          <w:trHeight w:val="735"/>
        </w:trPr>
        <w:tc>
          <w:tcPr>
            <w:tcW w:w="4820" w:type="dxa"/>
            <w:vAlign w:val="center"/>
          </w:tcPr>
          <w:p w:rsidR="00C675BA" w:rsidRDefault="00C675BA" w:rsidP="00C675BA">
            <w:pPr>
              <w:pStyle w:val="Odstavecseseznamem"/>
              <w:tabs>
                <w:tab w:val="left" w:pos="360"/>
              </w:tabs>
              <w:snapToGrid w:val="0"/>
              <w:spacing w:before="120"/>
              <w:ind w:left="0"/>
              <w:rPr>
                <w:rFonts w:ascii="Arial" w:hAnsi="Arial" w:cs="Arial"/>
                <w:sz w:val="18"/>
                <w:szCs w:val="20"/>
              </w:rPr>
            </w:pPr>
            <w:r w:rsidRPr="00C675BA">
              <w:rPr>
                <w:rFonts w:ascii="Arial" w:hAnsi="Arial" w:cs="Arial"/>
                <w:b/>
                <w:sz w:val="18"/>
                <w:szCs w:val="20"/>
              </w:rPr>
              <w:t>Schleiernessel 1220</w:t>
            </w:r>
            <w:r>
              <w:rPr>
                <w:rFonts w:ascii="Arial" w:hAnsi="Arial" w:cs="Arial"/>
                <w:sz w:val="18"/>
                <w:szCs w:val="20"/>
              </w:rPr>
              <w:t xml:space="preserve"> – barva přírodní bílá, šíře 1220 cm, gramáž 90g/m</w:t>
            </w:r>
            <w:r w:rsidRPr="00C675BA">
              <w:rPr>
                <w:rFonts w:ascii="Arial" w:hAnsi="Arial" w:cs="Arial"/>
                <w:sz w:val="18"/>
                <w:szCs w:val="20"/>
                <w:vertAlign w:val="superscript"/>
              </w:rPr>
              <w:t>2</w:t>
            </w:r>
            <w:r>
              <w:rPr>
                <w:rFonts w:ascii="Arial" w:hAnsi="Arial" w:cs="Arial"/>
                <w:sz w:val="18"/>
                <w:szCs w:val="20"/>
              </w:rPr>
              <w:t>, bavlna, nehořlavá úprava B1+EN</w:t>
            </w:r>
          </w:p>
          <w:p w:rsidR="00C675BA" w:rsidRDefault="00C675BA" w:rsidP="00027D2F">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1x zbytkový kus á </w:t>
            </w:r>
            <w:r w:rsidR="00027D2F">
              <w:rPr>
                <w:rFonts w:ascii="Arial" w:hAnsi="Arial" w:cs="Arial"/>
                <w:sz w:val="18"/>
                <w:szCs w:val="20"/>
              </w:rPr>
              <w:t>XXXX</w:t>
            </w:r>
            <w:r>
              <w:rPr>
                <w:rFonts w:ascii="Arial" w:hAnsi="Arial" w:cs="Arial"/>
                <w:sz w:val="18"/>
                <w:szCs w:val="20"/>
              </w:rPr>
              <w:t xml:space="preserve"> za cenu role</w:t>
            </w:r>
          </w:p>
        </w:tc>
        <w:tc>
          <w:tcPr>
            <w:tcW w:w="1134" w:type="dxa"/>
            <w:vAlign w:val="center"/>
          </w:tcPr>
          <w:p w:rsidR="00C675BA" w:rsidRDefault="00027D2F"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C675BA" w:rsidRDefault="00027D2F" w:rsidP="0011119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C675BA" w:rsidRDefault="00027D2F" w:rsidP="00C675B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C675BA" w:rsidTr="007432CA">
        <w:trPr>
          <w:trHeight w:val="735"/>
        </w:trPr>
        <w:tc>
          <w:tcPr>
            <w:tcW w:w="4820" w:type="dxa"/>
            <w:vAlign w:val="center"/>
          </w:tcPr>
          <w:p w:rsidR="00C675BA" w:rsidRDefault="00C675BA" w:rsidP="00C675BA">
            <w:pPr>
              <w:pStyle w:val="Odstavecseseznamem"/>
              <w:tabs>
                <w:tab w:val="left" w:pos="360"/>
              </w:tabs>
              <w:snapToGrid w:val="0"/>
              <w:spacing w:before="120"/>
              <w:ind w:left="0"/>
              <w:rPr>
                <w:rFonts w:ascii="Arial" w:hAnsi="Arial" w:cs="Arial"/>
                <w:sz w:val="18"/>
                <w:szCs w:val="20"/>
              </w:rPr>
            </w:pPr>
            <w:r w:rsidRPr="00C675BA">
              <w:rPr>
                <w:rFonts w:ascii="Arial" w:hAnsi="Arial" w:cs="Arial"/>
                <w:b/>
                <w:sz w:val="18"/>
                <w:szCs w:val="20"/>
              </w:rPr>
              <w:t>MANNHEIM</w:t>
            </w:r>
            <w:r>
              <w:rPr>
                <w:rFonts w:ascii="Arial" w:hAnsi="Arial" w:cs="Arial"/>
                <w:sz w:val="18"/>
                <w:szCs w:val="20"/>
              </w:rPr>
              <w:t xml:space="preserve"> – barva přírodní bílá, šíře 505 cm, gramáž 430 g/m</w:t>
            </w:r>
            <w:r w:rsidRPr="00C675BA">
              <w:rPr>
                <w:rFonts w:ascii="Arial" w:hAnsi="Arial" w:cs="Arial"/>
                <w:sz w:val="18"/>
                <w:szCs w:val="20"/>
                <w:vertAlign w:val="superscript"/>
              </w:rPr>
              <w:t>2</w:t>
            </w:r>
            <w:r>
              <w:rPr>
                <w:rFonts w:ascii="Arial" w:hAnsi="Arial" w:cs="Arial"/>
                <w:sz w:val="18"/>
                <w:szCs w:val="20"/>
              </w:rPr>
              <w:t>, bavlna, nehořlavá úprava B1+EN</w:t>
            </w:r>
          </w:p>
          <w:p w:rsidR="00C675BA" w:rsidRDefault="00C675BA" w:rsidP="00027D2F">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1x střih á </w:t>
            </w:r>
            <w:r w:rsidR="00027D2F">
              <w:rPr>
                <w:rFonts w:ascii="Arial" w:hAnsi="Arial" w:cs="Arial"/>
                <w:sz w:val="18"/>
                <w:szCs w:val="20"/>
              </w:rPr>
              <w:t>XXXX</w:t>
            </w:r>
          </w:p>
        </w:tc>
        <w:tc>
          <w:tcPr>
            <w:tcW w:w="1134" w:type="dxa"/>
            <w:vAlign w:val="center"/>
          </w:tcPr>
          <w:p w:rsidR="00C675BA" w:rsidRDefault="00027D2F"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C675BA" w:rsidRDefault="00027D2F" w:rsidP="0011119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C675BA" w:rsidRDefault="00027D2F" w:rsidP="007432C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2471EA" w:rsidRPr="000F5225" w:rsidTr="000F5225">
        <w:trPr>
          <w:trHeight w:val="284"/>
        </w:trPr>
        <w:tc>
          <w:tcPr>
            <w:tcW w:w="4820" w:type="dxa"/>
          </w:tcPr>
          <w:p w:rsidR="002471EA" w:rsidRPr="00FB218C" w:rsidRDefault="002471EA" w:rsidP="000F5225">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doprava </w:t>
            </w:r>
          </w:p>
        </w:tc>
        <w:tc>
          <w:tcPr>
            <w:tcW w:w="1134" w:type="dxa"/>
            <w:vAlign w:val="center"/>
          </w:tcPr>
          <w:p w:rsidR="002471EA" w:rsidRDefault="00027D2F" w:rsidP="00027D2F">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2471EA" w:rsidRDefault="00027D2F" w:rsidP="00C675BA">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2471EA" w:rsidRPr="00516215" w:rsidRDefault="00027D2F" w:rsidP="00C675BA">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bl>
    <w:p w:rsidR="00FF597B" w:rsidRDefault="00FF597B">
      <w:pPr>
        <w:suppressAutoHyphens w:val="0"/>
        <w:autoSpaceDE w:val="0"/>
        <w:autoSpaceDN w:val="0"/>
        <w:adjustRightInd w:val="0"/>
        <w:rPr>
          <w:rFonts w:ascii="Arial" w:hAnsi="Arial" w:cs="Arial"/>
          <w:b/>
          <w:sz w:val="22"/>
          <w:szCs w:val="22"/>
        </w:rPr>
      </w:pPr>
    </w:p>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C675BA">
        <w:rPr>
          <w:rFonts w:ascii="Arial" w:hAnsi="Arial" w:cs="Arial"/>
          <w:b/>
          <w:sz w:val="20"/>
          <w:szCs w:val="20"/>
        </w:rPr>
        <w:t>77.950,20</w:t>
      </w:r>
      <w:r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 </w:t>
      </w:r>
      <w:r w:rsidR="00DB52AF">
        <w:rPr>
          <w:rFonts w:ascii="Arial" w:hAnsi="Arial" w:cs="Arial"/>
          <w:sz w:val="20"/>
          <w:szCs w:val="20"/>
        </w:rPr>
        <w:t>sedmdesát</w:t>
      </w:r>
      <w:r w:rsidR="00690BAF">
        <w:rPr>
          <w:rFonts w:ascii="Arial" w:hAnsi="Arial" w:cs="Arial"/>
          <w:sz w:val="20"/>
          <w:szCs w:val="20"/>
        </w:rPr>
        <w:t>sedmtisícdevětsetpadesát</w:t>
      </w:r>
      <w:r w:rsidR="00DB52AF">
        <w:rPr>
          <w:rFonts w:ascii="Arial" w:hAnsi="Arial" w:cs="Arial"/>
          <w:sz w:val="20"/>
          <w:szCs w:val="20"/>
        </w:rPr>
        <w:t xml:space="preserve"> </w:t>
      </w:r>
      <w:r w:rsidRPr="00747ABD">
        <w:rPr>
          <w:rFonts w:ascii="Arial" w:hAnsi="Arial" w:cs="Arial"/>
          <w:sz w:val="20"/>
          <w:szCs w:val="20"/>
        </w:rPr>
        <w:t>korun českých</w:t>
      </w:r>
      <w:r w:rsidR="00690BAF">
        <w:rPr>
          <w:rFonts w:ascii="Arial" w:hAnsi="Arial" w:cs="Arial"/>
          <w:sz w:val="20"/>
          <w:szCs w:val="20"/>
        </w:rPr>
        <w:t xml:space="preserve"> dvacet haléřů</w:t>
      </w:r>
      <w:r w:rsidRPr="00747ABD">
        <w:rPr>
          <w:rFonts w:ascii="Arial" w:hAnsi="Arial" w:cs="Arial"/>
          <w:sz w:val="20"/>
          <w:szCs w:val="20"/>
        </w:rPr>
        <w:t xml:space="preserve">) bez DPH. K takto stanovené ceně bude připočtena 21% DPH ve výši </w:t>
      </w:r>
      <w:r w:rsidR="00690BAF">
        <w:rPr>
          <w:rFonts w:ascii="Arial" w:hAnsi="Arial" w:cs="Arial"/>
          <w:sz w:val="20"/>
          <w:szCs w:val="20"/>
        </w:rPr>
        <w:t>16.369,54</w:t>
      </w:r>
      <w:r w:rsidRPr="00747ABD">
        <w:rPr>
          <w:rFonts w:ascii="Arial" w:hAnsi="Arial" w:cs="Arial"/>
          <w:sz w:val="20"/>
          <w:szCs w:val="20"/>
        </w:rPr>
        <w:t xml:space="preserve"> Kč. Celková cena vč. DPH je </w:t>
      </w:r>
      <w:r w:rsidR="00690BAF">
        <w:rPr>
          <w:rFonts w:ascii="Arial" w:hAnsi="Arial" w:cs="Arial"/>
          <w:b/>
          <w:bCs/>
          <w:sz w:val="20"/>
          <w:szCs w:val="20"/>
        </w:rPr>
        <w:t>94.319,74</w:t>
      </w:r>
      <w:r w:rsidRPr="00747ABD">
        <w:rPr>
          <w:rFonts w:ascii="Arial" w:hAnsi="Arial" w:cs="Arial"/>
          <w:b/>
          <w:bCs/>
          <w:sz w:val="20"/>
          <w:szCs w:val="20"/>
        </w:rPr>
        <w:t xml:space="preserve"> Kč</w:t>
      </w:r>
      <w:r w:rsidRPr="00747ABD">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Tato cena je cenou za předmět smlouvy dle čl. II., dopravu do místa plnění dle čl. IV.</w:t>
      </w:r>
      <w:r w:rsidRPr="00747ABD">
        <w:rPr>
          <w:rFonts w:ascii="Arial" w:hAnsi="Arial" w:cs="Arial"/>
          <w:sz w:val="20"/>
          <w:szCs w:val="20"/>
        </w:rPr>
        <w:br/>
        <w:t>a veškeré další případné náklady prodávajícího spojené s naplněním předmětu této smlouvy, a je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rsidP="00DD7A51">
      <w:pPr>
        <w:spacing w:before="24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A3483F">
        <w:rPr>
          <w:rFonts w:ascii="Arial" w:hAnsi="Arial" w:cs="Arial"/>
          <w:b/>
          <w:sz w:val="20"/>
          <w:szCs w:val="20"/>
        </w:rPr>
        <w:t>4.11.2022</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027D2F">
        <w:rPr>
          <w:rFonts w:ascii="Arial" w:hAnsi="Arial" w:cs="Arial"/>
          <w:sz w:val="20"/>
          <w:szCs w:val="20"/>
        </w:rPr>
        <w:t>XXXX</w:t>
      </w:r>
      <w:r w:rsidRPr="00747ABD">
        <w:rPr>
          <w:rFonts w:ascii="Arial" w:hAnsi="Arial" w:cs="Arial"/>
          <w:sz w:val="20"/>
          <w:szCs w:val="20"/>
        </w:rPr>
        <w:t xml:space="preserve">, zodpovědná osoba za stranu prodávajícího: </w:t>
      </w:r>
      <w:r w:rsidR="00027D2F">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004AAA" w:rsidRDefault="00004AAA">
      <w:pPr>
        <w:tabs>
          <w:tab w:val="left" w:pos="360"/>
        </w:tabs>
        <w:ind w:left="360" w:hanging="360"/>
        <w:jc w:val="both"/>
        <w:rPr>
          <w:rFonts w:ascii="Arial" w:hAnsi="Arial" w:cs="Arial"/>
          <w:sz w:val="20"/>
          <w:szCs w:val="20"/>
        </w:rPr>
      </w:pP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lastRenderedPageBreak/>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F02281">
        <w:rPr>
          <w:rFonts w:ascii="Arial" w:hAnsi="Arial" w:cs="Arial"/>
          <w:sz w:val="20"/>
          <w:szCs w:val="20"/>
        </w:rPr>
        <w:t>Brně</w:t>
      </w:r>
      <w:r w:rsidR="00F02281"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F02281" w:rsidP="002471EA">
            <w:pPr>
              <w:autoSpaceDE w:val="0"/>
              <w:jc w:val="center"/>
              <w:rPr>
                <w:rFonts w:ascii="Arial" w:hAnsi="Arial" w:cs="Arial"/>
                <w:b/>
                <w:bCs/>
                <w:sz w:val="20"/>
                <w:szCs w:val="20"/>
              </w:rPr>
            </w:pPr>
            <w:r w:rsidRPr="00B43ECF">
              <w:rPr>
                <w:rFonts w:ascii="Arial" w:hAnsi="Arial" w:cs="Arial"/>
                <w:b/>
                <w:bCs/>
                <w:sz w:val="20"/>
                <w:szCs w:val="20"/>
              </w:rPr>
              <w:t>Gerriets CZ s.r.o.</w:t>
            </w:r>
          </w:p>
          <w:p w:rsidR="002471EA" w:rsidRPr="008D2971" w:rsidRDefault="00027D2F" w:rsidP="002471EA">
            <w:pPr>
              <w:autoSpaceDE w:val="0"/>
              <w:jc w:val="center"/>
              <w:rPr>
                <w:rFonts w:ascii="Arial" w:hAnsi="Arial" w:cs="Arial"/>
                <w:sz w:val="20"/>
                <w:szCs w:val="20"/>
              </w:rPr>
            </w:pPr>
            <w:r>
              <w:rPr>
                <w:rFonts w:ascii="Arial" w:hAnsi="Arial" w:cs="Arial"/>
                <w:sz w:val="20"/>
                <w:szCs w:val="20"/>
              </w:rPr>
              <w:t>XXXX</w:t>
            </w:r>
          </w:p>
          <w:p w:rsidR="00FF597B" w:rsidRPr="00747ABD" w:rsidRDefault="00027D2F" w:rsidP="00027D2F">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FF597B" w:rsidP="00200AE8">
            <w:pPr>
              <w:autoSpaceDE w:val="0"/>
              <w:jc w:val="center"/>
              <w:rPr>
                <w:rFonts w:ascii="Arial" w:hAnsi="Arial" w:cs="Arial"/>
                <w:sz w:val="20"/>
                <w:szCs w:val="20"/>
              </w:rPr>
            </w:pPr>
            <w:r w:rsidRPr="00747ABD">
              <w:rPr>
                <w:rFonts w:ascii="Arial" w:hAnsi="Arial" w:cs="Arial"/>
                <w:sz w:val="20"/>
                <w:szCs w:val="20"/>
              </w:rPr>
              <w:t xml:space="preserve"> </w:t>
            </w:r>
            <w:r w:rsidR="00027D2F">
              <w:rPr>
                <w:rFonts w:ascii="Arial" w:hAnsi="Arial" w:cs="Arial"/>
                <w:sz w:val="20"/>
                <w:szCs w:val="20"/>
              </w:rPr>
              <w:t>XXXX</w:t>
            </w:r>
          </w:p>
          <w:p w:rsidR="00FF597B" w:rsidRPr="00747ABD" w:rsidRDefault="00027D2F" w:rsidP="006545EA">
            <w:pPr>
              <w:autoSpaceDE w:val="0"/>
              <w:jc w:val="center"/>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53" w:rsidRDefault="00470C53">
      <w:r>
        <w:separator/>
      </w:r>
    </w:p>
  </w:endnote>
  <w:endnote w:type="continuationSeparator" w:id="0">
    <w:p w:rsidR="00470C53" w:rsidRDefault="0047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027D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53" w:rsidRDefault="00470C53">
      <w:r>
        <w:separator/>
      </w:r>
    </w:p>
  </w:footnote>
  <w:footnote w:type="continuationSeparator" w:id="0">
    <w:p w:rsidR="00470C53" w:rsidRDefault="0047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27D2F"/>
    <w:rsid w:val="00030CB9"/>
    <w:rsid w:val="000905D6"/>
    <w:rsid w:val="000A30A8"/>
    <w:rsid w:val="000B7ABD"/>
    <w:rsid w:val="000E7F17"/>
    <w:rsid w:val="000F49C8"/>
    <w:rsid w:val="000F5225"/>
    <w:rsid w:val="0010529A"/>
    <w:rsid w:val="0011119E"/>
    <w:rsid w:val="00125B61"/>
    <w:rsid w:val="0012776E"/>
    <w:rsid w:val="001302FC"/>
    <w:rsid w:val="00130553"/>
    <w:rsid w:val="00131F68"/>
    <w:rsid w:val="00174704"/>
    <w:rsid w:val="001808A0"/>
    <w:rsid w:val="001A03B1"/>
    <w:rsid w:val="001A45A4"/>
    <w:rsid w:val="001B2642"/>
    <w:rsid w:val="001C17AD"/>
    <w:rsid w:val="001C32AD"/>
    <w:rsid w:val="001C5A0C"/>
    <w:rsid w:val="001C6B1D"/>
    <w:rsid w:val="00200AE8"/>
    <w:rsid w:val="0021681A"/>
    <w:rsid w:val="00217F9E"/>
    <w:rsid w:val="00233FB7"/>
    <w:rsid w:val="00237BA7"/>
    <w:rsid w:val="002471EA"/>
    <w:rsid w:val="00282464"/>
    <w:rsid w:val="002840FD"/>
    <w:rsid w:val="002A09D4"/>
    <w:rsid w:val="002A44CC"/>
    <w:rsid w:val="002A7CEC"/>
    <w:rsid w:val="002C60F5"/>
    <w:rsid w:val="002C6EB0"/>
    <w:rsid w:val="002E4F77"/>
    <w:rsid w:val="002E58E3"/>
    <w:rsid w:val="00301AD6"/>
    <w:rsid w:val="0031288C"/>
    <w:rsid w:val="0032473C"/>
    <w:rsid w:val="00326BCE"/>
    <w:rsid w:val="00346ACA"/>
    <w:rsid w:val="0036013A"/>
    <w:rsid w:val="00364B77"/>
    <w:rsid w:val="004021C4"/>
    <w:rsid w:val="004131F1"/>
    <w:rsid w:val="00417DE1"/>
    <w:rsid w:val="00421315"/>
    <w:rsid w:val="004639D1"/>
    <w:rsid w:val="00470C53"/>
    <w:rsid w:val="004E440E"/>
    <w:rsid w:val="004F3459"/>
    <w:rsid w:val="00503B9F"/>
    <w:rsid w:val="00516215"/>
    <w:rsid w:val="00532D38"/>
    <w:rsid w:val="00542ADD"/>
    <w:rsid w:val="00552BB6"/>
    <w:rsid w:val="00556354"/>
    <w:rsid w:val="005631F0"/>
    <w:rsid w:val="00566E77"/>
    <w:rsid w:val="005800ED"/>
    <w:rsid w:val="005A075F"/>
    <w:rsid w:val="005B1FC1"/>
    <w:rsid w:val="005B27AA"/>
    <w:rsid w:val="005C681D"/>
    <w:rsid w:val="005E740A"/>
    <w:rsid w:val="00615039"/>
    <w:rsid w:val="00634EC9"/>
    <w:rsid w:val="00641915"/>
    <w:rsid w:val="006545EA"/>
    <w:rsid w:val="00657DFF"/>
    <w:rsid w:val="006648B5"/>
    <w:rsid w:val="006736E7"/>
    <w:rsid w:val="00690BAF"/>
    <w:rsid w:val="006940D2"/>
    <w:rsid w:val="00695CCF"/>
    <w:rsid w:val="00696896"/>
    <w:rsid w:val="006A1163"/>
    <w:rsid w:val="006B39C3"/>
    <w:rsid w:val="006C4D91"/>
    <w:rsid w:val="006E2073"/>
    <w:rsid w:val="006E3F72"/>
    <w:rsid w:val="006F31DB"/>
    <w:rsid w:val="006F49D8"/>
    <w:rsid w:val="006F7BDD"/>
    <w:rsid w:val="0071684B"/>
    <w:rsid w:val="007351FF"/>
    <w:rsid w:val="00741CCE"/>
    <w:rsid w:val="007432CA"/>
    <w:rsid w:val="00747ABD"/>
    <w:rsid w:val="00755EAE"/>
    <w:rsid w:val="0076181A"/>
    <w:rsid w:val="00781E6B"/>
    <w:rsid w:val="00782657"/>
    <w:rsid w:val="007966D1"/>
    <w:rsid w:val="007A1B6A"/>
    <w:rsid w:val="00803A46"/>
    <w:rsid w:val="00832A8E"/>
    <w:rsid w:val="008531CC"/>
    <w:rsid w:val="008612B4"/>
    <w:rsid w:val="008734A2"/>
    <w:rsid w:val="0087375B"/>
    <w:rsid w:val="0087788D"/>
    <w:rsid w:val="00877B9C"/>
    <w:rsid w:val="00890563"/>
    <w:rsid w:val="008A1053"/>
    <w:rsid w:val="008C1B6E"/>
    <w:rsid w:val="008D3520"/>
    <w:rsid w:val="008E4EA3"/>
    <w:rsid w:val="00925920"/>
    <w:rsid w:val="00957DFA"/>
    <w:rsid w:val="00975D71"/>
    <w:rsid w:val="009A0DB3"/>
    <w:rsid w:val="009A6265"/>
    <w:rsid w:val="009B4B05"/>
    <w:rsid w:val="009B6C16"/>
    <w:rsid w:val="00A14968"/>
    <w:rsid w:val="00A211DD"/>
    <w:rsid w:val="00A3483F"/>
    <w:rsid w:val="00A46F93"/>
    <w:rsid w:val="00A52C61"/>
    <w:rsid w:val="00A632D0"/>
    <w:rsid w:val="00A954E7"/>
    <w:rsid w:val="00AC1623"/>
    <w:rsid w:val="00AC3BF4"/>
    <w:rsid w:val="00B000C8"/>
    <w:rsid w:val="00B03CCC"/>
    <w:rsid w:val="00B54D2C"/>
    <w:rsid w:val="00B82C74"/>
    <w:rsid w:val="00B95C87"/>
    <w:rsid w:val="00C409B5"/>
    <w:rsid w:val="00C51855"/>
    <w:rsid w:val="00C675BA"/>
    <w:rsid w:val="00C67A87"/>
    <w:rsid w:val="00C77BF7"/>
    <w:rsid w:val="00C8150C"/>
    <w:rsid w:val="00C8628E"/>
    <w:rsid w:val="00C86ABB"/>
    <w:rsid w:val="00CA442A"/>
    <w:rsid w:val="00CA69AF"/>
    <w:rsid w:val="00CC0BA2"/>
    <w:rsid w:val="00CC0E99"/>
    <w:rsid w:val="00CC650C"/>
    <w:rsid w:val="00D34BE8"/>
    <w:rsid w:val="00D35135"/>
    <w:rsid w:val="00D420B5"/>
    <w:rsid w:val="00D47EF8"/>
    <w:rsid w:val="00D56D56"/>
    <w:rsid w:val="00D7641A"/>
    <w:rsid w:val="00D9235C"/>
    <w:rsid w:val="00DA6239"/>
    <w:rsid w:val="00DB52AF"/>
    <w:rsid w:val="00DD3E14"/>
    <w:rsid w:val="00DD7A51"/>
    <w:rsid w:val="00DE1E9D"/>
    <w:rsid w:val="00E2166F"/>
    <w:rsid w:val="00E37737"/>
    <w:rsid w:val="00E37873"/>
    <w:rsid w:val="00E41C93"/>
    <w:rsid w:val="00E664E5"/>
    <w:rsid w:val="00E96E31"/>
    <w:rsid w:val="00EE0367"/>
    <w:rsid w:val="00EE3876"/>
    <w:rsid w:val="00F02281"/>
    <w:rsid w:val="00F1445E"/>
    <w:rsid w:val="00F2323D"/>
    <w:rsid w:val="00F67297"/>
    <w:rsid w:val="00F67EA5"/>
    <w:rsid w:val="00F86CCF"/>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A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6904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2022-11-09T12:11:00Z</dcterms:created>
  <dcterms:modified xsi:type="dcterms:W3CDTF">2022-11-09T12:11:00Z</dcterms:modified>
</cp:coreProperties>
</file>