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7A08AA">
        <w:rPr>
          <w:rFonts w:ascii="Arial" w:hAnsi="Arial" w:cs="Arial"/>
          <w:b/>
          <w:bCs/>
          <w:sz w:val="32"/>
          <w:szCs w:val="32"/>
        </w:rPr>
        <w:t>1</w:t>
      </w:r>
      <w:r w:rsidR="00FD4319">
        <w:rPr>
          <w:rFonts w:ascii="Arial" w:hAnsi="Arial" w:cs="Arial"/>
          <w:b/>
          <w:bCs/>
          <w:sz w:val="32"/>
          <w:szCs w:val="32"/>
        </w:rPr>
        <w:t>3</w:t>
      </w:r>
      <w:r>
        <w:rPr>
          <w:rFonts w:ascii="Arial" w:hAnsi="Arial" w:cs="Arial"/>
          <w:b/>
          <w:bCs/>
          <w:sz w:val="32"/>
          <w:szCs w:val="32"/>
        </w:rPr>
        <w:t>/20</w:t>
      </w:r>
      <w:r w:rsidR="00237BA7">
        <w:rPr>
          <w:rFonts w:ascii="Arial" w:hAnsi="Arial" w:cs="Arial"/>
          <w:b/>
          <w:bCs/>
          <w:sz w:val="32"/>
          <w:szCs w:val="32"/>
        </w:rPr>
        <w:t>2</w:t>
      </w:r>
      <w:r w:rsidR="007E7AA2">
        <w:rPr>
          <w:rFonts w:ascii="Arial" w:hAnsi="Arial" w:cs="Arial"/>
          <w:b/>
          <w:bCs/>
          <w:sz w:val="32"/>
          <w:szCs w:val="32"/>
        </w:rPr>
        <w:t>2</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(veřejná zakázka č. T004/</w:t>
      </w:r>
      <w:r w:rsidR="0058377B">
        <w:rPr>
          <w:rFonts w:ascii="Arial Narrow" w:hAnsi="Arial Narrow" w:cs="Arial Narrow"/>
          <w:sz w:val="22"/>
          <w:szCs w:val="22"/>
        </w:rPr>
        <w:t>2</w:t>
      </w:r>
      <w:r w:rsidR="0085383B">
        <w:rPr>
          <w:rFonts w:ascii="Arial Narrow" w:hAnsi="Arial Narrow" w:cs="Arial Narrow"/>
          <w:sz w:val="22"/>
          <w:szCs w:val="22"/>
        </w:rPr>
        <w:t>2</w:t>
      </w:r>
      <w:r w:rsidR="0058377B">
        <w:rPr>
          <w:rFonts w:ascii="Arial Narrow" w:hAnsi="Arial Narrow" w:cs="Arial Narrow"/>
          <w:sz w:val="22"/>
          <w:szCs w:val="22"/>
        </w:rPr>
        <w:t>V</w:t>
      </w:r>
      <w:r>
        <w:rPr>
          <w:rFonts w:ascii="Arial Narrow" w:hAnsi="Arial Narrow" w:cs="Arial Narrow"/>
          <w:sz w:val="22"/>
          <w:szCs w:val="22"/>
        </w:rPr>
        <w:t>/</w:t>
      </w:r>
      <w:r w:rsidR="00FD4319">
        <w:rPr>
          <w:rFonts w:ascii="Arial Narrow" w:hAnsi="Arial Narrow" w:cs="Arial Narrow"/>
          <w:sz w:val="22"/>
          <w:szCs w:val="22"/>
        </w:rPr>
        <w:t>00012293</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EE7DDF">
        <w:rPr>
          <w:rFonts w:ascii="Arial" w:hAnsi="Arial" w:cs="Arial"/>
          <w:sz w:val="20"/>
          <w:szCs w:val="20"/>
        </w:rPr>
        <w:t>XXXX</w:t>
      </w:r>
      <w:r w:rsidRPr="00747ABD">
        <w:rPr>
          <w:rFonts w:ascii="Arial" w:hAnsi="Arial" w:cs="Arial"/>
          <w:sz w:val="20"/>
          <w:szCs w:val="20"/>
        </w:rPr>
        <w:t xml:space="preserve">; č.ú.: </w:t>
      </w:r>
      <w:r w:rsidR="00EE7DDF">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EE7DDF">
        <w:rPr>
          <w:rFonts w:ascii="Arial" w:hAnsi="Arial" w:cs="Arial"/>
          <w:sz w:val="20"/>
          <w:szCs w:val="20"/>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6C6A88" w:rsidRPr="00B43ECF" w:rsidRDefault="006C6A88" w:rsidP="006C6A88">
      <w:pPr>
        <w:tabs>
          <w:tab w:val="left" w:pos="2694"/>
        </w:tabs>
        <w:ind w:left="12" w:hanging="12"/>
        <w:rPr>
          <w:rFonts w:ascii="Arial" w:hAnsi="Arial" w:cs="Arial"/>
          <w:b/>
          <w:bCs/>
          <w:sz w:val="20"/>
          <w:szCs w:val="20"/>
        </w:rPr>
      </w:pPr>
      <w:r w:rsidRPr="00B43ECF">
        <w:rPr>
          <w:rFonts w:ascii="Arial" w:hAnsi="Arial" w:cs="Arial"/>
          <w:bCs/>
          <w:sz w:val="20"/>
          <w:szCs w:val="20"/>
        </w:rPr>
        <w:t>Prodávající:</w:t>
      </w:r>
      <w:r w:rsidRPr="00B43ECF">
        <w:rPr>
          <w:rFonts w:ascii="Arial" w:hAnsi="Arial" w:cs="Arial"/>
          <w:bCs/>
          <w:sz w:val="20"/>
          <w:szCs w:val="20"/>
        </w:rPr>
        <w:tab/>
      </w:r>
      <w:r w:rsidRPr="00B43ECF">
        <w:rPr>
          <w:rFonts w:ascii="Arial" w:hAnsi="Arial" w:cs="Arial"/>
          <w:b/>
          <w:bCs/>
          <w:sz w:val="20"/>
          <w:szCs w:val="20"/>
        </w:rPr>
        <w:t>Gerriets CZ s.r.o.</w:t>
      </w:r>
    </w:p>
    <w:p w:rsidR="006C6A88" w:rsidRPr="00B43ECF" w:rsidRDefault="006C6A88" w:rsidP="006C6A88">
      <w:pPr>
        <w:tabs>
          <w:tab w:val="left" w:pos="2694"/>
        </w:tabs>
        <w:ind w:left="2694"/>
        <w:rPr>
          <w:rFonts w:ascii="Arial" w:hAnsi="Arial" w:cs="Arial"/>
          <w:sz w:val="20"/>
          <w:szCs w:val="20"/>
        </w:rPr>
      </w:pPr>
      <w:r w:rsidRPr="00B43ECF">
        <w:rPr>
          <w:rFonts w:ascii="Arial" w:hAnsi="Arial" w:cs="Arial"/>
          <w:sz w:val="20"/>
          <w:szCs w:val="20"/>
        </w:rPr>
        <w:t>se sídlem: Věstonická 4289/12, BRNO – VINOHRADY, ŽIDENICE, 628 00 BRNO 28</w:t>
      </w:r>
    </w:p>
    <w:p w:rsidR="006C6A88" w:rsidRPr="00B43ECF" w:rsidRDefault="006C6A88" w:rsidP="006C6A88">
      <w:pPr>
        <w:tabs>
          <w:tab w:val="left" w:pos="2694"/>
        </w:tabs>
        <w:rPr>
          <w:rFonts w:ascii="Arial" w:hAnsi="Arial" w:cs="Arial"/>
          <w:sz w:val="20"/>
          <w:szCs w:val="20"/>
        </w:rPr>
      </w:pPr>
      <w:r w:rsidRPr="00B43ECF">
        <w:rPr>
          <w:rFonts w:ascii="Arial" w:hAnsi="Arial" w:cs="Arial"/>
          <w:sz w:val="20"/>
          <w:szCs w:val="20"/>
        </w:rPr>
        <w:tab/>
        <w:t xml:space="preserve">IČ:         038 69 393 </w:t>
      </w:r>
    </w:p>
    <w:p w:rsidR="006C6A88" w:rsidRPr="00B43ECF" w:rsidRDefault="006C6A88" w:rsidP="006C6A88">
      <w:pPr>
        <w:tabs>
          <w:tab w:val="left" w:pos="2694"/>
        </w:tabs>
        <w:rPr>
          <w:rFonts w:ascii="Arial" w:hAnsi="Arial" w:cs="Arial"/>
          <w:sz w:val="20"/>
          <w:szCs w:val="20"/>
        </w:rPr>
      </w:pPr>
      <w:r w:rsidRPr="00B43ECF">
        <w:rPr>
          <w:rFonts w:ascii="Arial" w:hAnsi="Arial" w:cs="Arial"/>
          <w:sz w:val="20"/>
          <w:szCs w:val="20"/>
        </w:rPr>
        <w:tab/>
        <w:t>DIČ:   CZ03869393</w:t>
      </w:r>
    </w:p>
    <w:p w:rsidR="006C6A88" w:rsidRPr="00690BAF" w:rsidRDefault="006C6A88" w:rsidP="006C6A88">
      <w:pPr>
        <w:rPr>
          <w:rFonts w:ascii="Arial" w:hAnsi="Arial" w:cs="Arial"/>
          <w:color w:val="002060"/>
          <w:sz w:val="20"/>
          <w:szCs w:val="20"/>
          <w:lang w:eastAsia="cs-CZ"/>
        </w:rPr>
      </w:pPr>
      <w:r w:rsidRPr="00B43ECF">
        <w:rPr>
          <w:rFonts w:ascii="Arial" w:eastAsia="Calibri" w:hAnsi="Arial" w:cs="Arial"/>
          <w:sz w:val="20"/>
          <w:szCs w:val="20"/>
        </w:rPr>
        <w:tab/>
      </w:r>
      <w:r w:rsidRPr="00B43ECF">
        <w:rPr>
          <w:rFonts w:ascii="Arial" w:eastAsia="Calibri" w:hAnsi="Arial" w:cs="Arial"/>
          <w:sz w:val="20"/>
          <w:szCs w:val="20"/>
        </w:rPr>
        <w:tab/>
      </w:r>
      <w:r w:rsidRPr="00B43ECF">
        <w:rPr>
          <w:rFonts w:ascii="Arial" w:eastAsia="Calibri" w:hAnsi="Arial" w:cs="Arial"/>
          <w:sz w:val="20"/>
          <w:szCs w:val="20"/>
        </w:rPr>
        <w:tab/>
        <w:t xml:space="preserve">          </w:t>
      </w:r>
      <w:r w:rsidRPr="004639D1">
        <w:rPr>
          <w:rFonts w:ascii="Arial" w:eastAsia="Calibri" w:hAnsi="Arial" w:cs="Arial"/>
          <w:sz w:val="20"/>
          <w:szCs w:val="20"/>
        </w:rPr>
        <w:t>b.s</w:t>
      </w:r>
      <w:r w:rsidRPr="004639D1">
        <w:rPr>
          <w:rFonts w:ascii="Arial" w:hAnsi="Arial" w:cs="Arial"/>
          <w:sz w:val="20"/>
          <w:szCs w:val="20"/>
        </w:rPr>
        <w:t xml:space="preserve">.: </w:t>
      </w:r>
      <w:r w:rsidR="00EE7DDF">
        <w:rPr>
          <w:rFonts w:ascii="Arial" w:hAnsi="Arial" w:cs="Arial"/>
          <w:sz w:val="20"/>
        </w:rPr>
        <w:t>XXXX</w:t>
      </w:r>
      <w:r w:rsidRPr="004639D1">
        <w:rPr>
          <w:rFonts w:ascii="Arial" w:eastAsia="Calibri" w:hAnsi="Arial" w:cs="Arial"/>
          <w:sz w:val="20"/>
          <w:szCs w:val="20"/>
        </w:rPr>
        <w:t>; č.ú.:</w:t>
      </w:r>
      <w:r w:rsidRPr="004639D1">
        <w:rPr>
          <w:rFonts w:ascii="Arial" w:hAnsi="Arial" w:cs="Arial"/>
          <w:sz w:val="20"/>
          <w:szCs w:val="20"/>
          <w:lang w:eastAsia="cs-CZ"/>
        </w:rPr>
        <w:t xml:space="preserve"> </w:t>
      </w:r>
      <w:r w:rsidR="00EE7DDF">
        <w:rPr>
          <w:rFonts w:ascii="Arial" w:hAnsi="Arial" w:cs="Arial"/>
          <w:sz w:val="20"/>
        </w:rPr>
        <w:t>XXXX</w:t>
      </w:r>
    </w:p>
    <w:p w:rsidR="006C6A88" w:rsidRPr="00B43ECF" w:rsidRDefault="006C6A88" w:rsidP="006C6A88">
      <w:pPr>
        <w:tabs>
          <w:tab w:val="left" w:pos="2700"/>
        </w:tabs>
        <w:jc w:val="both"/>
        <w:rPr>
          <w:rFonts w:ascii="Arial" w:hAnsi="Arial" w:cs="Arial"/>
          <w:sz w:val="20"/>
          <w:szCs w:val="20"/>
        </w:rPr>
      </w:pPr>
      <w:r w:rsidRPr="00B43ECF">
        <w:rPr>
          <w:rFonts w:ascii="Arial" w:hAnsi="Arial" w:cs="Arial"/>
          <w:sz w:val="20"/>
          <w:szCs w:val="20"/>
        </w:rPr>
        <w:t>zastoupený:</w:t>
      </w:r>
      <w:r w:rsidRPr="00B43ECF">
        <w:rPr>
          <w:rFonts w:ascii="Arial" w:hAnsi="Arial" w:cs="Arial"/>
          <w:sz w:val="20"/>
          <w:szCs w:val="20"/>
        </w:rPr>
        <w:tab/>
      </w:r>
      <w:r w:rsidR="00EE7DDF">
        <w:rPr>
          <w:rFonts w:ascii="Arial" w:hAnsi="Arial" w:cs="Arial"/>
          <w:sz w:val="20"/>
          <w:szCs w:val="20"/>
        </w:rPr>
        <w:t>XXXX</w:t>
      </w:r>
    </w:p>
    <w:p w:rsidR="006C6A88" w:rsidRPr="00B43ECF" w:rsidRDefault="006C6A88" w:rsidP="006C6A88">
      <w:pPr>
        <w:tabs>
          <w:tab w:val="left" w:pos="2694"/>
        </w:tabs>
        <w:rPr>
          <w:rFonts w:ascii="Arial" w:hAnsi="Arial" w:cs="Arial"/>
          <w:sz w:val="20"/>
          <w:szCs w:val="20"/>
        </w:rPr>
      </w:pPr>
      <w:r w:rsidRPr="00B43ECF">
        <w:rPr>
          <w:rFonts w:ascii="Arial" w:hAnsi="Arial" w:cs="Arial"/>
          <w:sz w:val="20"/>
          <w:szCs w:val="20"/>
        </w:rPr>
        <w:tab/>
        <w:t xml:space="preserve">(dále jen </w:t>
      </w:r>
      <w:r w:rsidRPr="00B43ECF">
        <w:rPr>
          <w:rFonts w:ascii="Arial" w:hAnsi="Arial" w:cs="Arial"/>
          <w:b/>
          <w:bCs/>
          <w:sz w:val="20"/>
          <w:szCs w:val="20"/>
        </w:rPr>
        <w:t>„</w:t>
      </w:r>
      <w:r w:rsidRPr="00B43ECF">
        <w:rPr>
          <w:rFonts w:ascii="Arial" w:hAnsi="Arial" w:cs="Arial"/>
          <w:bCs/>
          <w:sz w:val="20"/>
          <w:szCs w:val="20"/>
        </w:rPr>
        <w:t>prodávající</w:t>
      </w:r>
      <w:r w:rsidRPr="00B43ECF">
        <w:rPr>
          <w:rFonts w:ascii="Arial" w:hAnsi="Arial" w:cs="Arial"/>
          <w:b/>
          <w:bCs/>
          <w:sz w:val="20"/>
          <w:szCs w:val="20"/>
        </w:rPr>
        <w:t>“</w:t>
      </w:r>
      <w:r w:rsidRPr="00B43ECF">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6C6A88">
        <w:rPr>
          <w:rFonts w:ascii="Arial" w:hAnsi="Arial" w:cs="Arial"/>
          <w:b/>
          <w:sz w:val="20"/>
          <w:szCs w:val="22"/>
        </w:rPr>
        <w:t>modrý samet</w:t>
      </w:r>
      <w:r w:rsidR="006C6A88" w:rsidRPr="00747ABD">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CE5963" w:rsidRPr="00747ABD" w:rsidRDefault="00CE5963">
      <w:pPr>
        <w:suppressAutoHyphens w:val="0"/>
        <w:autoSpaceDE w:val="0"/>
        <w:autoSpaceDN w:val="0"/>
        <w:adjustRightInd w:val="0"/>
        <w:rPr>
          <w:rFonts w:ascii="Arial" w:hAnsi="Arial" w:cs="Arial"/>
          <w:b/>
          <w:sz w:val="20"/>
          <w:szCs w:val="22"/>
        </w:rPr>
      </w:pPr>
    </w:p>
    <w:tbl>
      <w:tblPr>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1134"/>
        <w:gridCol w:w="1701"/>
        <w:gridCol w:w="1650"/>
      </w:tblGrid>
      <w:tr w:rsidR="00CE5963" w:rsidRPr="0012776E" w:rsidTr="00311899">
        <w:trPr>
          <w:trHeight w:val="256"/>
        </w:trPr>
        <w:tc>
          <w:tcPr>
            <w:tcW w:w="4820" w:type="dxa"/>
          </w:tcPr>
          <w:p w:rsidR="00CE5963" w:rsidRPr="0012776E" w:rsidRDefault="00CE5963" w:rsidP="00311899">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Označení dodávky</w:t>
            </w:r>
          </w:p>
        </w:tc>
        <w:tc>
          <w:tcPr>
            <w:tcW w:w="1134" w:type="dxa"/>
            <w:vAlign w:val="center"/>
          </w:tcPr>
          <w:p w:rsidR="00CE5963" w:rsidRPr="0012776E" w:rsidRDefault="00CE5963" w:rsidP="00311899">
            <w:pPr>
              <w:pStyle w:val="Odstavecseseznamem"/>
              <w:tabs>
                <w:tab w:val="left" w:pos="360"/>
              </w:tabs>
              <w:snapToGrid w:val="0"/>
              <w:ind w:left="0"/>
              <w:jc w:val="center"/>
              <w:rPr>
                <w:rFonts w:ascii="Arial Narrow" w:hAnsi="Arial Narrow"/>
                <w:b/>
                <w:i/>
                <w:sz w:val="20"/>
                <w:szCs w:val="20"/>
              </w:rPr>
            </w:pPr>
            <w:r w:rsidRPr="0012776E">
              <w:rPr>
                <w:rFonts w:ascii="Arial Narrow" w:hAnsi="Arial Narrow"/>
                <w:b/>
                <w:i/>
                <w:sz w:val="20"/>
                <w:szCs w:val="20"/>
              </w:rPr>
              <w:t xml:space="preserve">Množství v </w:t>
            </w:r>
            <w:r>
              <w:rPr>
                <w:rFonts w:ascii="Arial Narrow" w:hAnsi="Arial Narrow"/>
                <w:b/>
                <w:i/>
                <w:sz w:val="20"/>
                <w:szCs w:val="20"/>
              </w:rPr>
              <w:t>jednotkách</w:t>
            </w:r>
          </w:p>
        </w:tc>
        <w:tc>
          <w:tcPr>
            <w:tcW w:w="1701" w:type="dxa"/>
          </w:tcPr>
          <w:p w:rsidR="00CE5963" w:rsidRPr="0012776E" w:rsidRDefault="00CE5963" w:rsidP="00311899">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 xml:space="preserve">Cena Kč bez DPH / jednotka </w:t>
            </w:r>
          </w:p>
        </w:tc>
        <w:tc>
          <w:tcPr>
            <w:tcW w:w="1650" w:type="dxa"/>
          </w:tcPr>
          <w:p w:rsidR="00CE5963" w:rsidRPr="0012776E" w:rsidRDefault="00CE5963" w:rsidP="00311899">
            <w:pPr>
              <w:pStyle w:val="Odstavecseseznamem"/>
              <w:tabs>
                <w:tab w:val="left" w:pos="360"/>
              </w:tabs>
              <w:ind w:left="0"/>
              <w:jc w:val="center"/>
              <w:rPr>
                <w:rFonts w:ascii="Arial Narrow" w:hAnsi="Arial Narrow"/>
                <w:b/>
                <w:i/>
                <w:sz w:val="20"/>
                <w:szCs w:val="20"/>
              </w:rPr>
            </w:pPr>
            <w:r>
              <w:rPr>
                <w:rFonts w:ascii="Arial Narrow" w:hAnsi="Arial Narrow"/>
                <w:b/>
                <w:i/>
                <w:sz w:val="20"/>
                <w:szCs w:val="20"/>
              </w:rPr>
              <w:t>Cena Kč bez DPH celkem/jednotka</w:t>
            </w:r>
          </w:p>
        </w:tc>
      </w:tr>
      <w:tr w:rsidR="00CE5963" w:rsidTr="00311899">
        <w:trPr>
          <w:trHeight w:val="310"/>
        </w:trPr>
        <w:tc>
          <w:tcPr>
            <w:tcW w:w="4820" w:type="dxa"/>
            <w:vAlign w:val="center"/>
          </w:tcPr>
          <w:p w:rsidR="006C6A88" w:rsidRDefault="006C6A88" w:rsidP="00CE5963">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 xml:space="preserve">Jevištní samet ALICANTE </w:t>
            </w:r>
            <w:r w:rsidR="00CE5963">
              <w:rPr>
                <w:rFonts w:ascii="Arial" w:hAnsi="Arial" w:cs="Arial"/>
                <w:sz w:val="18"/>
                <w:szCs w:val="20"/>
              </w:rPr>
              <w:t xml:space="preserve">– barva </w:t>
            </w:r>
            <w:r>
              <w:rPr>
                <w:rFonts w:ascii="Arial" w:hAnsi="Arial" w:cs="Arial"/>
                <w:sz w:val="18"/>
                <w:szCs w:val="20"/>
              </w:rPr>
              <w:t>5700 tmavě modrá</w:t>
            </w:r>
            <w:r w:rsidR="00CE5963">
              <w:rPr>
                <w:rFonts w:ascii="Arial" w:hAnsi="Arial" w:cs="Arial"/>
                <w:sz w:val="18"/>
                <w:szCs w:val="20"/>
              </w:rPr>
              <w:t xml:space="preserve">, šíře </w:t>
            </w:r>
            <w:r>
              <w:rPr>
                <w:rFonts w:ascii="Arial" w:hAnsi="Arial" w:cs="Arial"/>
                <w:sz w:val="18"/>
                <w:szCs w:val="20"/>
              </w:rPr>
              <w:t xml:space="preserve">140 </w:t>
            </w:r>
            <w:r w:rsidR="00CE5963">
              <w:rPr>
                <w:rFonts w:ascii="Arial" w:hAnsi="Arial" w:cs="Arial"/>
                <w:sz w:val="18"/>
                <w:szCs w:val="20"/>
              </w:rPr>
              <w:t xml:space="preserve">cm, </w:t>
            </w:r>
            <w:r>
              <w:rPr>
                <w:rFonts w:ascii="Arial" w:hAnsi="Arial" w:cs="Arial"/>
                <w:sz w:val="18"/>
                <w:szCs w:val="20"/>
              </w:rPr>
              <w:t>gramáž 520 g/m</w:t>
            </w:r>
            <w:r w:rsidRPr="006C6A88">
              <w:rPr>
                <w:rFonts w:ascii="Arial" w:hAnsi="Arial" w:cs="Arial"/>
                <w:sz w:val="18"/>
                <w:szCs w:val="20"/>
                <w:vertAlign w:val="superscript"/>
              </w:rPr>
              <w:t>2</w:t>
            </w:r>
            <w:r>
              <w:rPr>
                <w:rFonts w:ascii="Arial" w:hAnsi="Arial" w:cs="Arial"/>
                <w:sz w:val="18"/>
                <w:szCs w:val="20"/>
              </w:rPr>
              <w:t>, materiál TREVIRA CS, nehořlavá úprava B1+EN</w:t>
            </w:r>
          </w:p>
          <w:p w:rsidR="00CE5963" w:rsidRDefault="00CE5963" w:rsidP="006C6A88">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 xml:space="preserve">Metráž </w:t>
            </w:r>
            <w:r w:rsidR="006C6A88">
              <w:rPr>
                <w:rFonts w:ascii="Arial" w:hAnsi="Arial" w:cs="Arial"/>
                <w:sz w:val="18"/>
                <w:szCs w:val="20"/>
              </w:rPr>
              <w:t>17 rolí, náviny stejné šarže 7773-4762 128263</w:t>
            </w:r>
          </w:p>
          <w:p w:rsidR="006C6A88" w:rsidRDefault="00EE7DDF" w:rsidP="006C6A88">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XXXX</w:t>
            </w:r>
          </w:p>
          <w:p w:rsidR="006C6A88" w:rsidRDefault="006C6A88" w:rsidP="006C6A88">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Dodání na paletách</w:t>
            </w:r>
          </w:p>
          <w:p w:rsidR="006C6A88" w:rsidRPr="00FB218C" w:rsidRDefault="006C6A88" w:rsidP="006C6A88">
            <w:pPr>
              <w:pStyle w:val="Odstavecseseznamem"/>
              <w:tabs>
                <w:tab w:val="left" w:pos="360"/>
              </w:tabs>
              <w:snapToGrid w:val="0"/>
              <w:ind w:left="0"/>
              <w:rPr>
                <w:rFonts w:ascii="Arial" w:hAnsi="Arial" w:cs="Arial"/>
                <w:sz w:val="18"/>
                <w:szCs w:val="20"/>
              </w:rPr>
            </w:pPr>
          </w:p>
        </w:tc>
        <w:tc>
          <w:tcPr>
            <w:tcW w:w="1134" w:type="dxa"/>
            <w:vAlign w:val="center"/>
          </w:tcPr>
          <w:p w:rsidR="00CE5963" w:rsidRPr="00FB218C" w:rsidRDefault="00EE7DDF" w:rsidP="00CE5963">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CE5963" w:rsidRPr="00FB218C" w:rsidRDefault="00EE7DDF" w:rsidP="00CE5963">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CE5963" w:rsidRPr="00FB218C" w:rsidRDefault="00EE7DDF" w:rsidP="0038244A">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CE5963" w:rsidRPr="000F5225" w:rsidTr="00311899">
        <w:trPr>
          <w:trHeight w:val="284"/>
        </w:trPr>
        <w:tc>
          <w:tcPr>
            <w:tcW w:w="4820" w:type="dxa"/>
          </w:tcPr>
          <w:p w:rsidR="00CE5963" w:rsidRPr="00FB218C" w:rsidRDefault="00CE5963" w:rsidP="00311899">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 xml:space="preserve">doprava </w:t>
            </w:r>
          </w:p>
        </w:tc>
        <w:tc>
          <w:tcPr>
            <w:tcW w:w="1134" w:type="dxa"/>
            <w:vAlign w:val="center"/>
          </w:tcPr>
          <w:p w:rsidR="00CE5963" w:rsidRDefault="00EE7DDF" w:rsidP="00311899">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CE5963" w:rsidRDefault="00EE7DDF" w:rsidP="00311899">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CE5963" w:rsidRPr="00516215" w:rsidRDefault="00EE7DDF" w:rsidP="00401718">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r>
    </w:tbl>
    <w:p w:rsidR="00FF597B" w:rsidRPr="00747ABD" w:rsidRDefault="00FF597B">
      <w:pPr>
        <w:suppressAutoHyphens w:val="0"/>
        <w:autoSpaceDE w:val="0"/>
        <w:autoSpaceDN w:val="0"/>
        <w:adjustRightInd w:val="0"/>
        <w:rPr>
          <w:rFonts w:ascii="ArialMT" w:hAnsi="ArialMT" w:cs="ArialMT"/>
          <w:kern w:val="0"/>
          <w:sz w:val="20"/>
          <w:szCs w:val="20"/>
          <w:lang w:eastAsia="cs-CZ"/>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Smluvní strany si sjednávají, že kupní cena činí </w:t>
      </w:r>
      <w:r w:rsidR="00186EA1">
        <w:rPr>
          <w:rFonts w:ascii="Arial" w:hAnsi="Arial" w:cs="Arial"/>
          <w:b/>
          <w:sz w:val="20"/>
          <w:szCs w:val="20"/>
        </w:rPr>
        <w:t>498.472</w:t>
      </w:r>
      <w:r w:rsidR="00A954E7">
        <w:rPr>
          <w:rFonts w:ascii="Arial" w:hAnsi="Arial" w:cs="Arial"/>
          <w:b/>
          <w:sz w:val="20"/>
          <w:szCs w:val="20"/>
        </w:rPr>
        <w:t>,</w:t>
      </w:r>
      <w:r w:rsidR="00186EA1">
        <w:rPr>
          <w:rFonts w:ascii="Arial" w:hAnsi="Arial" w:cs="Arial"/>
          <w:b/>
          <w:sz w:val="20"/>
          <w:szCs w:val="20"/>
        </w:rPr>
        <w:t>80</w:t>
      </w:r>
      <w:r w:rsidRPr="00747ABD">
        <w:rPr>
          <w:rFonts w:ascii="Arial" w:hAnsi="Arial" w:cs="Arial"/>
          <w:sz w:val="20"/>
          <w:szCs w:val="20"/>
        </w:rPr>
        <w:t xml:space="preserve"> </w:t>
      </w:r>
      <w:r w:rsidRPr="00747ABD">
        <w:rPr>
          <w:rFonts w:ascii="Arial" w:hAnsi="Arial" w:cs="Arial"/>
          <w:b/>
          <w:bCs/>
          <w:sz w:val="20"/>
          <w:szCs w:val="20"/>
        </w:rPr>
        <w:t>Kč</w:t>
      </w:r>
      <w:r w:rsidRPr="00747ABD">
        <w:rPr>
          <w:rFonts w:ascii="Arial" w:hAnsi="Arial" w:cs="Arial"/>
          <w:sz w:val="20"/>
          <w:szCs w:val="20"/>
        </w:rPr>
        <w:t xml:space="preserve"> (slovy: </w:t>
      </w:r>
      <w:r w:rsidR="00186EA1">
        <w:rPr>
          <w:rFonts w:ascii="Arial" w:hAnsi="Arial" w:cs="Arial"/>
          <w:sz w:val="20"/>
          <w:szCs w:val="20"/>
        </w:rPr>
        <w:t xml:space="preserve">čtyřistadevadesátosmtisícčtyřistasedmdesátdva </w:t>
      </w:r>
      <w:r w:rsidRPr="00747ABD">
        <w:rPr>
          <w:rFonts w:ascii="Arial" w:hAnsi="Arial" w:cs="Arial"/>
          <w:sz w:val="20"/>
          <w:szCs w:val="20"/>
        </w:rPr>
        <w:t>korun českých</w:t>
      </w:r>
      <w:r w:rsidR="00186EA1">
        <w:rPr>
          <w:rFonts w:ascii="Arial" w:hAnsi="Arial" w:cs="Arial"/>
          <w:sz w:val="20"/>
          <w:szCs w:val="20"/>
        </w:rPr>
        <w:t xml:space="preserve"> osmdesát haléřů</w:t>
      </w:r>
      <w:r w:rsidRPr="00747ABD">
        <w:rPr>
          <w:rFonts w:ascii="Arial" w:hAnsi="Arial" w:cs="Arial"/>
          <w:sz w:val="20"/>
          <w:szCs w:val="20"/>
        </w:rPr>
        <w:t xml:space="preserve">) bez DPH. K takto stanovené ceně bude připočtena 21% DPH ve výši </w:t>
      </w:r>
      <w:r w:rsidR="00186EA1">
        <w:rPr>
          <w:rFonts w:ascii="Arial" w:hAnsi="Arial" w:cs="Arial"/>
          <w:sz w:val="20"/>
          <w:szCs w:val="20"/>
        </w:rPr>
        <w:t>104.679,29</w:t>
      </w:r>
      <w:r w:rsidRPr="00747ABD">
        <w:rPr>
          <w:rFonts w:ascii="Arial" w:hAnsi="Arial" w:cs="Arial"/>
          <w:sz w:val="20"/>
          <w:szCs w:val="20"/>
        </w:rPr>
        <w:t xml:space="preserve"> Kč. Celková cena vč. DPH je </w:t>
      </w:r>
      <w:r w:rsidR="00186EA1">
        <w:rPr>
          <w:rFonts w:ascii="Arial" w:hAnsi="Arial" w:cs="Arial"/>
          <w:b/>
          <w:bCs/>
          <w:sz w:val="20"/>
          <w:szCs w:val="20"/>
        </w:rPr>
        <w:t>603.152,09</w:t>
      </w:r>
      <w:r w:rsidRPr="00747ABD">
        <w:rPr>
          <w:rFonts w:ascii="Arial" w:hAnsi="Arial" w:cs="Arial"/>
          <w:b/>
          <w:bCs/>
          <w:sz w:val="20"/>
          <w:szCs w:val="20"/>
        </w:rPr>
        <w:t xml:space="preserve"> Kč</w:t>
      </w:r>
      <w:r w:rsidRPr="00747ABD">
        <w:rPr>
          <w:rFonts w:ascii="Arial" w:hAnsi="Arial" w:cs="Arial"/>
          <w:sz w:val="20"/>
          <w:szCs w:val="20"/>
        </w:rPr>
        <w:t>.</w:t>
      </w:r>
    </w:p>
    <w:p w:rsidR="00714F34" w:rsidRPr="00747ABD" w:rsidRDefault="00714F34">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Tato cena je cenou za předmět smlouvy dle čl. II., dopravu do místa plnění dle čl. IV.</w:t>
      </w:r>
      <w:r w:rsidRPr="009350A9">
        <w:rPr>
          <w:rFonts w:ascii="Arial" w:hAnsi="Arial" w:cs="Arial"/>
          <w:sz w:val="20"/>
          <w:szCs w:val="20"/>
        </w:rPr>
        <w:br/>
        <w:t>a veškeré další případné náklady prodávajícího spojené s naplněním předmětu této smlouvy</w:t>
      </w:r>
      <w:r>
        <w:rPr>
          <w:rFonts w:ascii="Arial" w:hAnsi="Arial" w:cs="Arial"/>
          <w:sz w:val="20"/>
          <w:szCs w:val="20"/>
        </w:rPr>
        <w:t>.</w:t>
      </w:r>
      <w:r w:rsidRPr="009350A9">
        <w:rPr>
          <w:rFonts w:ascii="Arial" w:hAnsi="Arial" w:cs="Arial"/>
          <w:sz w:val="20"/>
          <w:szCs w:val="20"/>
        </w:rPr>
        <w:t xml:space="preserve"> Smluvní strany se dohodly, že množství popruhů dodaných </w:t>
      </w:r>
      <w:r>
        <w:rPr>
          <w:rFonts w:ascii="Arial" w:hAnsi="Arial" w:cs="Arial"/>
          <w:sz w:val="20"/>
          <w:szCs w:val="20"/>
        </w:rPr>
        <w:t xml:space="preserve">prodávajícím </w:t>
      </w:r>
      <w:r w:rsidRPr="009350A9">
        <w:rPr>
          <w:rFonts w:ascii="Arial" w:hAnsi="Arial" w:cs="Arial"/>
          <w:sz w:val="20"/>
          <w:szCs w:val="20"/>
        </w:rPr>
        <w:t>nesmí přesáhnout 10 % množství určeného v čl.</w:t>
      </w:r>
      <w:r>
        <w:rPr>
          <w:rFonts w:ascii="Arial" w:hAnsi="Arial" w:cs="Arial"/>
          <w:sz w:val="20"/>
          <w:szCs w:val="20"/>
        </w:rPr>
        <w:t>II</w:t>
      </w:r>
      <w:r w:rsidRPr="009350A9">
        <w:rPr>
          <w:rFonts w:ascii="Arial" w:hAnsi="Arial" w:cs="Arial"/>
          <w:sz w:val="20"/>
          <w:szCs w:val="20"/>
        </w:rPr>
        <w:t xml:space="preserve"> této smlouvy.</w:t>
      </w:r>
    </w:p>
    <w:p w:rsidR="00FF597B" w:rsidRPr="00FB217F" w:rsidRDefault="00FF597B" w:rsidP="009350A9">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Faktura bude předána kupujícímu při předání zboží a bude mít všechny náležitosti</w:t>
      </w:r>
      <w:r w:rsidR="007F5C49">
        <w:rPr>
          <w:rFonts w:ascii="Arial" w:hAnsi="Arial" w:cs="Arial"/>
          <w:sz w:val="20"/>
          <w:szCs w:val="20"/>
        </w:rPr>
        <w:t xml:space="preserve"> </w:t>
      </w:r>
      <w:r w:rsidRPr="009350A9">
        <w:rPr>
          <w:rFonts w:ascii="Arial" w:hAnsi="Arial" w:cs="Arial"/>
          <w:sz w:val="20"/>
          <w:szCs w:val="20"/>
        </w:rPr>
        <w:t>účetního</w:t>
      </w:r>
      <w:r w:rsidR="00200FF6">
        <w:rPr>
          <w:rFonts w:ascii="Arial" w:hAnsi="Arial" w:cs="Arial"/>
          <w:sz w:val="20"/>
          <w:szCs w:val="20"/>
        </w:rPr>
        <w:br/>
      </w:r>
      <w:r w:rsidRPr="009350A9">
        <w:rPr>
          <w:rFonts w:ascii="Arial" w:hAnsi="Arial" w:cs="Arial"/>
          <w:sz w:val="20"/>
          <w:szCs w:val="20"/>
        </w:rPr>
        <w:t>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lastRenderedPageBreak/>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w:t>
      </w:r>
      <w:r w:rsidRPr="00714F34">
        <w:rPr>
          <w:rFonts w:ascii="Arial" w:hAnsi="Arial" w:cs="Arial"/>
          <w:sz w:val="20"/>
          <w:szCs w:val="20"/>
        </w:rPr>
        <w:t>dodá</w:t>
      </w:r>
      <w:r w:rsidRPr="00747ABD">
        <w:rPr>
          <w:rFonts w:ascii="Arial" w:hAnsi="Arial" w:cs="Arial"/>
          <w:sz w:val="20"/>
          <w:szCs w:val="20"/>
        </w:rPr>
        <w:t xml:space="preserve"> zboží kupujícímu do </w:t>
      </w:r>
      <w:r w:rsidR="00186EA1">
        <w:rPr>
          <w:rFonts w:ascii="Arial" w:hAnsi="Arial" w:cs="Arial"/>
          <w:b/>
          <w:sz w:val="20"/>
          <w:szCs w:val="20"/>
        </w:rPr>
        <w:t>31.10.2022</w:t>
      </w:r>
      <w:r w:rsidR="006B39C3" w:rsidRPr="00747ABD">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92048E" w:rsidRPr="00200FF6" w:rsidRDefault="00FF597B" w:rsidP="0092048E">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w:t>
      </w:r>
      <w:r w:rsidRPr="00200FF6">
        <w:rPr>
          <w:rFonts w:ascii="Arial" w:hAnsi="Arial" w:cs="Arial"/>
          <w:sz w:val="20"/>
          <w:szCs w:val="20"/>
        </w:rPr>
        <w:t xml:space="preserve">základě </w:t>
      </w:r>
      <w:r w:rsidR="00B76406" w:rsidRPr="00200FF6">
        <w:rPr>
          <w:rFonts w:ascii="Arial" w:hAnsi="Arial" w:cs="Arial"/>
          <w:sz w:val="20"/>
          <w:szCs w:val="20"/>
        </w:rPr>
        <w:t>dodacího listu</w:t>
      </w:r>
      <w:r w:rsidRPr="00200FF6">
        <w:rPr>
          <w:rFonts w:ascii="Arial" w:hAnsi="Arial" w:cs="Arial"/>
          <w:sz w:val="20"/>
          <w:szCs w:val="20"/>
        </w:rPr>
        <w:t xml:space="preserve">, který vyhotoví prodávající ve dvou stejnopisech. Předmět koupě je oprávněn převzít za ND </w:t>
      </w:r>
      <w:r w:rsidR="00EE7DDF">
        <w:rPr>
          <w:rFonts w:ascii="Arial" w:hAnsi="Arial" w:cs="Arial"/>
          <w:sz w:val="20"/>
          <w:szCs w:val="20"/>
        </w:rPr>
        <w:t>XXXX</w:t>
      </w:r>
      <w:r w:rsidRPr="00200FF6">
        <w:rPr>
          <w:rFonts w:ascii="Arial" w:hAnsi="Arial" w:cs="Arial"/>
          <w:sz w:val="20"/>
          <w:szCs w:val="20"/>
        </w:rPr>
        <w:t>, zodpovědná osoba za stranu prodávajícího</w:t>
      </w:r>
      <w:r w:rsidR="00EE7DDF">
        <w:rPr>
          <w:rFonts w:ascii="Arial" w:hAnsi="Arial" w:cs="Arial"/>
          <w:sz w:val="20"/>
          <w:szCs w:val="20"/>
        </w:rPr>
        <w:t>: XXXX</w:t>
      </w:r>
      <w:r w:rsidR="0083318F">
        <w:rPr>
          <w:rFonts w:ascii="Arial" w:hAnsi="Arial" w:cs="Arial"/>
          <w:sz w:val="20"/>
          <w:szCs w:val="20"/>
        </w:rPr>
        <w:t>.</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14F34"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r>
      <w:r w:rsidRPr="00714F34">
        <w:rPr>
          <w:rFonts w:ascii="Arial" w:hAnsi="Arial" w:cs="Arial"/>
          <w:sz w:val="20"/>
          <w:szCs w:val="20"/>
        </w:rPr>
        <w:t xml:space="preserve">V případě nedodržení termínu dodání zboží dle čl. IV. smlouvy je prodávající povinen uhradit kupujícímu smluvní pokutu </w:t>
      </w:r>
      <w:r w:rsidR="002471EA" w:rsidRPr="00714F34">
        <w:rPr>
          <w:rFonts w:ascii="Arial" w:hAnsi="Arial" w:cs="Arial"/>
          <w:sz w:val="20"/>
          <w:szCs w:val="20"/>
        </w:rPr>
        <w:t>1000</w:t>
      </w:r>
      <w:r w:rsidRPr="00714F34">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14F34" w:rsidRDefault="00FF597B" w:rsidP="00714F34">
      <w:pPr>
        <w:pStyle w:val="Odstavecseseznamem"/>
        <w:numPr>
          <w:ilvl w:val="1"/>
          <w:numId w:val="4"/>
        </w:numPr>
        <w:jc w:val="both"/>
        <w:rPr>
          <w:rFonts w:ascii="Arial" w:hAnsi="Arial" w:cs="Arial"/>
          <w:sz w:val="20"/>
          <w:szCs w:val="20"/>
        </w:rPr>
      </w:pPr>
      <w:r w:rsidRPr="00714F34">
        <w:rPr>
          <w:rFonts w:ascii="Arial" w:hAnsi="Arial" w:cs="Arial"/>
          <w:sz w:val="20"/>
          <w:szCs w:val="20"/>
        </w:rPr>
        <w:t>Veškeré případné změny a dodatky této smlouvy musí být učiněny písemně a po dohodě smluvních stran.</w:t>
      </w:r>
    </w:p>
    <w:p w:rsidR="00FF597B" w:rsidRPr="00747ABD" w:rsidRDefault="00FF597B" w:rsidP="00714F34">
      <w:pPr>
        <w:numPr>
          <w:ilvl w:val="1"/>
          <w:numId w:val="4"/>
        </w:numPr>
        <w:jc w:val="both"/>
        <w:rPr>
          <w:rFonts w:ascii="Arial" w:hAnsi="Arial" w:cs="Arial"/>
          <w:sz w:val="20"/>
          <w:szCs w:val="20"/>
        </w:rPr>
      </w:pPr>
      <w:r w:rsidRPr="00747ABD">
        <w:rPr>
          <w:rFonts w:ascii="Arial" w:hAnsi="Arial" w:cs="Arial"/>
          <w:sz w:val="20"/>
          <w:szCs w:val="20"/>
        </w:rPr>
        <w:lastRenderedPageBreak/>
        <w:t>Prodávající není oprávněn postoupit, převést ani zastavit tuto smlouvu ani jakákoli práva, povinnosti, dluhy, pohledávky nebo nároky vyplývající z této smlouvy bez předchozího písemného souhlasu kupujícího.</w:t>
      </w:r>
    </w:p>
    <w:p w:rsidR="00F54374" w:rsidRDefault="00FF597B" w:rsidP="00F54374">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4145BE" w:rsidRDefault="00FF597B" w:rsidP="004145BE">
      <w:pPr>
        <w:numPr>
          <w:ilvl w:val="1"/>
          <w:numId w:val="4"/>
        </w:numPr>
        <w:jc w:val="both"/>
        <w:rPr>
          <w:rFonts w:ascii="Arial" w:hAnsi="Arial" w:cs="Arial"/>
          <w:sz w:val="20"/>
          <w:szCs w:val="20"/>
        </w:rPr>
      </w:pPr>
      <w:r w:rsidRPr="004145BE">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4145BE">
        <w:rPr>
          <w:rFonts w:ascii="Arial" w:hAnsi="Arial" w:cs="Arial"/>
          <w:sz w:val="20"/>
          <w:szCs w:val="20"/>
        </w:rPr>
        <w:br/>
      </w:r>
      <w:r w:rsidRPr="00E93655">
        <w:rPr>
          <w:rFonts w:ascii="Arial" w:hAnsi="Arial" w:cs="Arial"/>
          <w:sz w:val="20"/>
          <w:szCs w:val="20"/>
        </w:rPr>
        <w:t>v registru smluv podle zákona č. 340/2015 Sb. o registru smluv.</w:t>
      </w:r>
    </w:p>
    <w:p w:rsidR="00714F34" w:rsidRDefault="00714F34" w:rsidP="0012776E">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2471EA">
        <w:rPr>
          <w:rFonts w:ascii="Arial" w:hAnsi="Arial" w:cs="Arial"/>
          <w:sz w:val="20"/>
          <w:szCs w:val="20"/>
        </w:rPr>
        <w:t xml:space="preserve"> </w:t>
      </w:r>
      <w:r w:rsidR="00186EA1">
        <w:rPr>
          <w:rFonts w:ascii="Arial" w:hAnsi="Arial" w:cs="Arial"/>
          <w:sz w:val="20"/>
          <w:szCs w:val="20"/>
        </w:rPr>
        <w:t>Brně</w:t>
      </w:r>
      <w:r w:rsidR="00186EA1"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186EA1" w:rsidRDefault="00186EA1" w:rsidP="00186EA1">
            <w:pPr>
              <w:autoSpaceDE w:val="0"/>
              <w:jc w:val="center"/>
              <w:rPr>
                <w:rFonts w:ascii="Arial" w:hAnsi="Arial" w:cs="Arial"/>
                <w:b/>
                <w:bCs/>
                <w:sz w:val="20"/>
                <w:szCs w:val="20"/>
              </w:rPr>
            </w:pPr>
            <w:r w:rsidRPr="00B43ECF">
              <w:rPr>
                <w:rFonts w:ascii="Arial" w:hAnsi="Arial" w:cs="Arial"/>
                <w:b/>
                <w:bCs/>
                <w:sz w:val="20"/>
                <w:szCs w:val="20"/>
              </w:rPr>
              <w:t>Gerriets CZ s.r.o.</w:t>
            </w:r>
          </w:p>
          <w:p w:rsidR="00186EA1" w:rsidRPr="008D2971" w:rsidRDefault="00EE7DDF" w:rsidP="00186EA1">
            <w:pPr>
              <w:autoSpaceDE w:val="0"/>
              <w:jc w:val="center"/>
              <w:rPr>
                <w:rFonts w:ascii="Arial" w:hAnsi="Arial" w:cs="Arial"/>
                <w:sz w:val="20"/>
                <w:szCs w:val="20"/>
              </w:rPr>
            </w:pPr>
            <w:r>
              <w:rPr>
                <w:rFonts w:ascii="Arial" w:hAnsi="Arial" w:cs="Arial"/>
                <w:sz w:val="20"/>
                <w:szCs w:val="20"/>
              </w:rPr>
              <w:t>XXXX</w:t>
            </w:r>
          </w:p>
          <w:p w:rsidR="00FF597B" w:rsidRPr="00747ABD" w:rsidRDefault="00EE7DDF" w:rsidP="006A1163">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525427" w:rsidRPr="00E751C2" w:rsidRDefault="00FF597B" w:rsidP="00525427">
            <w:pPr>
              <w:ind w:left="-70"/>
              <w:jc w:val="center"/>
              <w:rPr>
                <w:rFonts w:ascii="Arial" w:hAnsi="Arial" w:cs="Arial"/>
                <w:sz w:val="20"/>
                <w:szCs w:val="20"/>
              </w:rPr>
            </w:pPr>
            <w:r w:rsidRPr="00747ABD">
              <w:rPr>
                <w:rFonts w:ascii="Arial" w:hAnsi="Arial" w:cs="Arial"/>
                <w:sz w:val="20"/>
                <w:szCs w:val="20"/>
              </w:rPr>
              <w:t xml:space="preserve"> </w:t>
            </w:r>
            <w:r w:rsidR="00EE7DDF">
              <w:rPr>
                <w:rFonts w:ascii="Arial" w:hAnsi="Arial" w:cs="Arial"/>
                <w:sz w:val="20"/>
                <w:szCs w:val="20"/>
              </w:rPr>
              <w:t>XXXX</w:t>
            </w:r>
          </w:p>
          <w:p w:rsidR="00FF597B" w:rsidRPr="00747ABD" w:rsidRDefault="00EE7DDF" w:rsidP="006545EA">
            <w:pPr>
              <w:autoSpaceDE w:val="0"/>
              <w:jc w:val="center"/>
              <w:rPr>
                <w:rFonts w:ascii="Arial" w:hAnsi="Arial" w:cs="Arial"/>
                <w:sz w:val="20"/>
                <w:szCs w:val="20"/>
              </w:rPr>
            </w:pPr>
            <w:r>
              <w:rPr>
                <w:rFonts w:ascii="Arial" w:hAnsi="Arial" w:cs="Arial"/>
                <w:sz w:val="20"/>
                <w:szCs w:val="20"/>
              </w:rPr>
              <w:t>XXXX</w:t>
            </w:r>
            <w:bookmarkStart w:id="0" w:name="_GoBack"/>
            <w:bookmarkEnd w:id="0"/>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BBF" w:rsidRDefault="002B4BBF">
      <w:r>
        <w:separator/>
      </w:r>
    </w:p>
  </w:endnote>
  <w:endnote w:type="continuationSeparator" w:id="0">
    <w:p w:rsidR="002B4BBF" w:rsidRDefault="002B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EE7DD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BBF" w:rsidRDefault="002B4BBF">
      <w:r>
        <w:separator/>
      </w:r>
    </w:p>
  </w:footnote>
  <w:footnote w:type="continuationSeparator" w:id="0">
    <w:p w:rsidR="002B4BBF" w:rsidRDefault="002B4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3BC683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kern w:val="22"/>
        <w:sz w:val="20"/>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660B"/>
    <w:rsid w:val="00021BFA"/>
    <w:rsid w:val="0002626A"/>
    <w:rsid w:val="00030CB9"/>
    <w:rsid w:val="000320C4"/>
    <w:rsid w:val="000B7ABD"/>
    <w:rsid w:val="000E7F17"/>
    <w:rsid w:val="000F49C8"/>
    <w:rsid w:val="000F5225"/>
    <w:rsid w:val="0010529A"/>
    <w:rsid w:val="0011119E"/>
    <w:rsid w:val="00115581"/>
    <w:rsid w:val="0012776E"/>
    <w:rsid w:val="001302FC"/>
    <w:rsid w:val="00130553"/>
    <w:rsid w:val="00131F68"/>
    <w:rsid w:val="0013777F"/>
    <w:rsid w:val="00174704"/>
    <w:rsid w:val="00186EA1"/>
    <w:rsid w:val="00191496"/>
    <w:rsid w:val="001A03B1"/>
    <w:rsid w:val="001A45A4"/>
    <w:rsid w:val="001B2642"/>
    <w:rsid w:val="001C17AD"/>
    <w:rsid w:val="001C32AD"/>
    <w:rsid w:val="001C5A0C"/>
    <w:rsid w:val="001C6B1D"/>
    <w:rsid w:val="00200AE8"/>
    <w:rsid w:val="00200FF6"/>
    <w:rsid w:val="0021681A"/>
    <w:rsid w:val="00217F9E"/>
    <w:rsid w:val="00233FB7"/>
    <w:rsid w:val="00237BA7"/>
    <w:rsid w:val="002471EA"/>
    <w:rsid w:val="00282464"/>
    <w:rsid w:val="002A09D4"/>
    <w:rsid w:val="002A44CC"/>
    <w:rsid w:val="002A7CEC"/>
    <w:rsid w:val="002B4BBF"/>
    <w:rsid w:val="002C6EB0"/>
    <w:rsid w:val="002E4F77"/>
    <w:rsid w:val="002E58E3"/>
    <w:rsid w:val="00301AD6"/>
    <w:rsid w:val="0031288C"/>
    <w:rsid w:val="0032473C"/>
    <w:rsid w:val="00326BCE"/>
    <w:rsid w:val="00346ACA"/>
    <w:rsid w:val="0036013A"/>
    <w:rsid w:val="00364B77"/>
    <w:rsid w:val="0038244A"/>
    <w:rsid w:val="003C120B"/>
    <w:rsid w:val="00401718"/>
    <w:rsid w:val="004021C4"/>
    <w:rsid w:val="004131F1"/>
    <w:rsid w:val="004145BE"/>
    <w:rsid w:val="00417DE1"/>
    <w:rsid w:val="00425399"/>
    <w:rsid w:val="0042659A"/>
    <w:rsid w:val="004B323B"/>
    <w:rsid w:val="004D3264"/>
    <w:rsid w:val="004E440E"/>
    <w:rsid w:val="004F3459"/>
    <w:rsid w:val="00503B9F"/>
    <w:rsid w:val="00516215"/>
    <w:rsid w:val="00525427"/>
    <w:rsid w:val="00540167"/>
    <w:rsid w:val="00542ADD"/>
    <w:rsid w:val="00552BB6"/>
    <w:rsid w:val="005631F0"/>
    <w:rsid w:val="005800ED"/>
    <w:rsid w:val="0058377B"/>
    <w:rsid w:val="005A075F"/>
    <w:rsid w:val="005B1FC1"/>
    <w:rsid w:val="005B27AA"/>
    <w:rsid w:val="005C681D"/>
    <w:rsid w:val="00641915"/>
    <w:rsid w:val="006545EA"/>
    <w:rsid w:val="00657DFF"/>
    <w:rsid w:val="006648B5"/>
    <w:rsid w:val="00670D41"/>
    <w:rsid w:val="006736E7"/>
    <w:rsid w:val="00681477"/>
    <w:rsid w:val="006940D2"/>
    <w:rsid w:val="00695CCF"/>
    <w:rsid w:val="00696896"/>
    <w:rsid w:val="006A1163"/>
    <w:rsid w:val="006B39C3"/>
    <w:rsid w:val="006C4D91"/>
    <w:rsid w:val="006C6A88"/>
    <w:rsid w:val="006E2073"/>
    <w:rsid w:val="006E3F72"/>
    <w:rsid w:val="006F49D8"/>
    <w:rsid w:val="006F7BDD"/>
    <w:rsid w:val="00714F34"/>
    <w:rsid w:val="0071684B"/>
    <w:rsid w:val="007351FF"/>
    <w:rsid w:val="00741CCE"/>
    <w:rsid w:val="00747ABD"/>
    <w:rsid w:val="00757455"/>
    <w:rsid w:val="0076181A"/>
    <w:rsid w:val="00781E6B"/>
    <w:rsid w:val="00782657"/>
    <w:rsid w:val="007966D1"/>
    <w:rsid w:val="007A08AA"/>
    <w:rsid w:val="007A1B6A"/>
    <w:rsid w:val="007D647B"/>
    <w:rsid w:val="007E7AA2"/>
    <w:rsid w:val="007F5C49"/>
    <w:rsid w:val="00803A46"/>
    <w:rsid w:val="00832A8E"/>
    <w:rsid w:val="0083318F"/>
    <w:rsid w:val="00843F10"/>
    <w:rsid w:val="008531CC"/>
    <w:rsid w:val="0085383B"/>
    <w:rsid w:val="008612B4"/>
    <w:rsid w:val="008734A2"/>
    <w:rsid w:val="0087375B"/>
    <w:rsid w:val="00877B9C"/>
    <w:rsid w:val="008C1B6E"/>
    <w:rsid w:val="008D3520"/>
    <w:rsid w:val="008E4EA3"/>
    <w:rsid w:val="008F7EC5"/>
    <w:rsid w:val="0092048E"/>
    <w:rsid w:val="0093432C"/>
    <w:rsid w:val="009350A9"/>
    <w:rsid w:val="00957DFA"/>
    <w:rsid w:val="009A0DB3"/>
    <w:rsid w:val="009A6265"/>
    <w:rsid w:val="009B4B05"/>
    <w:rsid w:val="009B6C16"/>
    <w:rsid w:val="00A14968"/>
    <w:rsid w:val="00A46F93"/>
    <w:rsid w:val="00A475D9"/>
    <w:rsid w:val="00A71B39"/>
    <w:rsid w:val="00A954E7"/>
    <w:rsid w:val="00AC3BF4"/>
    <w:rsid w:val="00B000C8"/>
    <w:rsid w:val="00B03CCC"/>
    <w:rsid w:val="00B04CFF"/>
    <w:rsid w:val="00B54D2C"/>
    <w:rsid w:val="00B76406"/>
    <w:rsid w:val="00B82C74"/>
    <w:rsid w:val="00B853DD"/>
    <w:rsid w:val="00B93659"/>
    <w:rsid w:val="00B95C87"/>
    <w:rsid w:val="00BC2D0D"/>
    <w:rsid w:val="00C51855"/>
    <w:rsid w:val="00C67A87"/>
    <w:rsid w:val="00C77BF7"/>
    <w:rsid w:val="00C8150C"/>
    <w:rsid w:val="00C8628E"/>
    <w:rsid w:val="00C86ABB"/>
    <w:rsid w:val="00CA69AF"/>
    <w:rsid w:val="00CC0BA2"/>
    <w:rsid w:val="00CC0E99"/>
    <w:rsid w:val="00CC3040"/>
    <w:rsid w:val="00CC650C"/>
    <w:rsid w:val="00CE5963"/>
    <w:rsid w:val="00D34BE8"/>
    <w:rsid w:val="00D35135"/>
    <w:rsid w:val="00D420B5"/>
    <w:rsid w:val="00D56D56"/>
    <w:rsid w:val="00D7641A"/>
    <w:rsid w:val="00D9235C"/>
    <w:rsid w:val="00DA6239"/>
    <w:rsid w:val="00DC4F19"/>
    <w:rsid w:val="00DD3E14"/>
    <w:rsid w:val="00DE1E9D"/>
    <w:rsid w:val="00E2166F"/>
    <w:rsid w:val="00E32C56"/>
    <w:rsid w:val="00E41C93"/>
    <w:rsid w:val="00E664E5"/>
    <w:rsid w:val="00EB5DFA"/>
    <w:rsid w:val="00ED3DAD"/>
    <w:rsid w:val="00EE3876"/>
    <w:rsid w:val="00EE7DDF"/>
    <w:rsid w:val="00F02281"/>
    <w:rsid w:val="00F15769"/>
    <w:rsid w:val="00F2323D"/>
    <w:rsid w:val="00F23EF9"/>
    <w:rsid w:val="00F54374"/>
    <w:rsid w:val="00F67EA5"/>
    <w:rsid w:val="00F86CCF"/>
    <w:rsid w:val="00F93F89"/>
    <w:rsid w:val="00F95966"/>
    <w:rsid w:val="00F9758D"/>
    <w:rsid w:val="00FA429C"/>
    <w:rsid w:val="00FB0E73"/>
    <w:rsid w:val="00FB217F"/>
    <w:rsid w:val="00FB218C"/>
    <w:rsid w:val="00FC2C91"/>
    <w:rsid w:val="00FC6D50"/>
    <w:rsid w:val="00FD39C7"/>
    <w:rsid w:val="00FD4319"/>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C6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B2308-A77E-49C0-A7E9-5418A26F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6815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2022-11-09T11:53:00Z</dcterms:created>
  <dcterms:modified xsi:type="dcterms:W3CDTF">2022-11-09T11:53:00Z</dcterms:modified>
</cp:coreProperties>
</file>