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0D" w:rsidRDefault="0039100D" w:rsidP="0039100D">
      <w:pPr>
        <w:pStyle w:val="Nadpis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auto"/>
        <w:rPr>
          <w:b/>
          <w:sz w:val="36"/>
        </w:rPr>
      </w:pPr>
      <w:r>
        <w:rPr>
          <w:b/>
          <w:sz w:val="36"/>
        </w:rPr>
        <w:t xml:space="preserve">                         Smlouva o pronájmu tělocvičny</w:t>
      </w:r>
    </w:p>
    <w:p w:rsidR="0039100D" w:rsidRDefault="0039100D" w:rsidP="0039100D"/>
    <w:p w:rsidR="0039100D" w:rsidRDefault="0039100D" w:rsidP="0039100D"/>
    <w:p w:rsidR="0039100D" w:rsidRDefault="0039100D" w:rsidP="0039100D">
      <w:pPr>
        <w:rPr>
          <w:snapToGrid w:val="0"/>
          <w:sz w:val="28"/>
        </w:rPr>
      </w:pPr>
      <w:r>
        <w:rPr>
          <w:snapToGrid w:val="0"/>
          <w:sz w:val="28"/>
        </w:rPr>
        <w:t xml:space="preserve">Č.HS  </w:t>
      </w:r>
      <w:r w:rsidR="00361374">
        <w:rPr>
          <w:snapToGrid w:val="0"/>
          <w:sz w:val="28"/>
        </w:rPr>
        <w:t>3</w:t>
      </w:r>
      <w:r>
        <w:rPr>
          <w:snapToGrid w:val="0"/>
          <w:sz w:val="28"/>
        </w:rPr>
        <w:t xml:space="preserve"> /202</w:t>
      </w:r>
      <w:r w:rsidR="00361374">
        <w:rPr>
          <w:snapToGrid w:val="0"/>
          <w:sz w:val="28"/>
        </w:rPr>
        <w:t>2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V Holicích </w:t>
      </w:r>
      <w:r w:rsidR="00361374">
        <w:rPr>
          <w:snapToGrid w:val="0"/>
          <w:sz w:val="28"/>
        </w:rPr>
        <w:t>3</w:t>
      </w:r>
      <w:r w:rsidR="00653F77">
        <w:rPr>
          <w:snapToGrid w:val="0"/>
          <w:sz w:val="28"/>
        </w:rPr>
        <w:t xml:space="preserve">. </w:t>
      </w:r>
      <w:r w:rsidR="00361374">
        <w:rPr>
          <w:snapToGrid w:val="0"/>
          <w:sz w:val="28"/>
        </w:rPr>
        <w:t>10</w:t>
      </w:r>
      <w:r>
        <w:rPr>
          <w:snapToGrid w:val="0"/>
          <w:sz w:val="28"/>
        </w:rPr>
        <w:t>. 202</w:t>
      </w:r>
      <w:r w:rsidR="00361374">
        <w:rPr>
          <w:snapToGrid w:val="0"/>
          <w:sz w:val="28"/>
        </w:rPr>
        <w:t>2</w:t>
      </w:r>
      <w:r>
        <w:rPr>
          <w:snapToGrid w:val="0"/>
          <w:sz w:val="28"/>
        </w:rPr>
        <w:t xml:space="preserve"> </w:t>
      </w:r>
    </w:p>
    <w:p w:rsidR="0039100D" w:rsidRDefault="0039100D" w:rsidP="0039100D">
      <w:pPr>
        <w:rPr>
          <w:snapToGrid w:val="0"/>
          <w:sz w:val="28"/>
        </w:rPr>
      </w:pPr>
    </w:p>
    <w:p w:rsidR="0039100D" w:rsidRDefault="0039100D" w:rsidP="0039100D">
      <w:pPr>
        <w:rPr>
          <w:snapToGrid w:val="0"/>
          <w:sz w:val="28"/>
        </w:rPr>
      </w:pPr>
    </w:p>
    <w:p w:rsidR="0039100D" w:rsidRDefault="0039100D" w:rsidP="0039100D">
      <w:pPr>
        <w:jc w:val="both"/>
        <w:rPr>
          <w:snapToGrid w:val="0"/>
        </w:rPr>
      </w:pPr>
      <w:r>
        <w:rPr>
          <w:snapToGrid w:val="0"/>
        </w:rPr>
        <w:t>Pardubický kraj – Gymnázium Dr. Emila Holuba, Na Mušce 1110, 534 01 Holice, IČ:48161101, zastoupené ředitelkou školy Mgr. Andreou Daňkovou (dále jako pronajímatel) na základě ustanovení čl.</w:t>
      </w:r>
      <w:r w:rsidR="00A22577">
        <w:rPr>
          <w:snapToGrid w:val="0"/>
        </w:rPr>
        <w:t xml:space="preserve"> </w:t>
      </w:r>
      <w:r>
        <w:rPr>
          <w:snapToGrid w:val="0"/>
        </w:rPr>
        <w:t>VIII, odst.13 zřizovací listiny, na straně jedné</w:t>
      </w:r>
    </w:p>
    <w:p w:rsidR="0039100D" w:rsidRDefault="0039100D" w:rsidP="0039100D">
      <w:pPr>
        <w:jc w:val="center"/>
        <w:rPr>
          <w:snapToGrid w:val="0"/>
        </w:rPr>
      </w:pPr>
      <w:r>
        <w:rPr>
          <w:snapToGrid w:val="0"/>
        </w:rPr>
        <w:t>a</w:t>
      </w:r>
    </w:p>
    <w:p w:rsidR="0039100D" w:rsidRDefault="0039100D" w:rsidP="0039100D">
      <w:pPr>
        <w:jc w:val="both"/>
        <w:rPr>
          <w:snapToGrid w:val="0"/>
        </w:rPr>
      </w:pPr>
    </w:p>
    <w:p w:rsidR="0039100D" w:rsidRDefault="00E01DA1" w:rsidP="0039100D">
      <w:pPr>
        <w:jc w:val="both"/>
        <w:rPr>
          <w:snapToGrid w:val="0"/>
        </w:rPr>
      </w:pPr>
      <w:r>
        <w:rPr>
          <w:snapToGrid w:val="0"/>
        </w:rPr>
        <w:t>Tenisový klub Holice, z. s., Družstevní 879, Holice (dále jako uživatel), na straně druhé uzavírají smlouvu o pronájmu a zabezpečení služeb souvisejících s provozem tohoto majetku:</w:t>
      </w:r>
    </w:p>
    <w:p w:rsidR="0039100D" w:rsidRDefault="0039100D" w:rsidP="0039100D">
      <w:pPr>
        <w:jc w:val="center"/>
        <w:rPr>
          <w:snapToGrid w:val="0"/>
        </w:rPr>
      </w:pPr>
      <w:r>
        <w:rPr>
          <w:snapToGrid w:val="0"/>
        </w:rPr>
        <w:t>I.</w:t>
      </w:r>
    </w:p>
    <w:p w:rsidR="0039100D" w:rsidRDefault="0039100D" w:rsidP="0039100D">
      <w:pPr>
        <w:jc w:val="center"/>
        <w:rPr>
          <w:snapToGrid w:val="0"/>
        </w:rPr>
      </w:pPr>
    </w:p>
    <w:p w:rsidR="0039100D" w:rsidRDefault="0039100D" w:rsidP="0039100D">
      <w:pPr>
        <w:jc w:val="both"/>
        <w:rPr>
          <w:snapToGrid w:val="0"/>
        </w:rPr>
      </w:pPr>
      <w:r>
        <w:rPr>
          <w:snapToGrid w:val="0"/>
        </w:rPr>
        <w:t>Předmětem této smlouvy je dočasné užívání tělocvičny, šatny, umývárny a sociálního zařízení, která jsou součástí tělocvičného bloku pronajímatele.</w:t>
      </w:r>
    </w:p>
    <w:p w:rsidR="0039100D" w:rsidRDefault="0039100D" w:rsidP="0039100D">
      <w:pPr>
        <w:jc w:val="both"/>
        <w:rPr>
          <w:snapToGrid w:val="0"/>
        </w:rPr>
      </w:pPr>
    </w:p>
    <w:p w:rsidR="0039100D" w:rsidRDefault="0039100D" w:rsidP="0039100D">
      <w:pPr>
        <w:jc w:val="center"/>
        <w:rPr>
          <w:snapToGrid w:val="0"/>
        </w:rPr>
      </w:pPr>
      <w:r>
        <w:rPr>
          <w:snapToGrid w:val="0"/>
        </w:rPr>
        <w:t>II.</w:t>
      </w:r>
    </w:p>
    <w:p w:rsidR="0039100D" w:rsidRDefault="0039100D" w:rsidP="0039100D">
      <w:pPr>
        <w:jc w:val="center"/>
        <w:rPr>
          <w:snapToGrid w:val="0"/>
        </w:rPr>
      </w:pPr>
    </w:p>
    <w:p w:rsidR="0039100D" w:rsidRDefault="0039100D" w:rsidP="0039100D">
      <w:pPr>
        <w:jc w:val="both"/>
        <w:rPr>
          <w:snapToGrid w:val="0"/>
        </w:rPr>
      </w:pPr>
      <w:r>
        <w:rPr>
          <w:snapToGrid w:val="0"/>
        </w:rPr>
        <w:t xml:space="preserve">Pronájem a služby související s provozem předmětu smlouvy budou hrazeny </w:t>
      </w:r>
      <w:r w:rsidR="00E01DA1">
        <w:rPr>
          <w:snapToGrid w:val="0"/>
        </w:rPr>
        <w:t>převodním příkazem na základě vystavené faktury.</w:t>
      </w:r>
    </w:p>
    <w:p w:rsidR="0039100D" w:rsidRDefault="0039100D" w:rsidP="0039100D">
      <w:pPr>
        <w:jc w:val="both"/>
        <w:rPr>
          <w:snapToGrid w:val="0"/>
        </w:rPr>
      </w:pPr>
    </w:p>
    <w:p w:rsidR="0039100D" w:rsidRDefault="0039100D" w:rsidP="0039100D">
      <w:pPr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Nájemné: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snapToGrid w:val="0"/>
        </w:rPr>
        <w:tab/>
        <w:t xml:space="preserve">  </w:t>
      </w:r>
      <w:r w:rsidR="00361374">
        <w:rPr>
          <w:snapToGrid w:val="0"/>
        </w:rPr>
        <w:t>20</w:t>
      </w:r>
      <w:r w:rsidR="00E01DA1">
        <w:rPr>
          <w:snapToGrid w:val="0"/>
        </w:rPr>
        <w:t>0</w:t>
      </w:r>
      <w:proofErr w:type="gramEnd"/>
      <w:r>
        <w:rPr>
          <w:snapToGrid w:val="0"/>
        </w:rPr>
        <w:t xml:space="preserve"> Kč/hodinu</w:t>
      </w:r>
    </w:p>
    <w:p w:rsidR="0039100D" w:rsidRDefault="0039100D" w:rsidP="0039100D">
      <w:pPr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Za služby: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snapToGrid w:val="0"/>
        </w:rPr>
        <w:tab/>
        <w:t xml:space="preserve">  </w:t>
      </w:r>
      <w:r w:rsidR="00361374">
        <w:rPr>
          <w:snapToGrid w:val="0"/>
        </w:rPr>
        <w:t>33</w:t>
      </w:r>
      <w:bookmarkStart w:id="0" w:name="_GoBack"/>
      <w:bookmarkEnd w:id="0"/>
      <w:r>
        <w:rPr>
          <w:snapToGrid w:val="0"/>
        </w:rPr>
        <w:t>0</w:t>
      </w:r>
      <w:proofErr w:type="gramEnd"/>
      <w:r>
        <w:rPr>
          <w:snapToGrid w:val="0"/>
        </w:rPr>
        <w:t xml:space="preserve"> Kč/hodinu</w:t>
      </w:r>
    </w:p>
    <w:p w:rsidR="0039100D" w:rsidRDefault="0039100D" w:rsidP="0039100D">
      <w:pPr>
        <w:ind w:left="1410"/>
        <w:jc w:val="both"/>
        <w:rPr>
          <w:snapToGrid w:val="0"/>
        </w:rPr>
      </w:pPr>
    </w:p>
    <w:p w:rsidR="0039100D" w:rsidRDefault="0039100D" w:rsidP="0039100D">
      <w:pPr>
        <w:pStyle w:val="Zkladntext2"/>
      </w:pPr>
    </w:p>
    <w:p w:rsidR="0039100D" w:rsidRDefault="0039100D" w:rsidP="0039100D">
      <w:pPr>
        <w:pStyle w:val="Zkladntext2"/>
      </w:pPr>
    </w:p>
    <w:p w:rsidR="0039100D" w:rsidRDefault="0039100D" w:rsidP="0039100D">
      <w:pPr>
        <w:jc w:val="both"/>
        <w:rPr>
          <w:snapToGrid w:val="0"/>
        </w:rPr>
      </w:pPr>
      <w:r>
        <w:rPr>
          <w:snapToGrid w:val="0"/>
        </w:rPr>
        <w:t>Ceny za služby se mohou zvýšit v případě, že v době pronájmu dojde ke zvýšení cen energií.</w:t>
      </w:r>
    </w:p>
    <w:p w:rsidR="0039100D" w:rsidRDefault="0039100D" w:rsidP="0039100D">
      <w:pPr>
        <w:jc w:val="both"/>
        <w:rPr>
          <w:snapToGrid w:val="0"/>
        </w:rPr>
      </w:pPr>
    </w:p>
    <w:p w:rsidR="0039100D" w:rsidRDefault="0039100D" w:rsidP="0039100D">
      <w:pPr>
        <w:jc w:val="center"/>
        <w:rPr>
          <w:snapToGrid w:val="0"/>
        </w:rPr>
      </w:pPr>
      <w:r>
        <w:rPr>
          <w:snapToGrid w:val="0"/>
        </w:rPr>
        <w:t>III.</w:t>
      </w:r>
    </w:p>
    <w:p w:rsidR="0039100D" w:rsidRDefault="0039100D" w:rsidP="0039100D">
      <w:pPr>
        <w:jc w:val="both"/>
        <w:rPr>
          <w:snapToGrid w:val="0"/>
        </w:rPr>
      </w:pPr>
      <w:r>
        <w:rPr>
          <w:snapToGrid w:val="0"/>
        </w:rPr>
        <w:t>Uživatel se zavazuje</w:t>
      </w:r>
      <w:r w:rsidR="003F352A">
        <w:rPr>
          <w:snapToGrid w:val="0"/>
        </w:rPr>
        <w:t>:</w:t>
      </w:r>
    </w:p>
    <w:p w:rsidR="0039100D" w:rsidRDefault="0039100D" w:rsidP="0039100D">
      <w:pPr>
        <w:jc w:val="both"/>
        <w:rPr>
          <w:snapToGrid w:val="0"/>
        </w:rPr>
      </w:pPr>
      <w:r>
        <w:rPr>
          <w:snapToGrid w:val="0"/>
        </w:rPr>
        <w:tab/>
      </w:r>
    </w:p>
    <w:p w:rsidR="0039100D" w:rsidRDefault="0039100D" w:rsidP="0039100D">
      <w:pPr>
        <w:numPr>
          <w:ilvl w:val="0"/>
          <w:numId w:val="3"/>
        </w:numPr>
        <w:tabs>
          <w:tab w:val="clear" w:pos="1770"/>
          <w:tab w:val="num" w:pos="1134"/>
        </w:tabs>
        <w:ind w:hanging="919"/>
        <w:jc w:val="both"/>
        <w:rPr>
          <w:snapToGrid w:val="0"/>
        </w:rPr>
      </w:pPr>
      <w:r>
        <w:rPr>
          <w:snapToGrid w:val="0"/>
        </w:rPr>
        <w:t>dodržovat provozní řád, bezpečnostní a požární předpisy</w:t>
      </w:r>
    </w:p>
    <w:p w:rsidR="0039100D" w:rsidRDefault="0039100D" w:rsidP="0039100D">
      <w:pPr>
        <w:numPr>
          <w:ilvl w:val="0"/>
          <w:numId w:val="3"/>
        </w:numPr>
        <w:tabs>
          <w:tab w:val="clear" w:pos="1770"/>
          <w:tab w:val="num" w:pos="1134"/>
        </w:tabs>
        <w:ind w:hanging="919"/>
        <w:jc w:val="both"/>
        <w:rPr>
          <w:snapToGrid w:val="0"/>
        </w:rPr>
      </w:pPr>
      <w:r>
        <w:rPr>
          <w:snapToGrid w:val="0"/>
        </w:rPr>
        <w:t>vstupovat do pronajatých prostor pouze bočním vchodem přímo do chodby</w:t>
      </w:r>
    </w:p>
    <w:p w:rsidR="0039100D" w:rsidRDefault="0039100D" w:rsidP="0039100D">
      <w:pPr>
        <w:ind w:left="851"/>
        <w:jc w:val="both"/>
        <w:rPr>
          <w:snapToGrid w:val="0"/>
        </w:rPr>
      </w:pPr>
      <w:r>
        <w:rPr>
          <w:snapToGrid w:val="0"/>
        </w:rPr>
        <w:t xml:space="preserve">     tělocvičny</w:t>
      </w:r>
    </w:p>
    <w:p w:rsidR="0039100D" w:rsidRDefault="0039100D" w:rsidP="0039100D">
      <w:pPr>
        <w:numPr>
          <w:ilvl w:val="0"/>
          <w:numId w:val="3"/>
        </w:numPr>
        <w:tabs>
          <w:tab w:val="clear" w:pos="1770"/>
          <w:tab w:val="num" w:pos="1134"/>
        </w:tabs>
        <w:ind w:hanging="919"/>
        <w:jc w:val="both"/>
        <w:rPr>
          <w:snapToGrid w:val="0"/>
        </w:rPr>
      </w:pPr>
      <w:r>
        <w:rPr>
          <w:snapToGrid w:val="0"/>
        </w:rPr>
        <w:t>převzít čip od venkovního vchodu tělocvičny na celou dobu pronájmu</w:t>
      </w:r>
    </w:p>
    <w:p w:rsidR="0039100D" w:rsidRDefault="0039100D" w:rsidP="0039100D">
      <w:pPr>
        <w:numPr>
          <w:ilvl w:val="0"/>
          <w:numId w:val="3"/>
        </w:numPr>
        <w:tabs>
          <w:tab w:val="clear" w:pos="1770"/>
          <w:tab w:val="num" w:pos="1134"/>
        </w:tabs>
        <w:ind w:hanging="919"/>
        <w:jc w:val="both"/>
        <w:rPr>
          <w:snapToGrid w:val="0"/>
        </w:rPr>
      </w:pPr>
      <w:r>
        <w:rPr>
          <w:snapToGrid w:val="0"/>
        </w:rPr>
        <w:t xml:space="preserve">zajistit uzamčení budovy v době užívání a po jejím skončení, případnou ztrátu </w:t>
      </w:r>
    </w:p>
    <w:p w:rsidR="0039100D" w:rsidRDefault="0039100D" w:rsidP="0039100D">
      <w:pPr>
        <w:ind w:left="851"/>
        <w:jc w:val="both"/>
        <w:rPr>
          <w:snapToGrid w:val="0"/>
        </w:rPr>
      </w:pPr>
      <w:r>
        <w:rPr>
          <w:snapToGrid w:val="0"/>
        </w:rPr>
        <w:t xml:space="preserve">     čipu ihned nahlásit školníkovi</w:t>
      </w:r>
    </w:p>
    <w:p w:rsidR="0039100D" w:rsidRDefault="0039100D" w:rsidP="0039100D">
      <w:pPr>
        <w:numPr>
          <w:ilvl w:val="0"/>
          <w:numId w:val="3"/>
        </w:numPr>
        <w:tabs>
          <w:tab w:val="clear" w:pos="1770"/>
          <w:tab w:val="num" w:pos="1134"/>
        </w:tabs>
        <w:ind w:hanging="919"/>
        <w:jc w:val="both"/>
        <w:rPr>
          <w:snapToGrid w:val="0"/>
        </w:rPr>
      </w:pPr>
      <w:r>
        <w:rPr>
          <w:snapToGrid w:val="0"/>
        </w:rPr>
        <w:t>odstranit na vlastní náklady škody způsobené uživatelem</w:t>
      </w:r>
    </w:p>
    <w:p w:rsidR="0039100D" w:rsidRDefault="0039100D" w:rsidP="0039100D">
      <w:pPr>
        <w:numPr>
          <w:ilvl w:val="0"/>
          <w:numId w:val="3"/>
        </w:numPr>
        <w:tabs>
          <w:tab w:val="clear" w:pos="1770"/>
          <w:tab w:val="num" w:pos="1134"/>
        </w:tabs>
        <w:ind w:hanging="919"/>
        <w:jc w:val="both"/>
        <w:rPr>
          <w:snapToGrid w:val="0"/>
        </w:rPr>
      </w:pPr>
      <w:r>
        <w:rPr>
          <w:snapToGrid w:val="0"/>
        </w:rPr>
        <w:t>vzniklé škody ihned nahlásit školníkovi</w:t>
      </w:r>
    </w:p>
    <w:p w:rsidR="0039100D" w:rsidRDefault="0039100D" w:rsidP="0039100D">
      <w:pPr>
        <w:numPr>
          <w:ilvl w:val="0"/>
          <w:numId w:val="3"/>
        </w:numPr>
        <w:tabs>
          <w:tab w:val="clear" w:pos="1770"/>
          <w:tab w:val="num" w:pos="1134"/>
        </w:tabs>
        <w:ind w:hanging="919"/>
        <w:jc w:val="both"/>
        <w:rPr>
          <w:snapToGrid w:val="0"/>
        </w:rPr>
      </w:pPr>
      <w:r>
        <w:rPr>
          <w:snapToGrid w:val="0"/>
        </w:rPr>
        <w:t>dodržovat zákaz kouření v celém vnitřním a vnějším areálu školy</w:t>
      </w:r>
    </w:p>
    <w:p w:rsidR="0039100D" w:rsidRDefault="0039100D" w:rsidP="0039100D">
      <w:pPr>
        <w:ind w:left="851"/>
        <w:jc w:val="both"/>
        <w:rPr>
          <w:snapToGrid w:val="0"/>
        </w:rPr>
      </w:pPr>
    </w:p>
    <w:p w:rsidR="0039100D" w:rsidRDefault="0039100D" w:rsidP="0039100D">
      <w:pPr>
        <w:ind w:left="851"/>
        <w:jc w:val="both"/>
        <w:rPr>
          <w:snapToGrid w:val="0"/>
        </w:rPr>
      </w:pPr>
    </w:p>
    <w:p w:rsidR="0039100D" w:rsidRDefault="0039100D" w:rsidP="0039100D">
      <w:pPr>
        <w:jc w:val="both"/>
        <w:rPr>
          <w:snapToGrid w:val="0"/>
        </w:rPr>
      </w:pPr>
    </w:p>
    <w:p w:rsidR="0039100D" w:rsidRDefault="0039100D" w:rsidP="0039100D">
      <w:pPr>
        <w:ind w:left="851"/>
        <w:jc w:val="both"/>
        <w:rPr>
          <w:snapToGrid w:val="0"/>
        </w:rPr>
      </w:pPr>
    </w:p>
    <w:p w:rsidR="0039100D" w:rsidRDefault="0039100D" w:rsidP="0039100D">
      <w:pPr>
        <w:jc w:val="center"/>
        <w:rPr>
          <w:snapToGrid w:val="0"/>
        </w:rPr>
      </w:pPr>
      <w:r>
        <w:rPr>
          <w:snapToGrid w:val="0"/>
        </w:rPr>
        <w:lastRenderedPageBreak/>
        <w:t>VI.</w:t>
      </w:r>
    </w:p>
    <w:p w:rsidR="0039100D" w:rsidRDefault="0039100D" w:rsidP="0039100D">
      <w:pPr>
        <w:jc w:val="center"/>
        <w:rPr>
          <w:snapToGrid w:val="0"/>
        </w:rPr>
      </w:pPr>
    </w:p>
    <w:p w:rsidR="0039100D" w:rsidRDefault="0039100D" w:rsidP="0039100D">
      <w:pPr>
        <w:jc w:val="both"/>
        <w:rPr>
          <w:snapToGrid w:val="0"/>
        </w:rPr>
      </w:pPr>
      <w:r>
        <w:rPr>
          <w:snapToGrid w:val="0"/>
        </w:rPr>
        <w:t xml:space="preserve">Tato smlouva nabývá účinnosti dnem </w:t>
      </w:r>
      <w:r w:rsidR="00361374">
        <w:rPr>
          <w:snapToGrid w:val="0"/>
        </w:rPr>
        <w:t>3</w:t>
      </w:r>
      <w:r>
        <w:rPr>
          <w:snapToGrid w:val="0"/>
        </w:rPr>
        <w:t xml:space="preserve">. </w:t>
      </w:r>
      <w:r w:rsidR="00A22577">
        <w:rPr>
          <w:snapToGrid w:val="0"/>
        </w:rPr>
        <w:t>10</w:t>
      </w:r>
      <w:r>
        <w:rPr>
          <w:snapToGrid w:val="0"/>
        </w:rPr>
        <w:t>. 202</w:t>
      </w:r>
      <w:r w:rsidR="00361374">
        <w:rPr>
          <w:snapToGrid w:val="0"/>
        </w:rPr>
        <w:t>2</w:t>
      </w:r>
      <w:r>
        <w:rPr>
          <w:snapToGrid w:val="0"/>
        </w:rPr>
        <w:t xml:space="preserve"> </w:t>
      </w:r>
      <w:r w:rsidR="002E4744">
        <w:rPr>
          <w:snapToGrid w:val="0"/>
        </w:rPr>
        <w:t xml:space="preserve">a končí dnem </w:t>
      </w:r>
      <w:r>
        <w:rPr>
          <w:snapToGrid w:val="0"/>
        </w:rPr>
        <w:t>3</w:t>
      </w:r>
      <w:r w:rsidR="003F352A">
        <w:rPr>
          <w:snapToGrid w:val="0"/>
        </w:rPr>
        <w:t>0</w:t>
      </w:r>
      <w:r>
        <w:rPr>
          <w:snapToGrid w:val="0"/>
        </w:rPr>
        <w:t xml:space="preserve">. </w:t>
      </w:r>
      <w:r w:rsidR="00A22577">
        <w:rPr>
          <w:snapToGrid w:val="0"/>
        </w:rPr>
        <w:t>4</w:t>
      </w:r>
      <w:r>
        <w:rPr>
          <w:snapToGrid w:val="0"/>
        </w:rPr>
        <w:t>. 202</w:t>
      </w:r>
      <w:r w:rsidR="00361374">
        <w:rPr>
          <w:snapToGrid w:val="0"/>
        </w:rPr>
        <w:t>3</w:t>
      </w:r>
      <w:r>
        <w:rPr>
          <w:snapToGrid w:val="0"/>
        </w:rPr>
        <w:t>.</w:t>
      </w:r>
    </w:p>
    <w:p w:rsidR="002E4744" w:rsidRDefault="002E4744" w:rsidP="0039100D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39100D" w:rsidRDefault="0039100D" w:rsidP="0039100D">
      <w:pPr>
        <w:jc w:val="both"/>
        <w:rPr>
          <w:snapToGrid w:val="0"/>
        </w:rPr>
      </w:pPr>
      <w:r>
        <w:rPr>
          <w:snapToGrid w:val="0"/>
        </w:rPr>
        <w:t>Neplnění stanovených podmínek smlouvy je důvodem k jejímu zrušení.</w:t>
      </w:r>
    </w:p>
    <w:p w:rsidR="0039100D" w:rsidRDefault="0039100D" w:rsidP="0039100D">
      <w:pPr>
        <w:jc w:val="both"/>
        <w:rPr>
          <w:snapToGrid w:val="0"/>
        </w:rPr>
      </w:pPr>
    </w:p>
    <w:p w:rsidR="0039100D" w:rsidRDefault="0039100D" w:rsidP="0039100D">
      <w:pPr>
        <w:jc w:val="center"/>
        <w:rPr>
          <w:snapToGrid w:val="0"/>
        </w:rPr>
      </w:pPr>
      <w:r>
        <w:rPr>
          <w:snapToGrid w:val="0"/>
        </w:rPr>
        <w:t>V.</w:t>
      </w:r>
    </w:p>
    <w:p w:rsidR="0039100D" w:rsidRDefault="0039100D" w:rsidP="0039100D">
      <w:pPr>
        <w:jc w:val="center"/>
        <w:rPr>
          <w:snapToGrid w:val="0"/>
        </w:rPr>
      </w:pPr>
    </w:p>
    <w:p w:rsidR="0039100D" w:rsidRDefault="0039100D" w:rsidP="0039100D">
      <w:pPr>
        <w:jc w:val="both"/>
        <w:rPr>
          <w:snapToGrid w:val="0"/>
        </w:rPr>
      </w:pPr>
      <w:r>
        <w:rPr>
          <w:snapToGrid w:val="0"/>
        </w:rPr>
        <w:t>Další ujednání:</w:t>
      </w:r>
    </w:p>
    <w:p w:rsidR="0039100D" w:rsidRDefault="0039100D" w:rsidP="0039100D">
      <w:pPr>
        <w:jc w:val="both"/>
        <w:rPr>
          <w:snapToGrid w:val="0"/>
        </w:rPr>
      </w:pPr>
    </w:p>
    <w:p w:rsidR="0039100D" w:rsidRDefault="0039100D" w:rsidP="0039100D">
      <w:pPr>
        <w:numPr>
          <w:ilvl w:val="0"/>
          <w:numId w:val="3"/>
        </w:numPr>
        <w:tabs>
          <w:tab w:val="clear" w:pos="1770"/>
          <w:tab w:val="num" w:pos="1134"/>
        </w:tabs>
        <w:ind w:hanging="919"/>
        <w:jc w:val="both"/>
        <w:rPr>
          <w:snapToGrid w:val="0"/>
        </w:rPr>
      </w:pPr>
      <w:r>
        <w:rPr>
          <w:snapToGrid w:val="0"/>
        </w:rPr>
        <w:t>pronajímatel nezodpovídá za případné škody na majetku i zdraví uživatelů</w:t>
      </w:r>
    </w:p>
    <w:p w:rsidR="0039100D" w:rsidRDefault="0039100D" w:rsidP="0039100D">
      <w:pPr>
        <w:numPr>
          <w:ilvl w:val="0"/>
          <w:numId w:val="3"/>
        </w:numPr>
        <w:tabs>
          <w:tab w:val="clear" w:pos="1770"/>
          <w:tab w:val="num" w:pos="1134"/>
        </w:tabs>
        <w:ind w:hanging="919"/>
        <w:jc w:val="both"/>
        <w:rPr>
          <w:snapToGrid w:val="0"/>
        </w:rPr>
      </w:pPr>
      <w:r>
        <w:rPr>
          <w:snapToGrid w:val="0"/>
        </w:rPr>
        <w:t>pronajímané zařízení bude o hlavních a vedlejších prázdninách mimo provoz</w:t>
      </w:r>
    </w:p>
    <w:p w:rsidR="0039100D" w:rsidRDefault="0039100D" w:rsidP="0039100D">
      <w:pPr>
        <w:ind w:left="851" w:hanging="143"/>
        <w:jc w:val="both"/>
        <w:rPr>
          <w:snapToGrid w:val="0"/>
        </w:rPr>
      </w:pPr>
      <w:r>
        <w:rPr>
          <w:snapToGrid w:val="0"/>
        </w:rPr>
        <w:t xml:space="preserve">   -  pronajímatel si vyhrazuje právo zrušit nasmlouvané hodiny v případě akcí školy, </w:t>
      </w:r>
    </w:p>
    <w:p w:rsidR="0039100D" w:rsidRDefault="0039100D" w:rsidP="0039100D">
      <w:pPr>
        <w:ind w:left="851" w:hanging="143"/>
        <w:jc w:val="both"/>
        <w:rPr>
          <w:snapToGrid w:val="0"/>
        </w:rPr>
      </w:pPr>
      <w:r>
        <w:rPr>
          <w:snapToGrid w:val="0"/>
        </w:rPr>
        <w:t xml:space="preserve">       uživatel bude včas informován</w:t>
      </w:r>
    </w:p>
    <w:p w:rsidR="0039100D" w:rsidRDefault="0039100D" w:rsidP="0039100D">
      <w:pPr>
        <w:ind w:left="851" w:hanging="143"/>
        <w:jc w:val="both"/>
        <w:rPr>
          <w:snapToGrid w:val="0"/>
        </w:rPr>
      </w:pPr>
      <w:r>
        <w:rPr>
          <w:snapToGrid w:val="0"/>
        </w:rPr>
        <w:t xml:space="preserve">   -  škola se vyhrazuje právo odstoupit od smlouvy v případě nevhodného chování a </w:t>
      </w:r>
    </w:p>
    <w:p w:rsidR="0039100D" w:rsidRDefault="0039100D" w:rsidP="0039100D">
      <w:pPr>
        <w:ind w:left="851" w:hanging="143"/>
        <w:jc w:val="both"/>
        <w:rPr>
          <w:snapToGrid w:val="0"/>
        </w:rPr>
      </w:pPr>
      <w:r>
        <w:rPr>
          <w:snapToGrid w:val="0"/>
        </w:rPr>
        <w:t xml:space="preserve">       jednání pronajímatele</w:t>
      </w:r>
    </w:p>
    <w:p w:rsidR="0039100D" w:rsidRDefault="0039100D" w:rsidP="0039100D">
      <w:pPr>
        <w:ind w:left="851" w:hanging="851"/>
        <w:jc w:val="both"/>
        <w:rPr>
          <w:snapToGrid w:val="0"/>
        </w:rPr>
      </w:pPr>
    </w:p>
    <w:p w:rsidR="0039100D" w:rsidRDefault="0039100D" w:rsidP="0039100D">
      <w:pPr>
        <w:ind w:left="851" w:hanging="851"/>
        <w:jc w:val="both"/>
        <w:rPr>
          <w:snapToGrid w:val="0"/>
        </w:rPr>
      </w:pPr>
    </w:p>
    <w:p w:rsidR="0039100D" w:rsidRDefault="0039100D" w:rsidP="0039100D">
      <w:pPr>
        <w:ind w:left="851" w:hanging="851"/>
        <w:jc w:val="both"/>
        <w:rPr>
          <w:snapToGrid w:val="0"/>
        </w:rPr>
      </w:pPr>
    </w:p>
    <w:p w:rsidR="003F352A" w:rsidRDefault="003F352A" w:rsidP="0039100D">
      <w:pPr>
        <w:ind w:left="851" w:hanging="851"/>
        <w:jc w:val="both"/>
        <w:rPr>
          <w:snapToGrid w:val="0"/>
        </w:rPr>
      </w:pPr>
    </w:p>
    <w:p w:rsidR="003F352A" w:rsidRDefault="003F352A" w:rsidP="0039100D">
      <w:pPr>
        <w:ind w:left="851" w:hanging="851"/>
        <w:jc w:val="both"/>
        <w:rPr>
          <w:snapToGrid w:val="0"/>
        </w:rPr>
      </w:pPr>
    </w:p>
    <w:p w:rsidR="0039100D" w:rsidRDefault="0039100D" w:rsidP="0039100D">
      <w:pPr>
        <w:ind w:left="1559" w:hanging="851"/>
        <w:jc w:val="both"/>
        <w:rPr>
          <w:snapToGrid w:val="0"/>
        </w:rPr>
      </w:pPr>
      <w:r>
        <w:rPr>
          <w:snapToGrid w:val="0"/>
        </w:rPr>
        <w:t>……………………………….                      …………………………………….</w:t>
      </w:r>
    </w:p>
    <w:p w:rsidR="0039100D" w:rsidRDefault="003F352A" w:rsidP="0039100D">
      <w:pPr>
        <w:ind w:left="851"/>
        <w:jc w:val="both"/>
        <w:rPr>
          <w:snapToGrid w:val="0"/>
        </w:rPr>
      </w:pPr>
      <w:r>
        <w:rPr>
          <w:snapToGrid w:val="0"/>
        </w:rPr>
        <w:t xml:space="preserve">  </w:t>
      </w:r>
      <w:r w:rsidR="0039100D">
        <w:rPr>
          <w:snapToGrid w:val="0"/>
        </w:rPr>
        <w:t xml:space="preserve">podpis uživatele </w:t>
      </w:r>
      <w:r w:rsidR="00A22577">
        <w:rPr>
          <w:snapToGrid w:val="0"/>
        </w:rPr>
        <w:t>a razítko</w:t>
      </w:r>
      <w:r w:rsidR="0039100D">
        <w:rPr>
          <w:snapToGrid w:val="0"/>
        </w:rPr>
        <w:t xml:space="preserve">                        </w:t>
      </w:r>
      <w:r>
        <w:rPr>
          <w:snapToGrid w:val="0"/>
        </w:rPr>
        <w:t xml:space="preserve">      </w:t>
      </w:r>
      <w:r w:rsidR="0039100D">
        <w:rPr>
          <w:snapToGrid w:val="0"/>
        </w:rPr>
        <w:t>podpis pronaj</w:t>
      </w:r>
      <w:r>
        <w:rPr>
          <w:snapToGrid w:val="0"/>
        </w:rPr>
        <w:t>í</w:t>
      </w:r>
      <w:r w:rsidR="0039100D">
        <w:rPr>
          <w:snapToGrid w:val="0"/>
        </w:rPr>
        <w:t>matele a razítko</w:t>
      </w:r>
    </w:p>
    <w:p w:rsidR="0039100D" w:rsidRDefault="0039100D" w:rsidP="0039100D">
      <w:pPr>
        <w:ind w:left="851"/>
        <w:jc w:val="both"/>
        <w:rPr>
          <w:snapToGrid w:val="0"/>
        </w:rPr>
      </w:pPr>
    </w:p>
    <w:p w:rsidR="0039100D" w:rsidRDefault="0039100D" w:rsidP="0039100D">
      <w:pPr>
        <w:jc w:val="both"/>
        <w:rPr>
          <w:snapToGrid w:val="0"/>
        </w:rPr>
      </w:pPr>
    </w:p>
    <w:p w:rsidR="0039100D" w:rsidRDefault="0039100D" w:rsidP="0039100D">
      <w:pPr>
        <w:jc w:val="both"/>
        <w:rPr>
          <w:snapToGrid w:val="0"/>
        </w:rPr>
      </w:pPr>
    </w:p>
    <w:p w:rsidR="0039100D" w:rsidRDefault="0039100D" w:rsidP="0039100D">
      <w:pPr>
        <w:jc w:val="both"/>
        <w:rPr>
          <w:snapToGrid w:val="0"/>
        </w:rPr>
      </w:pPr>
    </w:p>
    <w:p w:rsidR="0039100D" w:rsidRDefault="0039100D" w:rsidP="0039100D">
      <w:pPr>
        <w:rPr>
          <w:snapToGrid w:val="0"/>
          <w:sz w:val="28"/>
        </w:rPr>
      </w:pPr>
    </w:p>
    <w:p w:rsidR="0039100D" w:rsidRDefault="0039100D" w:rsidP="0039100D">
      <w:pPr>
        <w:tabs>
          <w:tab w:val="left" w:pos="6804"/>
        </w:tabs>
        <w:rPr>
          <w:snapToGrid w:val="0"/>
        </w:rPr>
      </w:pPr>
    </w:p>
    <w:p w:rsidR="0039100D" w:rsidRDefault="0039100D" w:rsidP="0039100D">
      <w:pPr>
        <w:rPr>
          <w:snapToGrid w:val="0"/>
          <w:sz w:val="28"/>
        </w:rPr>
      </w:pPr>
    </w:p>
    <w:p w:rsidR="0039100D" w:rsidRDefault="0039100D" w:rsidP="0039100D">
      <w:pPr>
        <w:rPr>
          <w:snapToGrid w:val="0"/>
          <w:sz w:val="28"/>
        </w:rPr>
      </w:pPr>
    </w:p>
    <w:p w:rsidR="0039100D" w:rsidRDefault="0039100D" w:rsidP="0039100D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CA1B9A" w:rsidRDefault="00CA1B9A" w:rsidP="00CA1B9A">
      <w:pPr>
        <w:tabs>
          <w:tab w:val="left" w:pos="2835"/>
          <w:tab w:val="left" w:pos="4536"/>
        </w:tabs>
        <w:jc w:val="center"/>
        <w:rPr>
          <w:b/>
          <w:sz w:val="40"/>
          <w:szCs w:val="40"/>
        </w:rPr>
      </w:pPr>
    </w:p>
    <w:sectPr w:rsidR="00CA1B9A" w:rsidSect="00526A9D">
      <w:headerReference w:type="even" r:id="rId7"/>
      <w:headerReference w:type="default" r:id="rId8"/>
      <w:footerReference w:type="default" r:id="rId9"/>
      <w:pgSz w:w="11906" w:h="16838"/>
      <w:pgMar w:top="683" w:right="1417" w:bottom="1417" w:left="1417" w:header="851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AD" w:rsidRDefault="00A403AD">
      <w:r>
        <w:separator/>
      </w:r>
    </w:p>
  </w:endnote>
  <w:endnote w:type="continuationSeparator" w:id="0">
    <w:p w:rsidR="00A403AD" w:rsidRDefault="00A4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353" w:rsidRPr="007336CB" w:rsidRDefault="00F85DA3" w:rsidP="00526A9D">
    <w:pPr>
      <w:pStyle w:val="Zhlav"/>
      <w:rPr>
        <w:color w:val="7F7F7F" w:themeColor="text1" w:themeTint="80"/>
      </w:rPr>
    </w:pPr>
    <w:r>
      <w:rPr>
        <w:noProof/>
        <w:color w:val="7F7F7F" w:themeColor="text1" w:themeTint="80"/>
        <w:spacing w:val="40"/>
        <w:sz w:val="10"/>
        <w:szCs w:val="10"/>
        <w:lang w:eastAsia="cs-CZ"/>
      </w:rPr>
      <w:drawing>
        <wp:anchor distT="0" distB="0" distL="114300" distR="114300" simplePos="0" relativeHeight="251660288" behindDoc="1" locked="0" layoutInCell="1" allowOverlap="1" wp14:anchorId="618FBF59" wp14:editId="62AC9C63">
          <wp:simplePos x="0" y="0"/>
          <wp:positionH relativeFrom="column">
            <wp:posOffset>3325495</wp:posOffset>
          </wp:positionH>
          <wp:positionV relativeFrom="paragraph">
            <wp:posOffset>-1800750</wp:posOffset>
          </wp:positionV>
          <wp:extent cx="3678307" cy="3442915"/>
          <wp:effectExtent l="19050" t="0" r="0" b="0"/>
          <wp:wrapNone/>
          <wp:docPr id="3" name="obrázek 2" descr="C:\Users\Milan\Desktop\vodozna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n\Desktop\vodozna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307" cy="344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40"/>
        <w:sz w:val="10"/>
        <w:szCs w:val="10"/>
      </w:rPr>
      <w:t xml:space="preserve"> </w:t>
    </w:r>
    <w:r w:rsidRPr="007336CB">
      <w:rPr>
        <w:color w:val="7F7F7F" w:themeColor="text1" w:themeTint="80"/>
        <w:spacing w:val="40"/>
        <w:sz w:val="10"/>
        <w:szCs w:val="10"/>
      </w:rPr>
      <w:t>...............................................................</w:t>
    </w:r>
    <w:r>
      <w:rPr>
        <w:color w:val="7F7F7F" w:themeColor="text1" w:themeTint="80"/>
        <w:spacing w:val="40"/>
        <w:sz w:val="10"/>
        <w:szCs w:val="10"/>
      </w:rPr>
      <w:t>................</w:t>
    </w:r>
  </w:p>
  <w:p w:rsidR="007336CB" w:rsidRDefault="00F85DA3" w:rsidP="00526A9D">
    <w:pPr>
      <w:pStyle w:val="Zpat"/>
      <w:spacing w:line="480" w:lineRule="auto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CA4956"/>
        <w:sz w:val="16"/>
        <w:szCs w:val="16"/>
      </w:rPr>
      <w:br/>
    </w:r>
    <w:r w:rsidRPr="00C079A4">
      <w:rPr>
        <w:rFonts w:ascii="Arial" w:hAnsi="Arial" w:cs="Arial"/>
        <w:color w:val="808080" w:themeColor="background1" w:themeShade="80"/>
        <w:sz w:val="16"/>
        <w:szCs w:val="16"/>
      </w:rPr>
      <w:t>+</w:t>
    </w:r>
    <w:r w:rsidRPr="00526A9D">
      <w:rPr>
        <w:rFonts w:ascii="Arial" w:hAnsi="Arial" w:cs="Arial"/>
        <w:color w:val="808080" w:themeColor="background1" w:themeShade="80"/>
        <w:sz w:val="16"/>
        <w:szCs w:val="16"/>
      </w:rPr>
      <w:t xml:space="preserve">420 </w:t>
    </w:r>
    <w:r w:rsidRPr="00526A9D">
      <w:rPr>
        <w:rFonts w:ascii="Arial" w:hAnsi="Arial" w:cs="Arial"/>
        <w:b/>
        <w:color w:val="808080" w:themeColor="background1" w:themeShade="80"/>
        <w:sz w:val="16"/>
        <w:szCs w:val="16"/>
      </w:rPr>
      <w:t>466 682 266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</w:t>
    </w:r>
    <w:r w:rsidRPr="002E5C61">
      <w:rPr>
        <w:rFonts w:ascii="Arial" w:hAnsi="Arial" w:cs="Arial"/>
        <w:color w:val="C4261D"/>
        <w:sz w:val="16"/>
        <w:szCs w:val="16"/>
      </w:rPr>
      <w:t>/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</w:t>
    </w:r>
    <w:r w:rsidRPr="00C079A4">
      <w:rPr>
        <w:rFonts w:ascii="Arial" w:hAnsi="Arial" w:cs="Arial"/>
        <w:color w:val="808080" w:themeColor="background1" w:themeShade="80"/>
        <w:sz w:val="16"/>
        <w:szCs w:val="16"/>
      </w:rPr>
      <w:t>www.</w:t>
    </w:r>
    <w:r w:rsidRPr="00526A9D">
      <w:rPr>
        <w:rFonts w:ascii="Arial" w:hAnsi="Arial" w:cs="Arial"/>
        <w:b/>
        <w:color w:val="808080" w:themeColor="background1" w:themeShade="80"/>
        <w:sz w:val="16"/>
        <w:szCs w:val="16"/>
      </w:rPr>
      <w:t>gyholi.cz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</w:t>
    </w:r>
    <w:r w:rsidRPr="002E5C61">
      <w:rPr>
        <w:rFonts w:ascii="Arial" w:hAnsi="Arial" w:cs="Arial"/>
        <w:color w:val="C4261D"/>
        <w:sz w:val="16"/>
        <w:szCs w:val="16"/>
      </w:rPr>
      <w:t>/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</w:t>
    </w:r>
    <w:r w:rsidRPr="00C079A4">
      <w:rPr>
        <w:rFonts w:ascii="Arial" w:hAnsi="Arial" w:cs="Arial"/>
        <w:color w:val="808080" w:themeColor="background1" w:themeShade="80"/>
        <w:sz w:val="16"/>
        <w:szCs w:val="16"/>
      </w:rPr>
      <w:t>gyholi@gyholi.cz</w:t>
    </w:r>
  </w:p>
  <w:p w:rsidR="00526A9D" w:rsidRDefault="00F85DA3" w:rsidP="00526A9D">
    <w:pPr>
      <w:pStyle w:val="Zpat"/>
      <w:spacing w:line="480" w:lineRule="auto"/>
    </w:pPr>
    <w:r w:rsidRPr="002E5C61">
      <w:rPr>
        <w:rFonts w:ascii="Arial" w:hAnsi="Arial" w:cs="Arial"/>
        <w:b/>
        <w:color w:val="808080" w:themeColor="background1" w:themeShade="80"/>
        <w:sz w:val="16"/>
        <w:szCs w:val="16"/>
      </w:rPr>
      <w:t>Gymnázium Dr. Emila Holuba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, </w:t>
    </w:r>
    <w:r w:rsidRPr="00526A9D">
      <w:rPr>
        <w:rFonts w:ascii="Arial" w:hAnsi="Arial" w:cs="Arial"/>
        <w:color w:val="808080" w:themeColor="background1" w:themeShade="80"/>
        <w:sz w:val="16"/>
        <w:szCs w:val="16"/>
      </w:rPr>
      <w:t>Na Mušce 1110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, </w:t>
    </w:r>
    <w:r w:rsidRPr="00526A9D">
      <w:rPr>
        <w:rFonts w:ascii="Arial" w:hAnsi="Arial" w:cs="Arial"/>
        <w:color w:val="808080" w:themeColor="background1" w:themeShade="80"/>
        <w:sz w:val="16"/>
        <w:szCs w:val="16"/>
      </w:rPr>
      <w:t>534 01 Holice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AD" w:rsidRDefault="00A403AD">
      <w:r>
        <w:separator/>
      </w:r>
    </w:p>
  </w:footnote>
  <w:footnote w:type="continuationSeparator" w:id="0">
    <w:p w:rsidR="00A403AD" w:rsidRDefault="00A4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05" w:rsidRDefault="00F85DA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A1" w:rsidRPr="002E5C61" w:rsidRDefault="00F85DA3" w:rsidP="00FC7193">
    <w:pPr>
      <w:pStyle w:val="Zhlav"/>
      <w:spacing w:line="276" w:lineRule="auto"/>
      <w:rPr>
        <w:color w:val="595959" w:themeColor="text1" w:themeTint="A6"/>
        <w:spacing w:val="40"/>
        <w:sz w:val="10"/>
        <w:szCs w:val="10"/>
      </w:rPr>
    </w:pPr>
    <w:r w:rsidRPr="002E5C61">
      <w:rPr>
        <w:rFonts w:ascii="Arial" w:hAnsi="Arial" w:cs="Arial"/>
        <w:noProof/>
        <w:color w:val="595959" w:themeColor="text1" w:themeTint="A6"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49680596" wp14:editId="36AB37FD">
          <wp:simplePos x="0" y="0"/>
          <wp:positionH relativeFrom="column">
            <wp:posOffset>4907804</wp:posOffset>
          </wp:positionH>
          <wp:positionV relativeFrom="paragraph">
            <wp:posOffset>-222333</wp:posOffset>
          </wp:positionV>
          <wp:extent cx="807886" cy="771277"/>
          <wp:effectExtent l="19050" t="0" r="0" b="0"/>
          <wp:wrapNone/>
          <wp:docPr id="1" name="obrázek 1" descr="C:\Users\Milan\Desktop\GYHOLI_logo_edit_20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\Desktop\GYHOLI_logo_edit_2015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86" cy="771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5C61">
      <w:rPr>
        <w:rFonts w:ascii="Arial" w:hAnsi="Arial" w:cs="Arial"/>
        <w:noProof/>
        <w:color w:val="595959" w:themeColor="text1" w:themeTint="A6"/>
        <w:sz w:val="28"/>
        <w:szCs w:val="28"/>
        <w:lang w:eastAsia="cs-CZ"/>
      </w:rPr>
      <w:t xml:space="preserve">Gymnázium </w:t>
    </w:r>
    <w:r w:rsidRPr="002E5C61">
      <w:rPr>
        <w:rFonts w:ascii="Arial" w:hAnsi="Arial" w:cs="Arial"/>
        <w:b/>
        <w:noProof/>
        <w:color w:val="262626" w:themeColor="text1" w:themeTint="D9"/>
        <w:sz w:val="28"/>
        <w:szCs w:val="28"/>
        <w:lang w:eastAsia="cs-CZ"/>
      </w:rPr>
      <w:t>Dr. Emila Holuba</w:t>
    </w:r>
    <w:r w:rsidRPr="002E5C61">
      <w:rPr>
        <w:rFonts w:ascii="Arial" w:hAnsi="Arial" w:cs="Arial"/>
        <w:noProof/>
        <w:color w:val="595959" w:themeColor="text1" w:themeTint="A6"/>
        <w:sz w:val="28"/>
        <w:szCs w:val="28"/>
        <w:lang w:eastAsia="cs-CZ"/>
      </w:rPr>
      <w:t xml:space="preserve"> Holice</w:t>
    </w:r>
    <w:r w:rsidRPr="00B700CF">
      <w:rPr>
        <w:rFonts w:ascii="Arial" w:hAnsi="Arial" w:cs="Arial"/>
        <w:noProof/>
        <w:color w:val="595959" w:themeColor="text1" w:themeTint="A6"/>
        <w:sz w:val="28"/>
        <w:szCs w:val="28"/>
        <w:lang w:eastAsia="cs-CZ"/>
      </w:rPr>
      <w:t>, Na Mušce 1110</w:t>
    </w:r>
    <w:r w:rsidRPr="002E5C61">
      <w:rPr>
        <w:color w:val="595959" w:themeColor="text1" w:themeTint="A6"/>
        <w:spacing w:val="40"/>
        <w:sz w:val="10"/>
        <w:szCs w:val="10"/>
      </w:rPr>
      <w:tab/>
    </w:r>
    <w:r w:rsidRPr="002E5C61">
      <w:rPr>
        <w:color w:val="595959" w:themeColor="text1" w:themeTint="A6"/>
        <w:spacing w:val="40"/>
        <w:sz w:val="10"/>
        <w:szCs w:val="10"/>
      </w:rPr>
      <w:br/>
    </w:r>
  </w:p>
  <w:p w:rsidR="00EA38A1" w:rsidRDefault="00A403AD" w:rsidP="00FC7193">
    <w:pPr>
      <w:pStyle w:val="Zhlav"/>
      <w:spacing w:line="276" w:lineRule="auto"/>
      <w:rPr>
        <w:color w:val="7F7F7F" w:themeColor="text1" w:themeTint="80"/>
        <w:spacing w:val="40"/>
        <w:sz w:val="10"/>
        <w:szCs w:val="10"/>
      </w:rPr>
    </w:pPr>
  </w:p>
  <w:p w:rsidR="007E6ABF" w:rsidRPr="007336CB" w:rsidRDefault="00F85DA3" w:rsidP="00FC7193">
    <w:pPr>
      <w:pStyle w:val="Zhlav"/>
      <w:spacing w:line="276" w:lineRule="auto"/>
      <w:rPr>
        <w:color w:val="7F7F7F" w:themeColor="text1" w:themeTint="80"/>
      </w:rPr>
    </w:pPr>
    <w:r w:rsidRPr="007336CB">
      <w:rPr>
        <w:color w:val="7F7F7F" w:themeColor="text1" w:themeTint="80"/>
        <w:spacing w:val="40"/>
        <w:sz w:val="10"/>
        <w:szCs w:val="10"/>
      </w:rPr>
      <w:t>.......................................................................</w:t>
    </w:r>
    <w:r>
      <w:rPr>
        <w:color w:val="7F7F7F" w:themeColor="text1" w:themeTint="80"/>
        <w:spacing w:val="40"/>
        <w:sz w:val="10"/>
        <w:szCs w:val="10"/>
      </w:rPr>
      <w:t>..............................</w:t>
    </w:r>
    <w:r w:rsidRPr="007336CB">
      <w:rPr>
        <w:color w:val="7F7F7F" w:themeColor="text1" w:themeTint="80"/>
        <w:spacing w:val="40"/>
        <w:sz w:val="10"/>
        <w:szCs w:val="10"/>
      </w:rPr>
      <w:t>.....</w:t>
    </w:r>
    <w:r>
      <w:rPr>
        <w:color w:val="7F7F7F" w:themeColor="text1" w:themeTint="80"/>
        <w:spacing w:val="40"/>
        <w:sz w:val="10"/>
        <w:szCs w:val="10"/>
      </w:rPr>
      <w:t>.........</w:t>
    </w:r>
    <w:r w:rsidRPr="007336CB">
      <w:rPr>
        <w:color w:val="7F7F7F" w:themeColor="text1" w:themeTint="80"/>
        <w:spacing w:val="40"/>
        <w:sz w:val="10"/>
        <w:szCs w:val="10"/>
      </w:rPr>
      <w:t>......</w:t>
    </w:r>
  </w:p>
  <w:p w:rsidR="004C1A9F" w:rsidRDefault="00A403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13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6E542E"/>
    <w:multiLevelType w:val="singleLevel"/>
    <w:tmpl w:val="70BE8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47145E"/>
    <w:multiLevelType w:val="hybridMultilevel"/>
    <w:tmpl w:val="0EA2C6BE"/>
    <w:lvl w:ilvl="0" w:tplc="FFFFFFFF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A3"/>
    <w:rsid w:val="00065615"/>
    <w:rsid w:val="00140A37"/>
    <w:rsid w:val="001933A0"/>
    <w:rsid w:val="001A66DA"/>
    <w:rsid w:val="002B12F6"/>
    <w:rsid w:val="002E4744"/>
    <w:rsid w:val="00361374"/>
    <w:rsid w:val="0039100D"/>
    <w:rsid w:val="003F352A"/>
    <w:rsid w:val="00444FD7"/>
    <w:rsid w:val="00512EEF"/>
    <w:rsid w:val="0061021F"/>
    <w:rsid w:val="00642039"/>
    <w:rsid w:val="00653F77"/>
    <w:rsid w:val="0077727C"/>
    <w:rsid w:val="007A69EE"/>
    <w:rsid w:val="008122D7"/>
    <w:rsid w:val="0096125B"/>
    <w:rsid w:val="00A1510D"/>
    <w:rsid w:val="00A22577"/>
    <w:rsid w:val="00A403AD"/>
    <w:rsid w:val="00B01DAA"/>
    <w:rsid w:val="00B2249E"/>
    <w:rsid w:val="00BA2B85"/>
    <w:rsid w:val="00C12BA3"/>
    <w:rsid w:val="00CA1B9A"/>
    <w:rsid w:val="00CF1937"/>
    <w:rsid w:val="00D47EBF"/>
    <w:rsid w:val="00DF5DB9"/>
    <w:rsid w:val="00E01DA1"/>
    <w:rsid w:val="00ED6DE5"/>
    <w:rsid w:val="00F85DA3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E0B"/>
  <w15:chartTrackingRefBased/>
  <w15:docId w15:val="{F3BBEE37-FDFC-454D-BEB5-80FCDF0D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DA3"/>
    <w:pPr>
      <w:keepNext/>
      <w:jc w:val="center"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10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DA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85D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85DA3"/>
  </w:style>
  <w:style w:type="paragraph" w:styleId="Zpat">
    <w:name w:val="footer"/>
    <w:basedOn w:val="Normln"/>
    <w:link w:val="ZpatChar"/>
    <w:uiPriority w:val="99"/>
    <w:unhideWhenUsed/>
    <w:rsid w:val="00F85D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85DA3"/>
  </w:style>
  <w:style w:type="table" w:styleId="Mkatabulky">
    <w:name w:val="Table Grid"/>
    <w:basedOn w:val="Normlntabulka"/>
    <w:uiPriority w:val="59"/>
    <w:rsid w:val="00CA1B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3910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9100D"/>
    <w:pPr>
      <w:jc w:val="both"/>
    </w:pPr>
    <w:rPr>
      <w:b/>
      <w:bCs/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9100D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Kühnelová Iva</dc:creator>
  <cp:keywords/>
  <dc:description/>
  <cp:lastModifiedBy>Kühnelová Iva</cp:lastModifiedBy>
  <cp:revision>3</cp:revision>
  <cp:lastPrinted>2022-10-03T06:35:00Z</cp:lastPrinted>
  <dcterms:created xsi:type="dcterms:W3CDTF">2022-10-03T06:32:00Z</dcterms:created>
  <dcterms:modified xsi:type="dcterms:W3CDTF">2022-10-03T06:35:00Z</dcterms:modified>
</cp:coreProperties>
</file>