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ED4F723" w14:textId="77777777" w:rsidR="00084E1E" w:rsidRDefault="00854111">
      <w:pPr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SMLOUVA O DÍLO</w:t>
      </w:r>
    </w:p>
    <w:p w14:paraId="1B19A776" w14:textId="77777777" w:rsidR="00084E1E" w:rsidRDefault="00854111">
      <w:pPr>
        <w:jc w:val="center"/>
      </w:pPr>
      <w:r>
        <w:t>podle § 536 a následujících zákona 513/1991 Sb., Obchodní zákoník v platném znění</w:t>
      </w:r>
    </w:p>
    <w:p w14:paraId="423A1C5E" w14:textId="77777777" w:rsidR="00084E1E" w:rsidRDefault="00084E1E">
      <w:pPr>
        <w:pBdr>
          <w:top w:val="single" w:sz="4" w:space="1" w:color="000000"/>
        </w:pBdr>
        <w:jc w:val="center"/>
      </w:pPr>
    </w:p>
    <w:p w14:paraId="4A5F10B6" w14:textId="77777777" w:rsidR="00084E1E" w:rsidRDefault="00854111">
      <w:pPr>
        <w:pBdr>
          <w:top w:val="single" w:sz="4" w:space="1" w:color="000000"/>
        </w:pBdr>
        <w:jc w:val="both"/>
      </w:pPr>
      <w:r>
        <w:t>Po předchozím projednání a dohodě uzavírají smluvní strany:</w:t>
      </w:r>
    </w:p>
    <w:p w14:paraId="3C10EE15" w14:textId="77777777" w:rsidR="00084E1E" w:rsidRDefault="00084E1E">
      <w:pPr>
        <w:pBdr>
          <w:top w:val="single" w:sz="4" w:space="1" w:color="000000"/>
        </w:pBdr>
        <w:jc w:val="both"/>
      </w:pPr>
    </w:p>
    <w:p w14:paraId="708A7EE8" w14:textId="71B3F625" w:rsidR="00084E1E" w:rsidRPr="00F33A98" w:rsidRDefault="00E87315" w:rsidP="00E87315">
      <w:pPr>
        <w:numPr>
          <w:ilvl w:val="0"/>
          <w:numId w:val="11"/>
        </w:numPr>
        <w:pBdr>
          <w:top w:val="single" w:sz="4" w:space="1" w:color="000000"/>
        </w:pBdr>
        <w:jc w:val="both"/>
        <w:rPr>
          <w:bCs/>
        </w:rPr>
      </w:pPr>
      <w:r>
        <w:rPr>
          <w:b/>
        </w:rPr>
        <w:t xml:space="preserve"> j</w:t>
      </w:r>
      <w:r w:rsidR="00854111">
        <w:rPr>
          <w:b/>
        </w:rPr>
        <w:t>méno</w:t>
      </w:r>
      <w:r w:rsidR="00F33A98">
        <w:rPr>
          <w:b/>
        </w:rPr>
        <w:t xml:space="preserve">: </w:t>
      </w:r>
      <w:r>
        <w:rPr>
          <w:b/>
        </w:rPr>
        <w:t xml:space="preserve"> </w:t>
      </w:r>
      <w:r w:rsidR="00F33A98" w:rsidRPr="00F33A98">
        <w:rPr>
          <w:bCs/>
        </w:rPr>
        <w:t>Domov pro seniory</w:t>
      </w:r>
      <w:r w:rsidR="00854111">
        <w:rPr>
          <w:b/>
        </w:rPr>
        <w:t xml:space="preserve"> </w:t>
      </w:r>
      <w:r w:rsidRPr="00E87315">
        <w:rPr>
          <w:bCs/>
        </w:rPr>
        <w:t>Vrchlabí</w:t>
      </w:r>
      <w:r>
        <w:rPr>
          <w:b/>
        </w:rPr>
        <w:tab/>
      </w:r>
      <w:r w:rsidR="00F33A98">
        <w:rPr>
          <w:b/>
        </w:rPr>
        <w:t xml:space="preserve"> </w:t>
      </w:r>
      <w:r>
        <w:rPr>
          <w:b/>
        </w:rPr>
        <w:t>s</w:t>
      </w:r>
      <w:r w:rsidR="00854111">
        <w:rPr>
          <w:b/>
        </w:rPr>
        <w:t xml:space="preserve">ídlo: </w:t>
      </w:r>
      <w:r w:rsidR="00404511">
        <w:rPr>
          <w:b/>
        </w:rPr>
        <w:t xml:space="preserve"> </w:t>
      </w:r>
      <w:r w:rsidR="00F33A98" w:rsidRPr="00F33A98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Žižkova čp.590</w:t>
      </w:r>
      <w:r w:rsidR="00F33A98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r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r w:rsidR="00F33A98" w:rsidRPr="00F33A98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543 01 Vrchlabí</w:t>
      </w:r>
    </w:p>
    <w:p w14:paraId="0C337DF9" w14:textId="20ED136C" w:rsidR="00084E1E" w:rsidRDefault="00854111">
      <w:pPr>
        <w:ind w:left="454"/>
        <w:jc w:val="both"/>
      </w:pPr>
      <w:r>
        <w:rPr>
          <w:b/>
        </w:rPr>
        <w:t xml:space="preserve">zastoupení:   </w:t>
      </w:r>
      <w:r w:rsidR="00F33A98" w:rsidRPr="00F33A98">
        <w:rPr>
          <w:shd w:val="clear" w:color="auto" w:fill="FFFFFF"/>
        </w:rPr>
        <w:t>Ing. Soňa Mašková, MBA</w:t>
      </w:r>
      <w:r>
        <w:rPr>
          <w:b/>
        </w:rPr>
        <w:t xml:space="preserve">       </w:t>
      </w:r>
      <w:r>
        <w:t xml:space="preserve">                             </w:t>
      </w:r>
    </w:p>
    <w:p w14:paraId="2E747E51" w14:textId="77777777" w:rsidR="00084E1E" w:rsidRDefault="00854111">
      <w:pPr>
        <w:ind w:left="454"/>
        <w:jc w:val="both"/>
      </w:pPr>
      <w:r>
        <w:rPr>
          <w:b/>
        </w:rPr>
        <w:t>zast. ve věcech techn.:</w:t>
      </w:r>
      <w:r>
        <w:t xml:space="preserve">                     </w:t>
      </w:r>
    </w:p>
    <w:p w14:paraId="66A5B10D" w14:textId="77777777" w:rsidR="005A0ED6" w:rsidRDefault="00854111">
      <w:pPr>
        <w:ind w:left="454"/>
        <w:jc w:val="both"/>
        <w:rPr>
          <w:b/>
        </w:rPr>
      </w:pPr>
      <w:r>
        <w:rPr>
          <w:b/>
        </w:rPr>
        <w:t xml:space="preserve">IČO:   </w:t>
      </w:r>
      <w:r w:rsidR="00F33A98" w:rsidRPr="00F33A98">
        <w:rPr>
          <w:shd w:val="clear" w:color="auto" w:fill="FFFFFF"/>
        </w:rPr>
        <w:t>00194891</w:t>
      </w:r>
      <w:r>
        <w:rPr>
          <w:b/>
        </w:rPr>
        <w:t xml:space="preserve"> </w:t>
      </w:r>
    </w:p>
    <w:p w14:paraId="461EC07E" w14:textId="329DB140" w:rsidR="00084E1E" w:rsidRDefault="00854111">
      <w:pPr>
        <w:ind w:left="454"/>
        <w:jc w:val="both"/>
        <w:rPr>
          <w:b/>
        </w:rPr>
      </w:pPr>
      <w:r>
        <w:rPr>
          <w:b/>
        </w:rPr>
        <w:t>DIČ:</w:t>
      </w:r>
    </w:p>
    <w:p w14:paraId="24CB7E29" w14:textId="7452F899" w:rsidR="00084E1E" w:rsidRDefault="00854111">
      <w:pPr>
        <w:ind w:left="454"/>
        <w:jc w:val="both"/>
      </w:pPr>
      <w:r>
        <w:rPr>
          <w:b/>
        </w:rPr>
        <w:t xml:space="preserve">bankovní spojení:   </w:t>
      </w:r>
    </w:p>
    <w:p w14:paraId="2DB3C350" w14:textId="77777777" w:rsidR="00084E1E" w:rsidRDefault="00854111">
      <w:pPr>
        <w:ind w:left="454"/>
        <w:jc w:val="right"/>
      </w:pPr>
      <w:r>
        <w:t>(dále jen objednatel)</w:t>
      </w:r>
    </w:p>
    <w:p w14:paraId="6458946D" w14:textId="77777777" w:rsidR="00084E1E" w:rsidRDefault="00854111">
      <w:pPr>
        <w:ind w:left="454"/>
        <w:jc w:val="center"/>
      </w:pPr>
      <w:r>
        <w:t>a</w:t>
      </w:r>
    </w:p>
    <w:p w14:paraId="3542F490" w14:textId="77777777" w:rsidR="00084E1E" w:rsidRDefault="00084E1E">
      <w:pPr>
        <w:ind w:left="454"/>
        <w:jc w:val="center"/>
      </w:pPr>
    </w:p>
    <w:p w14:paraId="64ACFF6B" w14:textId="780DCB5E" w:rsidR="00084E1E" w:rsidRDefault="00E87315" w:rsidP="00E87315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 </w:t>
      </w:r>
      <w:r w:rsidR="00854111">
        <w:rPr>
          <w:b/>
        </w:rPr>
        <w:t>jméno, sídlo:</w:t>
      </w:r>
      <w:r w:rsidR="00854111">
        <w:rPr>
          <w:b/>
        </w:rPr>
        <w:tab/>
      </w:r>
      <w:r w:rsidR="00854111" w:rsidRPr="00E87315">
        <w:rPr>
          <w:bCs/>
        </w:rPr>
        <w:t>Špringer Miloslav   Rolnická 1033 Vrchlabí  543 01</w:t>
      </w:r>
      <w:r w:rsidR="00854111">
        <w:rPr>
          <w:b/>
        </w:rPr>
        <w:tab/>
      </w:r>
    </w:p>
    <w:p w14:paraId="5BCF942B" w14:textId="77777777" w:rsidR="00084E1E" w:rsidRDefault="00854111">
      <w:pPr>
        <w:ind w:left="454"/>
        <w:jc w:val="both"/>
      </w:pPr>
      <w:r>
        <w:rPr>
          <w:b/>
        </w:rPr>
        <w:t xml:space="preserve">zastoupení:      </w:t>
      </w:r>
      <w:r>
        <w:t xml:space="preserve">                                  </w:t>
      </w:r>
    </w:p>
    <w:p w14:paraId="45742FD4" w14:textId="77777777" w:rsidR="00084E1E" w:rsidRDefault="00854111">
      <w:pPr>
        <w:ind w:left="454"/>
        <w:jc w:val="both"/>
      </w:pPr>
      <w:r>
        <w:rPr>
          <w:b/>
        </w:rPr>
        <w:t xml:space="preserve">zast. ve věcech techn.: </w:t>
      </w:r>
      <w:r>
        <w:t xml:space="preserve">                     </w:t>
      </w:r>
    </w:p>
    <w:p w14:paraId="010487FE" w14:textId="77777777" w:rsidR="005A0ED6" w:rsidRDefault="00854111">
      <w:pPr>
        <w:ind w:left="454"/>
        <w:jc w:val="both"/>
        <w:rPr>
          <w:b/>
        </w:rPr>
      </w:pPr>
      <w:r>
        <w:rPr>
          <w:b/>
        </w:rPr>
        <w:t xml:space="preserve">IČO:  </w:t>
      </w:r>
      <w:r w:rsidRPr="005A0ED6">
        <w:rPr>
          <w:bCs/>
        </w:rPr>
        <w:t>68251122</w:t>
      </w:r>
      <w:r>
        <w:rPr>
          <w:b/>
        </w:rPr>
        <w:t xml:space="preserve"> </w:t>
      </w:r>
    </w:p>
    <w:p w14:paraId="155BBBAC" w14:textId="25E1DC50" w:rsidR="00084E1E" w:rsidRDefault="00854111">
      <w:pPr>
        <w:ind w:left="454"/>
        <w:jc w:val="both"/>
        <w:rPr>
          <w:b/>
        </w:rPr>
      </w:pPr>
      <w:r>
        <w:rPr>
          <w:b/>
        </w:rPr>
        <w:t>DIČ:</w:t>
      </w:r>
      <w:r w:rsidR="005A0ED6">
        <w:rPr>
          <w:b/>
        </w:rPr>
        <w:t xml:space="preserve"> </w:t>
      </w:r>
      <w:r w:rsidRPr="005A0ED6">
        <w:rPr>
          <w:bCs/>
        </w:rPr>
        <w:t>CZ6810230031</w:t>
      </w:r>
    </w:p>
    <w:p w14:paraId="7B3B7F49" w14:textId="2E17FF7E" w:rsidR="00084E1E" w:rsidRDefault="00854111">
      <w:pPr>
        <w:ind w:left="454"/>
        <w:jc w:val="both"/>
      </w:pPr>
      <w:r>
        <w:rPr>
          <w:b/>
        </w:rPr>
        <w:t xml:space="preserve">bankovní spojení:   </w:t>
      </w:r>
      <w:r>
        <w:t xml:space="preserve">  </w:t>
      </w:r>
      <w:bookmarkStart w:id="0" w:name="_GoBack"/>
      <w:bookmarkEnd w:id="0"/>
    </w:p>
    <w:p w14:paraId="348F1080" w14:textId="77777777" w:rsidR="00084E1E" w:rsidRDefault="00854111">
      <w:pPr>
        <w:ind w:left="454"/>
        <w:jc w:val="right"/>
      </w:pPr>
      <w:r>
        <w:t>(dále jen zhotovitel)</w:t>
      </w:r>
    </w:p>
    <w:p w14:paraId="6F78D770" w14:textId="77777777" w:rsidR="00084E1E" w:rsidRDefault="00084E1E">
      <w:pPr>
        <w:ind w:left="454"/>
        <w:jc w:val="right"/>
      </w:pPr>
    </w:p>
    <w:p w14:paraId="09EDD4D5" w14:textId="77777777" w:rsidR="00084E1E" w:rsidRDefault="00854111">
      <w:pPr>
        <w:jc w:val="both"/>
      </w:pPr>
      <w:r>
        <w:t>tuto smlouvu o dílo.</w:t>
      </w:r>
    </w:p>
    <w:p w14:paraId="040AADA6" w14:textId="77777777" w:rsidR="00084E1E" w:rsidRDefault="00084E1E">
      <w:pPr>
        <w:jc w:val="both"/>
      </w:pPr>
    </w:p>
    <w:p w14:paraId="28B46A9C" w14:textId="77777777" w:rsidR="00084E1E" w:rsidRDefault="00854111">
      <w:pPr>
        <w:jc w:val="center"/>
        <w:rPr>
          <w:b/>
        </w:rPr>
      </w:pPr>
      <w:r>
        <w:rPr>
          <w:b/>
        </w:rPr>
        <w:t>I.</w:t>
      </w:r>
    </w:p>
    <w:p w14:paraId="2C6AAA14" w14:textId="77777777" w:rsidR="00084E1E" w:rsidRDefault="00854111">
      <w:pPr>
        <w:jc w:val="center"/>
        <w:rPr>
          <w:b/>
          <w:u w:val="single"/>
        </w:rPr>
      </w:pPr>
      <w:r>
        <w:rPr>
          <w:b/>
          <w:u w:val="single"/>
        </w:rPr>
        <w:t>Předmět smlouvy</w:t>
      </w:r>
    </w:p>
    <w:p w14:paraId="130B9F14" w14:textId="77777777" w:rsidR="00084E1E" w:rsidRDefault="00084E1E">
      <w:pPr>
        <w:jc w:val="center"/>
        <w:rPr>
          <w:b/>
        </w:rPr>
      </w:pPr>
    </w:p>
    <w:p w14:paraId="3FE285A0" w14:textId="4B554496" w:rsidR="00084E1E" w:rsidRDefault="00854111">
      <w:pPr>
        <w:numPr>
          <w:ilvl w:val="0"/>
          <w:numId w:val="4"/>
        </w:numPr>
        <w:jc w:val="both"/>
      </w:pPr>
      <w:r>
        <w:t xml:space="preserve">Podle této smlouvy provede zhotovitel pro objednatele práce a činnosti v tomto rozsahu: </w:t>
      </w:r>
    </w:p>
    <w:p w14:paraId="2134FE71" w14:textId="091207A0" w:rsidR="00E87315" w:rsidRDefault="00E87315" w:rsidP="00E87315">
      <w:pPr>
        <w:ind w:left="454"/>
        <w:jc w:val="both"/>
      </w:pPr>
    </w:p>
    <w:p w14:paraId="13BB3F0C" w14:textId="61C36BC8" w:rsidR="00E87315" w:rsidRDefault="00E87315" w:rsidP="00E87315">
      <w:pPr>
        <w:ind w:left="454"/>
        <w:jc w:val="both"/>
      </w:pPr>
      <w:r>
        <w:t>Výměnu podlahových</w:t>
      </w:r>
      <w:r w:rsidR="00794BDB">
        <w:t xml:space="preserve"> žlabů za nerezové s krycími rošty a napojením na systém odpadu.</w:t>
      </w:r>
    </w:p>
    <w:p w14:paraId="0D3963C6" w14:textId="36CBB2D2" w:rsidR="00794BDB" w:rsidRDefault="00794BDB" w:rsidP="00E87315">
      <w:pPr>
        <w:ind w:left="454"/>
        <w:jc w:val="both"/>
      </w:pPr>
      <w:r>
        <w:t>Zhotovením místa pro novou pánev, ubouráním jednoho z vyvýšených úrovní podlah.</w:t>
      </w:r>
    </w:p>
    <w:p w14:paraId="3F97F4A3" w14:textId="77777777" w:rsidR="00794BDB" w:rsidRDefault="00794BDB" w:rsidP="00E87315">
      <w:pPr>
        <w:ind w:left="454"/>
        <w:jc w:val="both"/>
      </w:pPr>
    </w:p>
    <w:p w14:paraId="702D3047" w14:textId="77777777" w:rsidR="00084E1E" w:rsidRDefault="00084E1E">
      <w:pPr>
        <w:jc w:val="both"/>
      </w:pPr>
    </w:p>
    <w:p w14:paraId="10A1F5E1" w14:textId="77777777" w:rsidR="00084E1E" w:rsidRDefault="00084E1E" w:rsidP="00A44B26">
      <w:pPr>
        <w:jc w:val="both"/>
      </w:pPr>
    </w:p>
    <w:p w14:paraId="30626360" w14:textId="77777777" w:rsidR="00084E1E" w:rsidRDefault="00084E1E">
      <w:pPr>
        <w:jc w:val="both"/>
        <w:rPr>
          <w:i/>
        </w:rPr>
      </w:pPr>
    </w:p>
    <w:p w14:paraId="498B1AEA" w14:textId="77777777" w:rsidR="00084E1E" w:rsidRDefault="00084E1E">
      <w:pPr>
        <w:jc w:val="both"/>
        <w:rPr>
          <w:i/>
        </w:rPr>
      </w:pPr>
    </w:p>
    <w:p w14:paraId="78944FF5" w14:textId="77777777" w:rsidR="00084E1E" w:rsidRDefault="00854111">
      <w:pPr>
        <w:numPr>
          <w:ilvl w:val="0"/>
          <w:numId w:val="4"/>
        </w:numPr>
        <w:jc w:val="both"/>
      </w:pPr>
      <w:r>
        <w:t>Plnění smlouvy bude splňovat všechny technické požadavky a normy. Zhotovitel potvrzuje, že pro všechny, i dílčí, pracovní postupy plnění této smlouvy má potřebnou kvalifikaci i technické vybavení.</w:t>
      </w:r>
    </w:p>
    <w:p w14:paraId="6CCC58BF" w14:textId="77777777" w:rsidR="00084E1E" w:rsidRDefault="00084E1E">
      <w:pPr>
        <w:jc w:val="both"/>
        <w:rPr>
          <w:i/>
        </w:rPr>
      </w:pPr>
    </w:p>
    <w:p w14:paraId="76758335" w14:textId="77777777" w:rsidR="00084E1E" w:rsidRDefault="00854111">
      <w:pPr>
        <w:numPr>
          <w:ilvl w:val="0"/>
          <w:numId w:val="4"/>
        </w:numPr>
        <w:jc w:val="both"/>
      </w:pPr>
      <w:r>
        <w:t>Zhotovitel provede dílo sám, bez účasti třetích osob.</w:t>
      </w:r>
    </w:p>
    <w:p w14:paraId="153770C8" w14:textId="77777777" w:rsidR="00084E1E" w:rsidRDefault="00854111">
      <w:pPr>
        <w:ind w:left="1440" w:hanging="1440"/>
        <w:jc w:val="both"/>
      </w:pPr>
      <w:r>
        <w:t xml:space="preserve">                      /za účasti třetích osob, přitom však odpovídá objednateli díla sám a plně za předmět této smlouvy a ostatní ze smlouvy vyplývající závazky/.</w:t>
      </w:r>
    </w:p>
    <w:p w14:paraId="0AEE6B1F" w14:textId="77777777" w:rsidR="00084E1E" w:rsidRDefault="00084E1E">
      <w:pPr>
        <w:ind w:left="1440" w:hanging="1440"/>
        <w:jc w:val="both"/>
      </w:pPr>
    </w:p>
    <w:p w14:paraId="77903C28" w14:textId="77777777" w:rsidR="00084E1E" w:rsidRDefault="00084E1E">
      <w:pPr>
        <w:ind w:left="1440" w:hanging="1440"/>
        <w:jc w:val="both"/>
      </w:pPr>
    </w:p>
    <w:p w14:paraId="7360B7B3" w14:textId="77777777" w:rsidR="00084E1E" w:rsidRDefault="00854111">
      <w:pPr>
        <w:jc w:val="center"/>
        <w:rPr>
          <w:b/>
        </w:rPr>
      </w:pPr>
      <w:r>
        <w:rPr>
          <w:b/>
        </w:rPr>
        <w:t>II.</w:t>
      </w:r>
    </w:p>
    <w:p w14:paraId="607440E4" w14:textId="77777777" w:rsidR="00084E1E" w:rsidRDefault="00854111">
      <w:pPr>
        <w:jc w:val="center"/>
        <w:rPr>
          <w:b/>
          <w:u w:val="single"/>
        </w:rPr>
      </w:pPr>
      <w:r>
        <w:rPr>
          <w:b/>
          <w:u w:val="single"/>
        </w:rPr>
        <w:t>Termín a místo plnění</w:t>
      </w:r>
    </w:p>
    <w:p w14:paraId="66EA5633" w14:textId="77777777" w:rsidR="00084E1E" w:rsidRDefault="00084E1E">
      <w:pPr>
        <w:jc w:val="both"/>
      </w:pPr>
    </w:p>
    <w:p w14:paraId="46F9C788" w14:textId="552AE7DD" w:rsidR="00084E1E" w:rsidRDefault="00854111">
      <w:pPr>
        <w:numPr>
          <w:ilvl w:val="0"/>
          <w:numId w:val="6"/>
        </w:numPr>
        <w:jc w:val="both"/>
      </w:pPr>
      <w:r>
        <w:t>Termín splnění předmětu té</w:t>
      </w:r>
      <w:r w:rsidR="00404511">
        <w:t xml:space="preserve">to smlouvy je </w:t>
      </w:r>
      <w:r w:rsidR="00875960">
        <w:t>období od 19.11.2022 do 27.11.2022</w:t>
      </w:r>
    </w:p>
    <w:p w14:paraId="7768808C" w14:textId="77777777" w:rsidR="00084E1E" w:rsidRDefault="00084E1E">
      <w:pPr>
        <w:jc w:val="both"/>
      </w:pPr>
    </w:p>
    <w:p w14:paraId="7F187A62" w14:textId="77777777" w:rsidR="00084E1E" w:rsidRDefault="00854111">
      <w:pPr>
        <w:numPr>
          <w:ilvl w:val="0"/>
          <w:numId w:val="6"/>
        </w:numPr>
        <w:jc w:val="both"/>
      </w:pPr>
      <w:r>
        <w:lastRenderedPageBreak/>
        <w:t>Smlouva je splněna dnem podpisu záznamu o předání a převzetí díla zástupci smluvních stran.</w:t>
      </w:r>
    </w:p>
    <w:p w14:paraId="691C07CC" w14:textId="77777777" w:rsidR="00084E1E" w:rsidRDefault="00084E1E">
      <w:pPr>
        <w:jc w:val="both"/>
      </w:pPr>
    </w:p>
    <w:p w14:paraId="7364033C" w14:textId="2BC56990" w:rsidR="00084E1E" w:rsidRDefault="00854111">
      <w:pPr>
        <w:numPr>
          <w:ilvl w:val="0"/>
          <w:numId w:val="6"/>
        </w:numPr>
        <w:jc w:val="both"/>
      </w:pPr>
      <w:r>
        <w:t>Místem plnění je</w:t>
      </w:r>
      <w:r w:rsidR="00037A7F">
        <w:t>:</w:t>
      </w:r>
      <w:r>
        <w:t xml:space="preserve"> </w:t>
      </w:r>
      <w:r w:rsidR="004E00CA">
        <w:t>kuchyň stavebního objektu</w:t>
      </w:r>
      <w:r w:rsidR="00794BDB">
        <w:t xml:space="preserve"> Domov pro seniory Vrchlabí</w:t>
      </w:r>
      <w:r>
        <w:t xml:space="preserve"> </w:t>
      </w:r>
    </w:p>
    <w:p w14:paraId="5EDD04BD" w14:textId="1DFE01FD" w:rsidR="00084E1E" w:rsidRDefault="00404511">
      <w:pPr>
        <w:numPr>
          <w:ilvl w:val="0"/>
          <w:numId w:val="6"/>
        </w:numPr>
        <w:jc w:val="both"/>
      </w:pPr>
      <w:r>
        <w:t>na adrese</w:t>
      </w:r>
      <w:r w:rsidR="00037A7F">
        <w:t>:</w:t>
      </w:r>
      <w:r>
        <w:t xml:space="preserve"> </w:t>
      </w:r>
      <w:r w:rsidR="00037A7F">
        <w:t xml:space="preserve"> </w:t>
      </w:r>
      <w:r w:rsidR="00794BDB">
        <w:t>Žižkova čp.590  543 01 Vrchlabí</w:t>
      </w:r>
      <w:r w:rsidR="00854111">
        <w:t>.</w:t>
      </w:r>
    </w:p>
    <w:p w14:paraId="600BAEE2" w14:textId="77777777" w:rsidR="00084E1E" w:rsidRDefault="00084E1E">
      <w:pPr>
        <w:jc w:val="both"/>
      </w:pPr>
    </w:p>
    <w:p w14:paraId="3B410758" w14:textId="77777777" w:rsidR="00084E1E" w:rsidRDefault="00084E1E">
      <w:pPr>
        <w:jc w:val="both"/>
      </w:pPr>
    </w:p>
    <w:p w14:paraId="48C37C62" w14:textId="77777777" w:rsidR="00084E1E" w:rsidRDefault="00854111">
      <w:pPr>
        <w:jc w:val="center"/>
        <w:rPr>
          <w:b/>
        </w:rPr>
      </w:pPr>
      <w:r>
        <w:rPr>
          <w:b/>
        </w:rPr>
        <w:t>III.</w:t>
      </w:r>
    </w:p>
    <w:p w14:paraId="0E878509" w14:textId="77777777" w:rsidR="00084E1E" w:rsidRDefault="00854111">
      <w:pPr>
        <w:jc w:val="center"/>
        <w:rPr>
          <w:b/>
          <w:u w:val="single"/>
        </w:rPr>
      </w:pPr>
      <w:r>
        <w:rPr>
          <w:b/>
          <w:u w:val="single"/>
        </w:rPr>
        <w:t>Cena a platební podmínky</w:t>
      </w:r>
    </w:p>
    <w:p w14:paraId="00075E0D" w14:textId="77777777" w:rsidR="00084E1E" w:rsidRDefault="00084E1E">
      <w:pPr>
        <w:jc w:val="both"/>
      </w:pPr>
    </w:p>
    <w:p w14:paraId="35AFB98B" w14:textId="118DF490" w:rsidR="00084E1E" w:rsidRDefault="00854111">
      <w:pPr>
        <w:numPr>
          <w:ilvl w:val="0"/>
          <w:numId w:val="5"/>
        </w:numPr>
        <w:jc w:val="both"/>
      </w:pPr>
      <w:r>
        <w:t>Za splnění předmětu této smlouvy zaplatí objednatel zhotovi</w:t>
      </w:r>
      <w:r w:rsidR="00404511">
        <w:t xml:space="preserve">teli dohodnutou cenu, a to </w:t>
      </w:r>
      <w:r w:rsidR="00037A7F">
        <w:t>107 663</w:t>
      </w:r>
      <w:r>
        <w:t>,00 Kč, sl</w:t>
      </w:r>
      <w:r w:rsidR="00404511">
        <w:t xml:space="preserve">ovy </w:t>
      </w:r>
      <w:r w:rsidR="00037A7F">
        <w:t>stosedmtisícšestsetšedesáttři</w:t>
      </w:r>
      <w:r>
        <w:t xml:space="preserve"> koruny . Součástí této ceny není DPH</w:t>
      </w:r>
      <w:r w:rsidR="00037A7F">
        <w:t>.</w:t>
      </w:r>
      <w:r>
        <w:t xml:space="preserve"> V ceně je zahrnuto instalace, zaškolení, zkušební provoz, cestovní náhrady.</w:t>
      </w:r>
    </w:p>
    <w:p w14:paraId="316DD267" w14:textId="77777777" w:rsidR="00084E1E" w:rsidRDefault="00084E1E">
      <w:pPr>
        <w:jc w:val="both"/>
      </w:pPr>
    </w:p>
    <w:p w14:paraId="5D2D96C7" w14:textId="77777777" w:rsidR="00084E1E" w:rsidRDefault="00854111">
      <w:pPr>
        <w:numPr>
          <w:ilvl w:val="0"/>
          <w:numId w:val="5"/>
        </w:numPr>
        <w:jc w:val="both"/>
      </w:pPr>
      <w:r>
        <w:t>Objednatel souhlasí s dílčí fakturací potvrzených a pověřeným zástupcem převzatých částí díla v průběhu plnění. Konečné vyúčtování potom provede zhotovitel do 10 dnů po podpisu protokolu  o předání a převzetí díla.</w:t>
      </w:r>
    </w:p>
    <w:p w14:paraId="38FE3692" w14:textId="77777777" w:rsidR="00084E1E" w:rsidRDefault="00084E1E">
      <w:pPr>
        <w:jc w:val="both"/>
      </w:pPr>
    </w:p>
    <w:p w14:paraId="0B80568F" w14:textId="77777777" w:rsidR="00084E1E" w:rsidRDefault="00854111">
      <w:pPr>
        <w:numPr>
          <w:ilvl w:val="0"/>
          <w:numId w:val="5"/>
        </w:numPr>
        <w:jc w:val="both"/>
      </w:pPr>
      <w:r>
        <w:t>Dílčí i konečné vyúčtování provede zhotovitel formou daňového dokladu, který bude mít všechny náležitosti stanovené zákonem. Doba splatnosti .14. dnů od převzetí daňového dokladu.</w:t>
      </w:r>
    </w:p>
    <w:p w14:paraId="5585656B" w14:textId="77777777" w:rsidR="00084E1E" w:rsidRDefault="00084E1E">
      <w:pPr>
        <w:jc w:val="both"/>
      </w:pPr>
    </w:p>
    <w:p w14:paraId="79909FEC" w14:textId="77777777" w:rsidR="00084E1E" w:rsidRDefault="00854111">
      <w:pPr>
        <w:numPr>
          <w:ilvl w:val="0"/>
          <w:numId w:val="5"/>
        </w:numPr>
        <w:jc w:val="both"/>
      </w:pPr>
      <w:r>
        <w:t>Dnem zaplacení je datum předání příkazu k provedení úhrady pobočce bankovního ústavu objednatele.</w:t>
      </w:r>
    </w:p>
    <w:p w14:paraId="3C5409B6" w14:textId="77777777" w:rsidR="00084E1E" w:rsidRDefault="00084E1E">
      <w:pPr>
        <w:jc w:val="both"/>
      </w:pPr>
    </w:p>
    <w:p w14:paraId="7F055106" w14:textId="77777777" w:rsidR="00084E1E" w:rsidRDefault="00854111">
      <w:pPr>
        <w:numPr>
          <w:ilvl w:val="0"/>
          <w:numId w:val="5"/>
        </w:numPr>
        <w:jc w:val="both"/>
      </w:pPr>
      <w:r>
        <w:t>Objednatel se stává vlastníkem předmětu díla, případně jeho části, dnem zaplacení daňového dokladu.</w:t>
      </w:r>
    </w:p>
    <w:p w14:paraId="0A023F14" w14:textId="77777777" w:rsidR="00084E1E" w:rsidRDefault="00084E1E">
      <w:pPr>
        <w:jc w:val="both"/>
      </w:pPr>
    </w:p>
    <w:p w14:paraId="133AAB53" w14:textId="77777777" w:rsidR="00084E1E" w:rsidRDefault="00854111">
      <w:pPr>
        <w:jc w:val="center"/>
        <w:rPr>
          <w:b/>
        </w:rPr>
      </w:pPr>
      <w:r>
        <w:rPr>
          <w:b/>
        </w:rPr>
        <w:t>IV.</w:t>
      </w:r>
    </w:p>
    <w:p w14:paraId="4CCB4673" w14:textId="77777777" w:rsidR="00084E1E" w:rsidRDefault="00854111">
      <w:pPr>
        <w:jc w:val="center"/>
        <w:rPr>
          <w:b/>
          <w:u w:val="single"/>
        </w:rPr>
      </w:pPr>
      <w:r>
        <w:rPr>
          <w:b/>
          <w:u w:val="single"/>
        </w:rPr>
        <w:t>Záruční doba a podmínky</w:t>
      </w:r>
    </w:p>
    <w:p w14:paraId="2D5A8591" w14:textId="77777777" w:rsidR="00084E1E" w:rsidRDefault="00084E1E">
      <w:pPr>
        <w:jc w:val="both"/>
      </w:pPr>
    </w:p>
    <w:p w14:paraId="04C2D2B6" w14:textId="7D4AD701" w:rsidR="00084E1E" w:rsidRDefault="00854111">
      <w:pPr>
        <w:numPr>
          <w:ilvl w:val="0"/>
          <w:numId w:val="3"/>
        </w:numPr>
        <w:jc w:val="both"/>
      </w:pPr>
      <w:r>
        <w:t>Na předmět této smlouvy poskytuje zhotovitel objednateli záruční dobu v délce 24 měsíců.</w:t>
      </w:r>
    </w:p>
    <w:p w14:paraId="411A4B16" w14:textId="77777777" w:rsidR="00084E1E" w:rsidRDefault="00084E1E">
      <w:pPr>
        <w:jc w:val="both"/>
      </w:pPr>
    </w:p>
    <w:p w14:paraId="28BF62F6" w14:textId="77777777" w:rsidR="00084E1E" w:rsidRDefault="00854111">
      <w:pPr>
        <w:numPr>
          <w:ilvl w:val="0"/>
          <w:numId w:val="3"/>
        </w:numPr>
        <w:jc w:val="both"/>
      </w:pPr>
      <w:r>
        <w:t>Záruční doba začíná běžet dnem podpisu záznamu o splnění, předání a převzetí díla.</w:t>
      </w:r>
    </w:p>
    <w:p w14:paraId="51443448" w14:textId="77777777" w:rsidR="00084E1E" w:rsidRDefault="00084E1E">
      <w:pPr>
        <w:jc w:val="both"/>
      </w:pPr>
    </w:p>
    <w:p w14:paraId="4096A1D9" w14:textId="77777777" w:rsidR="00084E1E" w:rsidRDefault="00854111">
      <w:pPr>
        <w:numPr>
          <w:ilvl w:val="0"/>
          <w:numId w:val="3"/>
        </w:numPr>
        <w:jc w:val="both"/>
      </w:pPr>
      <w:r>
        <w:t>Vady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14:paraId="6DCBC6B0" w14:textId="77777777" w:rsidR="00084E1E" w:rsidRDefault="00084E1E">
      <w:pPr>
        <w:jc w:val="both"/>
      </w:pPr>
    </w:p>
    <w:p w14:paraId="3D924B5E" w14:textId="77777777" w:rsidR="00084E1E" w:rsidRDefault="00854111">
      <w:pPr>
        <w:numPr>
          <w:ilvl w:val="0"/>
          <w:numId w:val="3"/>
        </w:numPr>
        <w:jc w:val="both"/>
      </w:pPr>
      <w:r>
        <w:t>Případné neodstranitelné vady, které budou bránit užívání předmětu smlouvy, nahradí zhotovitel objednateli novým, bezvadným plněním.</w:t>
      </w:r>
    </w:p>
    <w:p w14:paraId="306231B0" w14:textId="77777777" w:rsidR="00084E1E" w:rsidRDefault="00084E1E">
      <w:pPr>
        <w:jc w:val="both"/>
      </w:pPr>
    </w:p>
    <w:p w14:paraId="4218ECED" w14:textId="77777777" w:rsidR="00084E1E" w:rsidRDefault="00084E1E">
      <w:pPr>
        <w:jc w:val="both"/>
      </w:pPr>
    </w:p>
    <w:p w14:paraId="51461E95" w14:textId="77777777" w:rsidR="00084E1E" w:rsidRDefault="00854111">
      <w:pPr>
        <w:jc w:val="center"/>
        <w:rPr>
          <w:b/>
        </w:rPr>
      </w:pPr>
      <w:r>
        <w:rPr>
          <w:b/>
        </w:rPr>
        <w:t>V.</w:t>
      </w:r>
    </w:p>
    <w:p w14:paraId="0A1015D8" w14:textId="77777777" w:rsidR="00084E1E" w:rsidRDefault="00854111">
      <w:pPr>
        <w:jc w:val="center"/>
        <w:rPr>
          <w:b/>
          <w:u w:val="single"/>
        </w:rPr>
      </w:pPr>
      <w:r>
        <w:rPr>
          <w:b/>
          <w:u w:val="single"/>
        </w:rPr>
        <w:t>Součinnost objednatele</w:t>
      </w:r>
    </w:p>
    <w:p w14:paraId="2622BF89" w14:textId="77777777" w:rsidR="00084E1E" w:rsidRDefault="00084E1E"/>
    <w:p w14:paraId="1E1AA9DD" w14:textId="5B22EC26" w:rsidR="00084E1E" w:rsidRDefault="00854111">
      <w:pPr>
        <w:numPr>
          <w:ilvl w:val="0"/>
          <w:numId w:val="1"/>
        </w:numPr>
        <w:jc w:val="both"/>
      </w:pPr>
      <w:r>
        <w:t>Pro splnění předmětu této smlouvy poskytne objednatel zhotoviteli nezbytnou součinnost v tomto rozsahu: …Bud</w:t>
      </w:r>
      <w:r w:rsidR="00037A7F">
        <w:t>e umožněn přístup do</w:t>
      </w:r>
      <w:r>
        <w:t xml:space="preserve"> objektu, přístup k vodě a zásuvce e</w:t>
      </w:r>
      <w:r w:rsidR="00037A7F">
        <w:t>le</w:t>
      </w:r>
      <w:r>
        <w:t>ktrické energie 220/</w:t>
      </w:r>
      <w:r w:rsidR="00037A7F">
        <w:t>380 V</w:t>
      </w:r>
      <w:r>
        <w:t>.</w:t>
      </w:r>
    </w:p>
    <w:p w14:paraId="7FF33482" w14:textId="77777777" w:rsidR="00084E1E" w:rsidRDefault="00084E1E">
      <w:pPr>
        <w:ind w:left="540" w:hanging="540"/>
        <w:jc w:val="both"/>
      </w:pPr>
    </w:p>
    <w:p w14:paraId="30326C65" w14:textId="77777777" w:rsidR="00084E1E" w:rsidRDefault="00854111">
      <w:pPr>
        <w:numPr>
          <w:ilvl w:val="0"/>
          <w:numId w:val="1"/>
        </w:numPr>
        <w:jc w:val="both"/>
      </w:pPr>
      <w:r>
        <w:lastRenderedPageBreak/>
        <w:t>Omezení nebo neposkytnutí součinnosti dle odst. 1 neovlivní kvalitu plnění předmětu této smlouvy, může se však projevit v prodloužení termínu plnění. Na takovou okolnost je zhotovitel povinen písemně a neprodleně upozornit objednatele, současně s návrhem nového termínu plnění.</w:t>
      </w:r>
    </w:p>
    <w:p w14:paraId="19751A43" w14:textId="77777777" w:rsidR="00084E1E" w:rsidRDefault="00084E1E">
      <w:pPr>
        <w:jc w:val="both"/>
      </w:pPr>
    </w:p>
    <w:p w14:paraId="3C7D3F54" w14:textId="77777777" w:rsidR="00084E1E" w:rsidRDefault="00084E1E">
      <w:pPr>
        <w:jc w:val="both"/>
      </w:pPr>
    </w:p>
    <w:p w14:paraId="2BF33BD4" w14:textId="77777777" w:rsidR="00084E1E" w:rsidRDefault="00854111">
      <w:pPr>
        <w:jc w:val="center"/>
        <w:rPr>
          <w:b/>
        </w:rPr>
      </w:pPr>
      <w:r>
        <w:rPr>
          <w:b/>
        </w:rPr>
        <w:t>VI.</w:t>
      </w:r>
    </w:p>
    <w:p w14:paraId="2D4B0457" w14:textId="77777777" w:rsidR="00084E1E" w:rsidRDefault="00854111">
      <w:pPr>
        <w:jc w:val="center"/>
        <w:rPr>
          <w:b/>
          <w:u w:val="single"/>
        </w:rPr>
      </w:pPr>
      <w:r>
        <w:rPr>
          <w:b/>
          <w:u w:val="single"/>
        </w:rPr>
        <w:t>Ostatní ustanovení</w:t>
      </w:r>
    </w:p>
    <w:p w14:paraId="31F24CA8" w14:textId="77777777" w:rsidR="00084E1E" w:rsidRDefault="00084E1E">
      <w:pPr>
        <w:jc w:val="both"/>
      </w:pPr>
    </w:p>
    <w:p w14:paraId="377394B6" w14:textId="77777777" w:rsidR="00084E1E" w:rsidRDefault="00854111">
      <w:pPr>
        <w:numPr>
          <w:ilvl w:val="0"/>
          <w:numId w:val="2"/>
        </w:numPr>
        <w:jc w:val="both"/>
      </w:pPr>
      <w:r>
        <w:t>Změny této smlouvy jsou možné pouze po vzájemné dohodě smluvních stran, a to formou písemného dodatku.</w:t>
      </w:r>
    </w:p>
    <w:p w14:paraId="681CCF20" w14:textId="77777777" w:rsidR="00084E1E" w:rsidRDefault="00084E1E">
      <w:pPr>
        <w:jc w:val="both"/>
      </w:pPr>
    </w:p>
    <w:p w14:paraId="3442E3A1" w14:textId="35F91299" w:rsidR="00084E1E" w:rsidRDefault="00854111">
      <w:pPr>
        <w:numPr>
          <w:ilvl w:val="0"/>
          <w:numId w:val="2"/>
        </w:numPr>
        <w:jc w:val="both"/>
      </w:pPr>
      <w:r>
        <w:t>Za nesplnění termínu plnění dle čl. II zaplatí objednateli sankci ve výši 0,</w:t>
      </w:r>
      <w:r w:rsidR="005B6BB0">
        <w:t>5</w:t>
      </w:r>
      <w:r>
        <w:t xml:space="preserve"> % z celkové ceny díla za každý i započatý den prodlení. Sankci zaplatí zhotovitel na účet objednatele do 10 dnů ode dne vyúčtování sankce.</w:t>
      </w:r>
    </w:p>
    <w:p w14:paraId="05236BA3" w14:textId="77777777" w:rsidR="00084E1E" w:rsidRDefault="00084E1E">
      <w:pPr>
        <w:jc w:val="both"/>
      </w:pPr>
    </w:p>
    <w:p w14:paraId="3AE4FF04" w14:textId="55B067A0" w:rsidR="00084E1E" w:rsidRDefault="00854111">
      <w:pPr>
        <w:numPr>
          <w:ilvl w:val="0"/>
          <w:numId w:val="2"/>
        </w:numPr>
        <w:jc w:val="both"/>
      </w:pPr>
      <w:r>
        <w:t>Za prodlení s úhradou daňového dokladu zaplatí objednatel zhotoviteli na jeho účet sankci ve výši 0,</w:t>
      </w:r>
      <w:r w:rsidR="005B6BB0">
        <w:t>5</w:t>
      </w:r>
      <w:r>
        <w:t xml:space="preserve"> % dlužné částky, a to za každý i započatý den prodlení. Sankci zaplatí objednatel na účet zhotovitele do 10 dnů ode dne převzetí vyúčtování sankce.</w:t>
      </w:r>
    </w:p>
    <w:p w14:paraId="7E181C22" w14:textId="77777777" w:rsidR="00084E1E" w:rsidRDefault="00084E1E">
      <w:pPr>
        <w:jc w:val="both"/>
      </w:pPr>
    </w:p>
    <w:p w14:paraId="7DFC42D4" w14:textId="77777777" w:rsidR="00084E1E" w:rsidRDefault="00854111">
      <w:pPr>
        <w:numPr>
          <w:ilvl w:val="0"/>
          <w:numId w:val="2"/>
        </w:numPr>
        <w:jc w:val="both"/>
      </w:pPr>
      <w:r>
        <w:t>Objednatel si vyhrazuje právo průběžně kontrolovat provádění díla. Na zjištěné nedostatky upozorní písemně zhotovitele a požádá o jejich odstranění. Takové žádosti je zhotovitel povinen vyhovět.</w:t>
      </w:r>
    </w:p>
    <w:p w14:paraId="519CB03B" w14:textId="77777777" w:rsidR="00084E1E" w:rsidRDefault="00084E1E">
      <w:pPr>
        <w:jc w:val="both"/>
      </w:pPr>
    </w:p>
    <w:p w14:paraId="0321B2F6" w14:textId="77777777" w:rsidR="00084E1E" w:rsidRDefault="00854111">
      <w:pPr>
        <w:numPr>
          <w:ilvl w:val="0"/>
          <w:numId w:val="2"/>
        </w:numPr>
        <w:jc w:val="both"/>
      </w:pPr>
      <w:r>
        <w:t>Bez vědomí a písemného souhlasu objednatele neposkytne zhotovitel předmět této smlouvy, ani jeho část, ani žádné informace s předmětem smlouvy související, žádné třetí osobě.</w:t>
      </w:r>
    </w:p>
    <w:p w14:paraId="3EDB2D95" w14:textId="77777777" w:rsidR="00084E1E" w:rsidRDefault="00084E1E">
      <w:pPr>
        <w:jc w:val="both"/>
      </w:pPr>
    </w:p>
    <w:p w14:paraId="79707908" w14:textId="77777777" w:rsidR="00084E1E" w:rsidRDefault="00854111">
      <w:pPr>
        <w:numPr>
          <w:ilvl w:val="0"/>
          <w:numId w:val="2"/>
        </w:numPr>
        <w:jc w:val="both"/>
      </w:pPr>
      <w:r>
        <w:t>V ostatním, ve smlouvě neuvedeném, se na tuto smlouvu vztahují ustanovení Obchodního zákoníku v platném znění.</w:t>
      </w:r>
    </w:p>
    <w:p w14:paraId="6AE018D2" w14:textId="77777777" w:rsidR="00084E1E" w:rsidRDefault="00084E1E">
      <w:pPr>
        <w:jc w:val="both"/>
      </w:pPr>
    </w:p>
    <w:p w14:paraId="3225264D" w14:textId="77777777" w:rsidR="00084E1E" w:rsidRDefault="00854111">
      <w:pPr>
        <w:numPr>
          <w:ilvl w:val="0"/>
          <w:numId w:val="2"/>
        </w:numPr>
        <w:jc w:val="both"/>
      </w:pPr>
      <w:r>
        <w:t>Smlouva je vyhotovena ve 4 stejnopisech, každý s platností originálu. Objednatel obdrží dvě vyhotovení, zhotovitel také dvě.</w:t>
      </w:r>
    </w:p>
    <w:p w14:paraId="563B351C" w14:textId="77777777" w:rsidR="00084E1E" w:rsidRDefault="00084E1E">
      <w:pPr>
        <w:jc w:val="both"/>
      </w:pPr>
    </w:p>
    <w:p w14:paraId="3871448B" w14:textId="77777777" w:rsidR="00084E1E" w:rsidRDefault="00854111">
      <w:pPr>
        <w:numPr>
          <w:ilvl w:val="0"/>
          <w:numId w:val="2"/>
        </w:numPr>
        <w:jc w:val="both"/>
      </w:pPr>
      <w:r>
        <w:t>Na znamení bezvýhradného souhlasu s obsahem a zněním této smlouvy připojuje  objednatele i zhotovitele svůj podpis.</w:t>
      </w:r>
    </w:p>
    <w:p w14:paraId="6C5F6C60" w14:textId="77777777" w:rsidR="00084E1E" w:rsidRDefault="00084E1E">
      <w:pPr>
        <w:jc w:val="both"/>
      </w:pPr>
    </w:p>
    <w:p w14:paraId="23CD7D96" w14:textId="77777777" w:rsidR="00084E1E" w:rsidRDefault="00084E1E">
      <w:pPr>
        <w:jc w:val="both"/>
      </w:pPr>
    </w:p>
    <w:p w14:paraId="1D57ADC0" w14:textId="77777777" w:rsidR="00084E1E" w:rsidRDefault="00084E1E">
      <w:pPr>
        <w:jc w:val="both"/>
      </w:pPr>
    </w:p>
    <w:p w14:paraId="47B15273" w14:textId="166E9224" w:rsidR="00084E1E" w:rsidRDefault="00854111">
      <w:pPr>
        <w:jc w:val="both"/>
      </w:pPr>
      <w:r>
        <w:t>V </w:t>
      </w:r>
      <w:r w:rsidR="00A4691B">
        <w:t xml:space="preserve">  </w:t>
      </w:r>
      <w:r w:rsidR="00BA49C8">
        <w:t>Vrchlabí</w:t>
      </w:r>
      <w:r w:rsidR="00A4691B">
        <w:tab/>
      </w:r>
      <w:r w:rsidR="00A4691B">
        <w:tab/>
      </w:r>
      <w:r>
        <w:t>d</w:t>
      </w:r>
      <w:r w:rsidR="00A4691B">
        <w:t xml:space="preserve">ne: </w:t>
      </w:r>
    </w:p>
    <w:p w14:paraId="78B4EC5A" w14:textId="77777777" w:rsidR="00084E1E" w:rsidRDefault="00084E1E">
      <w:pPr>
        <w:jc w:val="both"/>
      </w:pPr>
    </w:p>
    <w:p w14:paraId="4FDC2C16" w14:textId="77777777" w:rsidR="00084E1E" w:rsidRDefault="00084E1E">
      <w:pPr>
        <w:jc w:val="both"/>
      </w:pPr>
    </w:p>
    <w:p w14:paraId="4C941757" w14:textId="77777777" w:rsidR="00084E1E" w:rsidRDefault="00084E1E">
      <w:pPr>
        <w:jc w:val="both"/>
      </w:pPr>
    </w:p>
    <w:p w14:paraId="68504C27" w14:textId="77777777" w:rsidR="00084E1E" w:rsidRDefault="00084E1E">
      <w:pPr>
        <w:jc w:val="both"/>
      </w:pPr>
    </w:p>
    <w:p w14:paraId="6B86756B" w14:textId="77777777" w:rsidR="00084E1E" w:rsidRDefault="00084E1E">
      <w:pPr>
        <w:jc w:val="both"/>
      </w:pPr>
    </w:p>
    <w:p w14:paraId="20537060" w14:textId="77777777" w:rsidR="00084E1E" w:rsidRDefault="00084E1E">
      <w:pPr>
        <w:jc w:val="both"/>
      </w:pPr>
    </w:p>
    <w:p w14:paraId="3C0AD8EF" w14:textId="77777777" w:rsidR="00084E1E" w:rsidRDefault="00854111">
      <w:pPr>
        <w:jc w:val="both"/>
      </w:pPr>
      <w:r>
        <w:t>…………………………………………                       ………………………………………..</w:t>
      </w:r>
    </w:p>
    <w:p w14:paraId="07311C4C" w14:textId="78E58B98" w:rsidR="00084E1E" w:rsidRDefault="00854111">
      <w:pPr>
        <w:jc w:val="both"/>
      </w:pPr>
      <w:r>
        <w:t xml:space="preserve">                  objednatel                                                                       zhotovitel</w:t>
      </w:r>
    </w:p>
    <w:p w14:paraId="0217506D" w14:textId="77777777" w:rsidR="00084E1E" w:rsidRDefault="00084E1E">
      <w:pPr>
        <w:jc w:val="both"/>
      </w:pPr>
    </w:p>
    <w:p w14:paraId="2B3C9620" w14:textId="77777777" w:rsidR="00854111" w:rsidRDefault="00854111">
      <w:pPr>
        <w:jc w:val="both"/>
      </w:pPr>
    </w:p>
    <w:sectPr w:rsidR="00854111" w:rsidSect="00084E1E">
      <w:footerReference w:type="default" r:id="rId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69BC6" w14:textId="77777777" w:rsidR="0020567C" w:rsidRDefault="0020567C">
      <w:r>
        <w:separator/>
      </w:r>
    </w:p>
  </w:endnote>
  <w:endnote w:type="continuationSeparator" w:id="0">
    <w:p w14:paraId="02E07B51" w14:textId="77777777" w:rsidR="0020567C" w:rsidRDefault="0020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A8268" w14:textId="2A9388DC" w:rsidR="00084E1E" w:rsidRDefault="0008378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5219BF4" wp14:editId="248F5A9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0" t="635" r="127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88BD8" w14:textId="77777777" w:rsidR="00084E1E" w:rsidRDefault="00F1218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854111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82EA9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19B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14:paraId="75688BD8" w14:textId="77777777" w:rsidR="00084E1E" w:rsidRDefault="00F1218D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854111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82EA9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94DB0" w14:textId="77777777" w:rsidR="0020567C" w:rsidRDefault="0020567C">
      <w:r>
        <w:separator/>
      </w:r>
    </w:p>
  </w:footnote>
  <w:footnote w:type="continuationSeparator" w:id="0">
    <w:p w14:paraId="3B46AEC2" w14:textId="77777777" w:rsidR="0020567C" w:rsidRDefault="00205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A045D1C"/>
    <w:multiLevelType w:val="hybridMultilevel"/>
    <w:tmpl w:val="7BF85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80299"/>
    <w:multiLevelType w:val="hybridMultilevel"/>
    <w:tmpl w:val="E6DC47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E97031"/>
    <w:multiLevelType w:val="hybridMultilevel"/>
    <w:tmpl w:val="91AE3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11"/>
    <w:rsid w:val="00037A7F"/>
    <w:rsid w:val="0008378B"/>
    <w:rsid w:val="00084E1E"/>
    <w:rsid w:val="001C4AF0"/>
    <w:rsid w:val="0020567C"/>
    <w:rsid w:val="00255AA7"/>
    <w:rsid w:val="00404511"/>
    <w:rsid w:val="00475F59"/>
    <w:rsid w:val="004E00CA"/>
    <w:rsid w:val="005A0ED6"/>
    <w:rsid w:val="005B6BB0"/>
    <w:rsid w:val="00650A79"/>
    <w:rsid w:val="00794BDB"/>
    <w:rsid w:val="00854111"/>
    <w:rsid w:val="00871AAA"/>
    <w:rsid w:val="00875960"/>
    <w:rsid w:val="00A44B26"/>
    <w:rsid w:val="00A4691B"/>
    <w:rsid w:val="00BA49C8"/>
    <w:rsid w:val="00C65296"/>
    <w:rsid w:val="00D82D7A"/>
    <w:rsid w:val="00E30DDD"/>
    <w:rsid w:val="00E82EA9"/>
    <w:rsid w:val="00E87315"/>
    <w:rsid w:val="00EE1A07"/>
    <w:rsid w:val="00F1218D"/>
    <w:rsid w:val="00F3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A4B4A"/>
  <w15:docId w15:val="{F37256E1-B49D-4717-B1C7-3895915B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E1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084E1E"/>
    <w:rPr>
      <w:b w:val="0"/>
      <w:i w:val="0"/>
    </w:rPr>
  </w:style>
  <w:style w:type="character" w:customStyle="1" w:styleId="WW8Num2z0">
    <w:name w:val="WW8Num2z0"/>
    <w:rsid w:val="00084E1E"/>
    <w:rPr>
      <w:b w:val="0"/>
      <w:i w:val="0"/>
    </w:rPr>
  </w:style>
  <w:style w:type="character" w:customStyle="1" w:styleId="WW8Num3z0">
    <w:name w:val="WW8Num3z0"/>
    <w:rsid w:val="00084E1E"/>
    <w:rPr>
      <w:b w:val="0"/>
      <w:i w:val="0"/>
    </w:rPr>
  </w:style>
  <w:style w:type="character" w:customStyle="1" w:styleId="WW8Num4z0">
    <w:name w:val="WW8Num4z0"/>
    <w:rsid w:val="00084E1E"/>
    <w:rPr>
      <w:b w:val="0"/>
      <w:i w:val="0"/>
    </w:rPr>
  </w:style>
  <w:style w:type="character" w:customStyle="1" w:styleId="WW8Num5z0">
    <w:name w:val="WW8Num5z0"/>
    <w:rsid w:val="00084E1E"/>
    <w:rPr>
      <w:b w:val="0"/>
      <w:i w:val="0"/>
    </w:rPr>
  </w:style>
  <w:style w:type="character" w:customStyle="1" w:styleId="WW8Num6z0">
    <w:name w:val="WW8Num6z0"/>
    <w:rsid w:val="00084E1E"/>
    <w:rPr>
      <w:b w:val="0"/>
      <w:i w:val="0"/>
    </w:rPr>
  </w:style>
  <w:style w:type="character" w:customStyle="1" w:styleId="WW8Num7z0">
    <w:name w:val="WW8Num7z0"/>
    <w:rsid w:val="00084E1E"/>
    <w:rPr>
      <w:b w:val="0"/>
      <w:i w:val="0"/>
    </w:rPr>
  </w:style>
  <w:style w:type="character" w:customStyle="1" w:styleId="Absatz-Standardschriftart">
    <w:name w:val="Absatz-Standardschriftart"/>
    <w:rsid w:val="00084E1E"/>
  </w:style>
  <w:style w:type="character" w:customStyle="1" w:styleId="WW-Absatz-Standardschriftart">
    <w:name w:val="WW-Absatz-Standardschriftart"/>
    <w:rsid w:val="00084E1E"/>
  </w:style>
  <w:style w:type="character" w:customStyle="1" w:styleId="WW8Num8z0">
    <w:name w:val="WW8Num8z0"/>
    <w:rsid w:val="00084E1E"/>
    <w:rPr>
      <w:b w:val="0"/>
      <w:i w:val="0"/>
    </w:rPr>
  </w:style>
  <w:style w:type="character" w:customStyle="1" w:styleId="WW8Num9z0">
    <w:name w:val="WW8Num9z0"/>
    <w:rsid w:val="00084E1E"/>
    <w:rPr>
      <w:b w:val="0"/>
      <w:i w:val="0"/>
    </w:rPr>
  </w:style>
  <w:style w:type="character" w:customStyle="1" w:styleId="WW8Num12z0">
    <w:name w:val="WW8Num12z0"/>
    <w:rsid w:val="00084E1E"/>
    <w:rPr>
      <w:b w:val="0"/>
      <w:i w:val="0"/>
    </w:rPr>
  </w:style>
  <w:style w:type="character" w:customStyle="1" w:styleId="WW8Num13z0">
    <w:name w:val="WW8Num13z0"/>
    <w:rsid w:val="00084E1E"/>
    <w:rPr>
      <w:b w:val="0"/>
      <w:i w:val="0"/>
    </w:rPr>
  </w:style>
  <w:style w:type="character" w:customStyle="1" w:styleId="WW8Num14z0">
    <w:name w:val="WW8Num14z0"/>
    <w:rsid w:val="00084E1E"/>
    <w:rPr>
      <w:b w:val="0"/>
      <w:i w:val="0"/>
    </w:rPr>
  </w:style>
  <w:style w:type="character" w:customStyle="1" w:styleId="WW8Num16z0">
    <w:name w:val="WW8Num16z0"/>
    <w:rsid w:val="00084E1E"/>
    <w:rPr>
      <w:b w:val="0"/>
      <w:i w:val="0"/>
    </w:rPr>
  </w:style>
  <w:style w:type="character" w:customStyle="1" w:styleId="WW8Num17z0">
    <w:name w:val="WW8Num17z0"/>
    <w:rsid w:val="00084E1E"/>
    <w:rPr>
      <w:rFonts w:ascii="Times New Roman" w:hAnsi="Times New Roman"/>
      <w:b/>
      <w:i w:val="0"/>
      <w:sz w:val="24"/>
      <w:szCs w:val="24"/>
    </w:rPr>
  </w:style>
  <w:style w:type="character" w:customStyle="1" w:styleId="Standardnpsmoodstavce1">
    <w:name w:val="Standardní písmo odstavce1"/>
    <w:rsid w:val="00084E1E"/>
  </w:style>
  <w:style w:type="character" w:styleId="slostrnky">
    <w:name w:val="page number"/>
    <w:basedOn w:val="Standardnpsmoodstavce1"/>
    <w:semiHidden/>
    <w:rsid w:val="00084E1E"/>
  </w:style>
  <w:style w:type="paragraph" w:customStyle="1" w:styleId="Nadpis">
    <w:name w:val="Nadpis"/>
    <w:basedOn w:val="Normln"/>
    <w:next w:val="Zkladntext"/>
    <w:rsid w:val="00084E1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084E1E"/>
    <w:pPr>
      <w:spacing w:after="120"/>
    </w:pPr>
  </w:style>
  <w:style w:type="paragraph" w:styleId="Seznam">
    <w:name w:val="List"/>
    <w:basedOn w:val="Zkladntext"/>
    <w:semiHidden/>
    <w:rsid w:val="00084E1E"/>
    <w:rPr>
      <w:rFonts w:cs="Tahoma"/>
    </w:rPr>
  </w:style>
  <w:style w:type="paragraph" w:customStyle="1" w:styleId="Popisek">
    <w:name w:val="Popisek"/>
    <w:basedOn w:val="Normln"/>
    <w:rsid w:val="00084E1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084E1E"/>
    <w:pPr>
      <w:suppressLineNumbers/>
    </w:pPr>
    <w:rPr>
      <w:rFonts w:cs="Tahoma"/>
    </w:rPr>
  </w:style>
  <w:style w:type="paragraph" w:styleId="Zpat">
    <w:name w:val="footer"/>
    <w:basedOn w:val="Normln"/>
    <w:semiHidden/>
    <w:rsid w:val="00084E1E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084E1E"/>
  </w:style>
  <w:style w:type="paragraph" w:styleId="Zhlav">
    <w:name w:val="header"/>
    <w:basedOn w:val="Normln"/>
    <w:semiHidden/>
    <w:rsid w:val="00084E1E"/>
    <w:pPr>
      <w:suppressLineNumbers/>
      <w:tabs>
        <w:tab w:val="center" w:pos="4818"/>
        <w:tab w:val="right" w:pos="9637"/>
      </w:tabs>
    </w:pPr>
  </w:style>
  <w:style w:type="character" w:styleId="Siln">
    <w:name w:val="Strong"/>
    <w:uiPriority w:val="22"/>
    <w:qFormat/>
    <w:rsid w:val="00F33A9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2E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EA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Špringer Miloslav</dc:creator>
  <cp:lastModifiedBy>Účet Microsoft</cp:lastModifiedBy>
  <cp:revision>2</cp:revision>
  <cp:lastPrinted>2022-11-09T05:08:00Z</cp:lastPrinted>
  <dcterms:created xsi:type="dcterms:W3CDTF">2022-11-09T05:09:00Z</dcterms:created>
  <dcterms:modified xsi:type="dcterms:W3CDTF">2022-11-09T05:09:00Z</dcterms:modified>
</cp:coreProperties>
</file>