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AA3B" w14:textId="77777777" w:rsidR="005F575D" w:rsidRDefault="001E7063">
      <w:pPr>
        <w:pStyle w:val="Nadpis1"/>
        <w:rPr>
          <w:sz w:val="18"/>
          <w:szCs w:val="18"/>
        </w:rPr>
      </w:pPr>
      <w:r>
        <w:rPr>
          <w:sz w:val="18"/>
          <w:szCs w:val="18"/>
        </w:rPr>
        <w:t>SMLOUVA O DÍLO</w:t>
      </w:r>
    </w:p>
    <w:p w14:paraId="672A6659" w14:textId="77777777" w:rsidR="005F575D" w:rsidRDefault="005F575D">
      <w:pPr>
        <w:rPr>
          <w:rFonts w:ascii="Arial" w:hAnsi="Arial" w:cs="Arial"/>
          <w:sz w:val="18"/>
          <w:szCs w:val="18"/>
        </w:rPr>
      </w:pPr>
    </w:p>
    <w:p w14:paraId="0A37501D" w14:textId="77777777" w:rsidR="005F575D" w:rsidRDefault="005F575D">
      <w:pPr>
        <w:rPr>
          <w:rFonts w:ascii="Arial" w:hAnsi="Arial" w:cs="Arial"/>
          <w:sz w:val="18"/>
          <w:szCs w:val="18"/>
        </w:rPr>
      </w:pPr>
    </w:p>
    <w:p w14:paraId="5DAB6C7B" w14:textId="77777777" w:rsidR="005F575D" w:rsidRDefault="005F575D">
      <w:pPr>
        <w:rPr>
          <w:rFonts w:ascii="Arial" w:hAnsi="Arial" w:cs="Arial"/>
          <w:sz w:val="18"/>
          <w:szCs w:val="18"/>
        </w:rPr>
      </w:pPr>
    </w:p>
    <w:p w14:paraId="7EFBAF7A" w14:textId="77777777" w:rsidR="005F575D" w:rsidRDefault="001E7063">
      <w:pPr>
        <w:jc w:val="both"/>
        <w:rPr>
          <w:rFonts w:ascii="Arial" w:hAnsi="Arial" w:cs="Arial"/>
          <w:b/>
          <w:sz w:val="18"/>
          <w:szCs w:val="18"/>
        </w:rPr>
      </w:pPr>
      <w:r>
        <w:rPr>
          <w:rFonts w:ascii="Arial" w:hAnsi="Arial" w:cs="Arial"/>
          <w:b/>
          <w:sz w:val="18"/>
          <w:szCs w:val="18"/>
        </w:rPr>
        <w:t>Všeobecná fakultní nemocnice v Praze</w:t>
      </w:r>
    </w:p>
    <w:p w14:paraId="10C960AC" w14:textId="77777777" w:rsidR="005F575D" w:rsidRDefault="001E7063">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37485C39" w14:textId="333FFF9F" w:rsidR="005F575D" w:rsidRDefault="001E7063">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r>
      <w:r>
        <w:rPr>
          <w:rFonts w:ascii="Arial" w:hAnsi="Arial" w:cs="Arial"/>
          <w:sz w:val="18"/>
          <w:szCs w:val="18"/>
        </w:rPr>
        <w:tab/>
      </w:r>
      <w:r w:rsidR="00312DD7">
        <w:rPr>
          <w:rFonts w:ascii="Arial" w:hAnsi="Arial" w:cs="Arial"/>
          <w:sz w:val="18"/>
          <w:szCs w:val="18"/>
        </w:rPr>
        <w:t>xxx</w:t>
      </w:r>
      <w:r>
        <w:rPr>
          <w:rFonts w:ascii="Arial" w:hAnsi="Arial" w:cs="Arial"/>
          <w:sz w:val="18"/>
          <w:szCs w:val="18"/>
        </w:rPr>
        <w:t>, ředitelem</w:t>
      </w:r>
    </w:p>
    <w:p w14:paraId="382B008D" w14:textId="77777777" w:rsidR="005F575D" w:rsidRDefault="001E7063">
      <w:pPr>
        <w:jc w:val="both"/>
        <w:rPr>
          <w:rFonts w:ascii="Arial" w:hAnsi="Arial" w:cs="Arial"/>
          <w:sz w:val="18"/>
          <w:szCs w:val="18"/>
        </w:rPr>
      </w:pPr>
      <w:r>
        <w:rPr>
          <w:rFonts w:ascii="Arial" w:hAnsi="Arial" w:cs="Arial"/>
          <w:sz w:val="18"/>
          <w:szCs w:val="18"/>
        </w:rPr>
        <w:t>IČ: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167471A5" w14:textId="77777777" w:rsidR="005F575D" w:rsidRDefault="001E7063">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t>Česká národní banka</w:t>
      </w:r>
    </w:p>
    <w:p w14:paraId="0E969B1B" w14:textId="24C33C90" w:rsidR="005F575D" w:rsidRDefault="001E7063">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číslo účtu: </w:t>
      </w:r>
      <w:r w:rsidR="00312DD7">
        <w:rPr>
          <w:rFonts w:ascii="Arial" w:hAnsi="Arial" w:cs="Arial"/>
          <w:sz w:val="18"/>
          <w:szCs w:val="18"/>
        </w:rPr>
        <w:t>xxx</w:t>
      </w:r>
    </w:p>
    <w:p w14:paraId="5B011944" w14:textId="37BE31DB" w:rsidR="005F575D" w:rsidRDefault="001E7063">
      <w:pPr>
        <w:jc w:val="both"/>
        <w:rPr>
          <w:rFonts w:ascii="Arial" w:hAnsi="Arial" w:cs="Arial"/>
          <w:sz w:val="18"/>
          <w:szCs w:val="18"/>
        </w:rPr>
      </w:pPr>
      <w:r>
        <w:rPr>
          <w:rFonts w:ascii="Arial" w:hAnsi="Arial" w:cs="Arial"/>
          <w:sz w:val="18"/>
          <w:szCs w:val="18"/>
        </w:rPr>
        <w:t>zástupce pro technická jednání:</w:t>
      </w:r>
      <w:r>
        <w:rPr>
          <w:rFonts w:ascii="Arial" w:hAnsi="Arial" w:cs="Arial"/>
          <w:sz w:val="18"/>
          <w:szCs w:val="18"/>
        </w:rPr>
        <w:tab/>
        <w:t>…………………………………………….</w:t>
      </w:r>
      <w:r w:rsidR="00312DD7">
        <w:rPr>
          <w:rFonts w:ascii="Arial" w:hAnsi="Arial" w:cs="Arial"/>
          <w:sz w:val="18"/>
          <w:szCs w:val="18"/>
        </w:rPr>
        <w:t>xxx</w:t>
      </w:r>
      <w:r>
        <w:rPr>
          <w:rFonts w:ascii="Arial" w:hAnsi="Arial" w:cs="Arial"/>
          <w:sz w:val="18"/>
          <w:szCs w:val="18"/>
        </w:rPr>
        <w:t xml:space="preserve"> tel.. 724 813 244 e-mail:</w:t>
      </w:r>
      <w:r w:rsidR="00312DD7">
        <w:rPr>
          <w:rFonts w:ascii="Arial" w:hAnsi="Arial" w:cs="Arial"/>
          <w:sz w:val="18"/>
          <w:szCs w:val="18"/>
        </w:rPr>
        <w:t xml:space="preserve"> xxx</w:t>
      </w:r>
    </w:p>
    <w:p w14:paraId="02EB378F" w14:textId="77777777" w:rsidR="005F575D" w:rsidRDefault="005F575D">
      <w:pPr>
        <w:jc w:val="both"/>
        <w:rPr>
          <w:rFonts w:ascii="Arial" w:hAnsi="Arial" w:cs="Arial"/>
          <w:sz w:val="18"/>
          <w:szCs w:val="18"/>
        </w:rPr>
      </w:pPr>
    </w:p>
    <w:p w14:paraId="6297D110" w14:textId="77777777" w:rsidR="005F575D" w:rsidRDefault="001E7063">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6A05A809" w14:textId="77777777" w:rsidR="005F575D" w:rsidRDefault="005F575D">
      <w:pPr>
        <w:jc w:val="both"/>
        <w:rPr>
          <w:rFonts w:ascii="Arial" w:hAnsi="Arial" w:cs="Arial"/>
          <w:sz w:val="18"/>
          <w:szCs w:val="18"/>
        </w:rPr>
      </w:pPr>
    </w:p>
    <w:p w14:paraId="45F94F8F" w14:textId="77777777" w:rsidR="005F575D" w:rsidRDefault="001E7063">
      <w:pPr>
        <w:jc w:val="center"/>
        <w:rPr>
          <w:rFonts w:ascii="Arial" w:hAnsi="Arial" w:cs="Arial"/>
          <w:sz w:val="18"/>
          <w:szCs w:val="18"/>
        </w:rPr>
      </w:pPr>
      <w:r>
        <w:rPr>
          <w:rFonts w:ascii="Arial" w:hAnsi="Arial" w:cs="Arial"/>
          <w:sz w:val="18"/>
          <w:szCs w:val="18"/>
        </w:rPr>
        <w:t>a</w:t>
      </w:r>
    </w:p>
    <w:p w14:paraId="306DF702" w14:textId="795138DB" w:rsidR="005F575D" w:rsidRDefault="001E7063">
      <w:r w:rsidRPr="3AE975B8">
        <w:rPr>
          <w:rFonts w:ascii="Arial" w:hAnsi="Arial" w:cs="Arial"/>
          <w:b/>
          <w:bCs/>
          <w:sz w:val="18"/>
          <w:szCs w:val="18"/>
        </w:rPr>
        <w:t>OTTA-vzduchotechnika a klimatizace</w:t>
      </w:r>
      <w:r w:rsidR="6ED60DC6" w:rsidRPr="3AE975B8">
        <w:rPr>
          <w:rFonts w:ascii="Arial" w:hAnsi="Arial" w:cs="Arial"/>
          <w:b/>
          <w:bCs/>
          <w:sz w:val="18"/>
          <w:szCs w:val="18"/>
        </w:rPr>
        <w:t>,</w:t>
      </w:r>
      <w:r w:rsidRPr="3AE975B8">
        <w:rPr>
          <w:rFonts w:ascii="Arial" w:hAnsi="Arial" w:cs="Arial"/>
          <w:b/>
          <w:bCs/>
          <w:sz w:val="18"/>
          <w:szCs w:val="18"/>
        </w:rPr>
        <w:t xml:space="preserve"> s.r.o.</w:t>
      </w:r>
    </w:p>
    <w:p w14:paraId="0DD4A69B" w14:textId="77777777" w:rsidR="005F575D" w:rsidRDefault="001E7063">
      <w:r>
        <w:rPr>
          <w:rFonts w:ascii="Arial" w:hAnsi="Arial" w:cs="Arial"/>
          <w:sz w:val="18"/>
          <w:szCs w:val="18"/>
        </w:rPr>
        <w:t>zapsaná v : Městského soudu v Praze , oddíl C, vložka 145106</w:t>
      </w:r>
    </w:p>
    <w:p w14:paraId="35D5D150" w14:textId="77777777" w:rsidR="005F575D" w:rsidRDefault="001E7063">
      <w:pPr>
        <w:rPr>
          <w:rFonts w:ascii="Arial" w:hAnsi="Arial" w:cs="Arial"/>
          <w:sz w:val="18"/>
          <w:szCs w:val="18"/>
        </w:rPr>
      </w:pPr>
      <w:r>
        <w:rPr>
          <w:rFonts w:ascii="Arial" w:hAnsi="Arial" w:cs="Arial"/>
          <w:sz w:val="18"/>
          <w:szCs w:val="18"/>
        </w:rPr>
        <w:t>se sídlem:   Lázeňská 1109 , 289 12 Sadská</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61ED6CE" w14:textId="21A404C9" w:rsidR="005F575D" w:rsidRDefault="001E7063">
      <w:r>
        <w:rPr>
          <w:rFonts w:ascii="Arial" w:hAnsi="Arial" w:cs="Arial"/>
          <w:sz w:val="18"/>
          <w:szCs w:val="18"/>
        </w:rPr>
        <w:t xml:space="preserve">zastoupena: , jednatel  </w:t>
      </w:r>
      <w:r w:rsidR="00312DD7">
        <w:rPr>
          <w:rFonts w:ascii="Arial" w:hAnsi="Arial" w:cs="Arial"/>
          <w:sz w:val="18"/>
          <w:szCs w:val="18"/>
        </w:rPr>
        <w:t>xxx</w:t>
      </w:r>
      <w:r>
        <w:rPr>
          <w:rFonts w:ascii="Arial" w:hAnsi="Arial" w:cs="Arial"/>
          <w:sz w:val="18"/>
          <w:szCs w:val="18"/>
        </w:rPr>
        <w:t xml:space="preserve"> </w:t>
      </w:r>
    </w:p>
    <w:p w14:paraId="35A6A4A9" w14:textId="77777777" w:rsidR="005F575D" w:rsidRDefault="001E7063">
      <w:pPr>
        <w:rPr>
          <w:rFonts w:ascii="Arial" w:hAnsi="Arial" w:cs="Arial"/>
          <w:sz w:val="18"/>
          <w:szCs w:val="18"/>
        </w:rPr>
      </w:pPr>
      <w:r>
        <w:rPr>
          <w:rFonts w:ascii="Arial" w:hAnsi="Arial" w:cs="Arial"/>
          <w:sz w:val="18"/>
          <w:szCs w:val="18"/>
        </w:rPr>
        <w:t>IČ: 28486480</w:t>
      </w:r>
      <w:r>
        <w:rPr>
          <w:rFonts w:ascii="Arial" w:hAnsi="Arial" w:cs="Arial"/>
          <w:sz w:val="18"/>
          <w:szCs w:val="18"/>
        </w:rPr>
        <w:tab/>
      </w:r>
      <w:r>
        <w:rPr>
          <w:rFonts w:ascii="Arial" w:hAnsi="Arial" w:cs="Arial"/>
          <w:sz w:val="18"/>
          <w:szCs w:val="18"/>
        </w:rPr>
        <w:tab/>
        <w:t>DIČ: CZ28486480</w:t>
      </w:r>
      <w:r>
        <w:rPr>
          <w:rFonts w:ascii="Arial" w:hAnsi="Arial" w:cs="Arial"/>
          <w:sz w:val="18"/>
          <w:szCs w:val="18"/>
        </w:rPr>
        <w:tab/>
      </w:r>
    </w:p>
    <w:p w14:paraId="35D4A378" w14:textId="77777777" w:rsidR="005F575D" w:rsidRDefault="001E7063">
      <w:pPr>
        <w:jc w:val="both"/>
      </w:pPr>
      <w:r>
        <w:rPr>
          <w:rFonts w:ascii="Arial" w:hAnsi="Arial" w:cs="Arial"/>
          <w:sz w:val="18"/>
          <w:szCs w:val="18"/>
        </w:rPr>
        <w:t xml:space="preserve">bankovní spojení:  ČS Nymbuk </w:t>
      </w:r>
    </w:p>
    <w:p w14:paraId="71B82A86" w14:textId="77777777" w:rsidR="005F575D" w:rsidRDefault="001E7063">
      <w:pPr>
        <w:rPr>
          <w:rFonts w:ascii="Arial" w:hAnsi="Arial" w:cs="Arial"/>
          <w:sz w:val="18"/>
          <w:szCs w:val="18"/>
        </w:rPr>
      </w:pPr>
      <w:r>
        <w:rPr>
          <w:rFonts w:ascii="Arial" w:hAnsi="Arial" w:cs="Arial"/>
          <w:sz w:val="18"/>
          <w:szCs w:val="18"/>
        </w:rPr>
        <w:tab/>
      </w:r>
      <w:r>
        <w:rPr>
          <w:rFonts w:ascii="Arial" w:hAnsi="Arial" w:cs="Arial"/>
          <w:sz w:val="18"/>
          <w:szCs w:val="18"/>
        </w:rPr>
        <w:tab/>
        <w:t xml:space="preserve">číslo účtu: </w:t>
      </w:r>
      <w:r>
        <w:rPr>
          <w:rFonts w:ascii="Arial" w:hAnsi="Arial" w:cs="Arial"/>
          <w:sz w:val="18"/>
          <w:szCs w:val="18"/>
        </w:rPr>
        <w:tab/>
        <w:t>491700369/0800</w:t>
      </w:r>
      <w:r>
        <w:rPr>
          <w:rFonts w:ascii="Arial" w:hAnsi="Arial" w:cs="Arial"/>
          <w:sz w:val="18"/>
          <w:szCs w:val="18"/>
        </w:rPr>
        <w:tab/>
      </w:r>
    </w:p>
    <w:p w14:paraId="4D1DC4DD" w14:textId="7CDD87F3" w:rsidR="005F575D" w:rsidRDefault="001E7063">
      <w:pPr>
        <w:jc w:val="both"/>
      </w:pPr>
      <w:r>
        <w:rPr>
          <w:rFonts w:ascii="Arial" w:hAnsi="Arial" w:cs="Arial"/>
          <w:sz w:val="18"/>
          <w:szCs w:val="18"/>
        </w:rPr>
        <w:t xml:space="preserve">zástupce pro technická jednání: </w:t>
      </w:r>
      <w:r>
        <w:rPr>
          <w:rFonts w:ascii="Arial" w:hAnsi="Arial" w:cs="Arial"/>
          <w:sz w:val="18"/>
          <w:szCs w:val="18"/>
        </w:rPr>
        <w:tab/>
      </w:r>
      <w:r w:rsidR="00312DD7">
        <w:rPr>
          <w:rFonts w:ascii="Arial" w:hAnsi="Arial" w:cs="Arial"/>
          <w:sz w:val="18"/>
          <w:szCs w:val="18"/>
        </w:rPr>
        <w:t>xxx</w:t>
      </w:r>
      <w:r>
        <w:rPr>
          <w:rFonts w:ascii="Arial" w:hAnsi="Arial" w:cs="Arial"/>
          <w:sz w:val="18"/>
          <w:szCs w:val="18"/>
        </w:rPr>
        <w:t xml:space="preserve"> </w:t>
      </w:r>
    </w:p>
    <w:p w14:paraId="5A39BBE3" w14:textId="77777777" w:rsidR="005F575D" w:rsidRDefault="005F575D">
      <w:pPr>
        <w:jc w:val="both"/>
        <w:rPr>
          <w:rFonts w:ascii="Arial" w:hAnsi="Arial" w:cs="Arial"/>
          <w:sz w:val="18"/>
          <w:szCs w:val="18"/>
        </w:rPr>
      </w:pPr>
    </w:p>
    <w:p w14:paraId="051B0319" w14:textId="77777777" w:rsidR="005F575D" w:rsidRDefault="001E7063">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41C8F396" w14:textId="77777777" w:rsidR="005F575D" w:rsidRDefault="005F575D">
      <w:pPr>
        <w:jc w:val="both"/>
        <w:rPr>
          <w:rFonts w:ascii="Arial" w:hAnsi="Arial" w:cs="Arial"/>
          <w:sz w:val="18"/>
          <w:szCs w:val="18"/>
        </w:rPr>
      </w:pPr>
    </w:p>
    <w:p w14:paraId="72A3D3EC" w14:textId="77777777" w:rsidR="005F575D" w:rsidRDefault="005F575D">
      <w:pPr>
        <w:jc w:val="both"/>
        <w:rPr>
          <w:rFonts w:ascii="Arial" w:hAnsi="Arial" w:cs="Arial"/>
          <w:sz w:val="18"/>
          <w:szCs w:val="18"/>
        </w:rPr>
      </w:pPr>
    </w:p>
    <w:p w14:paraId="7F856512" w14:textId="77777777" w:rsidR="005F575D" w:rsidRDefault="001E7063">
      <w:pPr>
        <w:jc w:val="both"/>
        <w:rPr>
          <w:rFonts w:ascii="Arial" w:hAnsi="Arial" w:cs="Arial"/>
          <w:sz w:val="18"/>
          <w:szCs w:val="18"/>
        </w:rPr>
      </w:pPr>
      <w:r>
        <w:rPr>
          <w:rFonts w:ascii="Arial" w:hAnsi="Arial" w:cs="Arial"/>
          <w:sz w:val="18"/>
          <w:szCs w:val="18"/>
        </w:rPr>
        <w:t>uzavírají dnešního dne  ustanovení § 2586 a násl. zákona č. 89/2012 Sb., občanského zákoníku, v platném znění a v souladu s Výzvou k podání nabídek na veřejnou zakázku  DYNAMICKÝ NÁKUPNÍ SYSTÉM PRO PRŮBĚŽNÉ A OPAKOVANÉ DODÁVKY CHLADÍCÍCH JEDNOTEK – ZÁŘÍ_3/2022, ID veřejné zakázky na profilu zadavatele: VZ148326, ze dne12.09.2022,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0D0B940D" w14:textId="77777777" w:rsidR="005F575D" w:rsidRDefault="005F575D">
      <w:pPr>
        <w:jc w:val="both"/>
        <w:rPr>
          <w:rFonts w:ascii="Arial" w:hAnsi="Arial" w:cs="Arial"/>
          <w:sz w:val="18"/>
          <w:szCs w:val="18"/>
        </w:rPr>
      </w:pPr>
    </w:p>
    <w:p w14:paraId="6760A067" w14:textId="77777777" w:rsidR="005F575D" w:rsidRDefault="001E7063">
      <w:pPr>
        <w:jc w:val="center"/>
        <w:rPr>
          <w:rFonts w:ascii="Arial" w:hAnsi="Arial" w:cs="Arial"/>
          <w:b/>
          <w:sz w:val="18"/>
          <w:szCs w:val="18"/>
        </w:rPr>
      </w:pPr>
      <w:r>
        <w:rPr>
          <w:rFonts w:ascii="Arial" w:hAnsi="Arial" w:cs="Arial"/>
          <w:b/>
          <w:sz w:val="18"/>
          <w:szCs w:val="18"/>
        </w:rPr>
        <w:t>SMLOUVU:</w:t>
      </w:r>
    </w:p>
    <w:p w14:paraId="0E27B00A" w14:textId="77777777" w:rsidR="005F575D" w:rsidRDefault="005F575D">
      <w:pPr>
        <w:jc w:val="both"/>
        <w:rPr>
          <w:rFonts w:ascii="Arial" w:hAnsi="Arial" w:cs="Arial"/>
          <w:sz w:val="18"/>
          <w:szCs w:val="18"/>
        </w:rPr>
      </w:pPr>
    </w:p>
    <w:p w14:paraId="60061E4C" w14:textId="77777777" w:rsidR="005F575D" w:rsidRDefault="005F575D">
      <w:pPr>
        <w:jc w:val="both"/>
        <w:rPr>
          <w:rFonts w:ascii="Arial" w:hAnsi="Arial" w:cs="Arial"/>
          <w:sz w:val="18"/>
          <w:szCs w:val="18"/>
        </w:rPr>
      </w:pPr>
    </w:p>
    <w:p w14:paraId="444B7BE9" w14:textId="77777777" w:rsidR="005F575D" w:rsidRDefault="001E7063">
      <w:pPr>
        <w:jc w:val="center"/>
        <w:rPr>
          <w:rFonts w:ascii="Arial" w:hAnsi="Arial" w:cs="Arial"/>
          <w:b/>
          <w:sz w:val="18"/>
          <w:szCs w:val="18"/>
        </w:rPr>
      </w:pPr>
      <w:r>
        <w:rPr>
          <w:rFonts w:ascii="Arial" w:hAnsi="Arial" w:cs="Arial"/>
          <w:b/>
          <w:sz w:val="18"/>
          <w:szCs w:val="18"/>
        </w:rPr>
        <w:t>I. Předmět plnění</w:t>
      </w:r>
    </w:p>
    <w:p w14:paraId="44EAFD9C" w14:textId="77777777" w:rsidR="005F575D" w:rsidRDefault="005F575D">
      <w:pPr>
        <w:jc w:val="both"/>
        <w:rPr>
          <w:rFonts w:ascii="Arial" w:hAnsi="Arial" w:cs="Arial"/>
          <w:b/>
          <w:sz w:val="18"/>
          <w:szCs w:val="18"/>
        </w:rPr>
      </w:pPr>
    </w:p>
    <w:p w14:paraId="1B65F006" w14:textId="77777777" w:rsidR="005F575D" w:rsidRDefault="001E7063">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4B94D5A5" w14:textId="77777777" w:rsidR="005F575D" w:rsidRDefault="005F575D">
      <w:pPr>
        <w:tabs>
          <w:tab w:val="left" w:pos="720"/>
        </w:tabs>
        <w:ind w:left="284"/>
        <w:jc w:val="both"/>
        <w:rPr>
          <w:rFonts w:ascii="Arial" w:hAnsi="Arial" w:cs="Arial"/>
          <w:sz w:val="18"/>
          <w:szCs w:val="18"/>
        </w:rPr>
      </w:pPr>
    </w:p>
    <w:p w14:paraId="04B94CFE" w14:textId="77777777" w:rsidR="005F575D" w:rsidRDefault="001E7063">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t xml:space="preserve"> </w:t>
      </w:r>
      <w:r>
        <w:rPr>
          <w:rFonts w:ascii="Arial" w:hAnsi="Arial" w:cs="Arial"/>
          <w:sz w:val="18"/>
          <w:szCs w:val="18"/>
        </w:rPr>
        <w:t>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VFN vztahujícími se k předmětu plnění.</w:t>
      </w:r>
    </w:p>
    <w:p w14:paraId="3DEEC669" w14:textId="77777777" w:rsidR="005F575D" w:rsidRDefault="005F575D">
      <w:pPr>
        <w:tabs>
          <w:tab w:val="left" w:pos="502"/>
        </w:tabs>
        <w:jc w:val="both"/>
        <w:rPr>
          <w:rFonts w:ascii="Arial" w:hAnsi="Arial" w:cs="Arial"/>
          <w:sz w:val="18"/>
          <w:szCs w:val="18"/>
        </w:rPr>
      </w:pPr>
    </w:p>
    <w:p w14:paraId="5D3B8464" w14:textId="77777777" w:rsidR="005F575D" w:rsidRDefault="001E7063">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3656B9AB" w14:textId="77777777" w:rsidR="005F575D" w:rsidRDefault="005F575D">
      <w:pPr>
        <w:tabs>
          <w:tab w:val="left" w:pos="720"/>
        </w:tabs>
        <w:ind w:left="284"/>
        <w:jc w:val="both"/>
        <w:rPr>
          <w:rFonts w:ascii="Arial" w:hAnsi="Arial" w:cs="Arial"/>
          <w:bCs/>
          <w:sz w:val="18"/>
          <w:szCs w:val="18"/>
        </w:rPr>
      </w:pPr>
    </w:p>
    <w:p w14:paraId="45FB0818" w14:textId="77777777" w:rsidR="005F575D" w:rsidRDefault="005F575D">
      <w:pPr>
        <w:ind w:left="284"/>
        <w:jc w:val="both"/>
        <w:rPr>
          <w:rFonts w:ascii="Arial" w:hAnsi="Arial" w:cs="Arial"/>
          <w:sz w:val="18"/>
          <w:szCs w:val="18"/>
        </w:rPr>
      </w:pPr>
    </w:p>
    <w:p w14:paraId="681D159C" w14:textId="77777777" w:rsidR="005F575D" w:rsidRDefault="001E7063">
      <w:pPr>
        <w:jc w:val="center"/>
        <w:rPr>
          <w:rFonts w:ascii="Arial" w:hAnsi="Arial" w:cs="Arial"/>
          <w:b/>
          <w:sz w:val="18"/>
          <w:szCs w:val="18"/>
        </w:rPr>
      </w:pPr>
      <w:r>
        <w:rPr>
          <w:rFonts w:ascii="Arial" w:hAnsi="Arial" w:cs="Arial"/>
          <w:b/>
          <w:sz w:val="18"/>
          <w:szCs w:val="18"/>
        </w:rPr>
        <w:t>II. Doba plnění</w:t>
      </w:r>
    </w:p>
    <w:p w14:paraId="049F31CB" w14:textId="77777777" w:rsidR="005F575D" w:rsidRDefault="005F575D">
      <w:pPr>
        <w:ind w:left="284"/>
        <w:jc w:val="both"/>
        <w:rPr>
          <w:rFonts w:ascii="Arial" w:hAnsi="Arial" w:cs="Arial"/>
          <w:sz w:val="18"/>
          <w:szCs w:val="18"/>
        </w:rPr>
      </w:pPr>
    </w:p>
    <w:p w14:paraId="5045D34D" w14:textId="77777777" w:rsidR="005F575D" w:rsidRDefault="001E7063">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53128261" w14:textId="77777777" w:rsidR="005F575D" w:rsidRDefault="005F575D">
      <w:pPr>
        <w:jc w:val="both"/>
        <w:rPr>
          <w:rFonts w:ascii="Arial" w:hAnsi="Arial" w:cs="Arial"/>
          <w:i/>
          <w:sz w:val="18"/>
          <w:szCs w:val="18"/>
        </w:rPr>
      </w:pPr>
    </w:p>
    <w:p w14:paraId="7119EF90" w14:textId="77777777" w:rsidR="005F575D" w:rsidRDefault="001E7063">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62486C05" w14:textId="77777777" w:rsidR="005F575D" w:rsidRDefault="005F575D">
      <w:pPr>
        <w:ind w:left="284"/>
        <w:jc w:val="both"/>
        <w:rPr>
          <w:rFonts w:ascii="Arial" w:hAnsi="Arial" w:cs="Arial"/>
          <w:color w:val="000000"/>
          <w:sz w:val="18"/>
          <w:szCs w:val="18"/>
        </w:rPr>
      </w:pPr>
    </w:p>
    <w:p w14:paraId="38780DA5" w14:textId="77777777" w:rsidR="005F575D" w:rsidRDefault="001E7063">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lastRenderedPageBreak/>
        <w:t>Dobu plnění díla je možno prodloužit pouze po vzájemné dohodě, o které se uzavírá dodatek k této smlouvě.</w:t>
      </w:r>
    </w:p>
    <w:p w14:paraId="4101652C" w14:textId="77777777" w:rsidR="005F575D" w:rsidRDefault="005F575D">
      <w:pPr>
        <w:jc w:val="both"/>
        <w:rPr>
          <w:rFonts w:ascii="Arial" w:hAnsi="Arial" w:cs="Arial"/>
          <w:color w:val="000000"/>
          <w:sz w:val="18"/>
          <w:szCs w:val="18"/>
        </w:rPr>
      </w:pPr>
    </w:p>
    <w:p w14:paraId="4B99056E" w14:textId="77777777" w:rsidR="005F575D" w:rsidRDefault="005F575D">
      <w:pPr>
        <w:jc w:val="center"/>
        <w:rPr>
          <w:rFonts w:ascii="Arial" w:hAnsi="Arial" w:cs="Arial"/>
          <w:b/>
          <w:sz w:val="18"/>
          <w:szCs w:val="18"/>
        </w:rPr>
      </w:pPr>
    </w:p>
    <w:p w14:paraId="093F5B7F" w14:textId="77777777" w:rsidR="005F575D" w:rsidRDefault="001E7063">
      <w:pPr>
        <w:jc w:val="center"/>
        <w:rPr>
          <w:rFonts w:ascii="Arial" w:hAnsi="Arial" w:cs="Arial"/>
          <w:b/>
          <w:sz w:val="18"/>
          <w:szCs w:val="18"/>
        </w:rPr>
      </w:pPr>
      <w:r>
        <w:rPr>
          <w:rFonts w:ascii="Arial" w:hAnsi="Arial" w:cs="Arial"/>
          <w:b/>
          <w:sz w:val="18"/>
          <w:szCs w:val="18"/>
        </w:rPr>
        <w:t>III. Cena díla</w:t>
      </w:r>
    </w:p>
    <w:p w14:paraId="1299C43A" w14:textId="77777777" w:rsidR="005F575D" w:rsidRDefault="005F575D">
      <w:pPr>
        <w:jc w:val="both"/>
        <w:rPr>
          <w:rFonts w:ascii="Arial" w:hAnsi="Arial" w:cs="Arial"/>
          <w:sz w:val="18"/>
          <w:szCs w:val="18"/>
        </w:rPr>
      </w:pPr>
    </w:p>
    <w:p w14:paraId="29CBAA2F" w14:textId="77777777" w:rsidR="005F575D" w:rsidRDefault="001E706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 jež tvoří Přílohu č. 2 této smlouvy.</w:t>
      </w:r>
    </w:p>
    <w:p w14:paraId="4DDBEF00" w14:textId="77777777" w:rsidR="005F575D" w:rsidRDefault="005F575D">
      <w:pPr>
        <w:jc w:val="both"/>
        <w:rPr>
          <w:rFonts w:ascii="Arial" w:hAnsi="Arial" w:cs="Arial"/>
          <w:sz w:val="18"/>
          <w:szCs w:val="18"/>
        </w:rPr>
      </w:pPr>
    </w:p>
    <w:p w14:paraId="1B2CFF68" w14:textId="77777777" w:rsidR="005F575D" w:rsidRDefault="001E7063">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3461D779" w14:textId="77777777" w:rsidR="005F575D" w:rsidRDefault="005F575D">
      <w:pPr>
        <w:rPr>
          <w:rFonts w:ascii="Arial" w:hAnsi="Arial" w:cs="Arial"/>
          <w:sz w:val="18"/>
          <w:szCs w:val="18"/>
        </w:rPr>
      </w:pPr>
    </w:p>
    <w:p w14:paraId="44059046" w14:textId="77777777" w:rsidR="005F575D" w:rsidRDefault="001E7063">
      <w:pPr>
        <w:ind w:firstLine="284"/>
        <w:rPr>
          <w:rFonts w:ascii="Arial" w:hAnsi="Arial" w:cs="Arial"/>
          <w:b/>
          <w:sz w:val="18"/>
          <w:szCs w:val="18"/>
        </w:rPr>
      </w:pPr>
      <w:r>
        <w:rPr>
          <w:rFonts w:ascii="Arial" w:hAnsi="Arial" w:cs="Arial"/>
          <w:b/>
          <w:sz w:val="18"/>
          <w:szCs w:val="18"/>
        </w:rPr>
        <w:t>Cena bez DPH: 27843</w:t>
      </w:r>
      <w:r>
        <w:rPr>
          <w:rFonts w:ascii="Arial" w:hAnsi="Arial" w:cs="Arial"/>
          <w:b/>
          <w:sz w:val="18"/>
          <w:szCs w:val="18"/>
        </w:rPr>
        <w:tab/>
        <w:t xml:space="preserve"> Kč </w:t>
      </w:r>
      <w:r>
        <w:rPr>
          <w:rFonts w:ascii="Arial" w:hAnsi="Arial" w:cs="Arial"/>
          <w:b/>
          <w:sz w:val="18"/>
          <w:szCs w:val="18"/>
        </w:rPr>
        <w:tab/>
      </w:r>
    </w:p>
    <w:p w14:paraId="3F259704" w14:textId="77777777" w:rsidR="005F575D" w:rsidRDefault="001E7063">
      <w:pPr>
        <w:ind w:firstLine="284"/>
      </w:pPr>
      <w:r>
        <w:rPr>
          <w:rFonts w:ascii="Arial" w:hAnsi="Arial" w:cs="Arial"/>
          <w:b/>
          <w:sz w:val="18"/>
          <w:szCs w:val="18"/>
        </w:rPr>
        <w:t xml:space="preserve">DPH 21%: </w:t>
      </w:r>
      <w:r>
        <w:rPr>
          <w:rFonts w:ascii="Arial" w:hAnsi="Arial" w:cs="Arial"/>
          <w:b/>
          <w:sz w:val="18"/>
          <w:szCs w:val="18"/>
        </w:rPr>
        <w:tab/>
        <w:t xml:space="preserve">     5847   Kč </w:t>
      </w:r>
      <w:r>
        <w:rPr>
          <w:rFonts w:ascii="Arial" w:hAnsi="Arial" w:cs="Arial"/>
          <w:b/>
          <w:sz w:val="18"/>
          <w:szCs w:val="18"/>
        </w:rPr>
        <w:tab/>
      </w:r>
      <w:r>
        <w:rPr>
          <w:rFonts w:ascii="Arial" w:hAnsi="Arial" w:cs="Arial"/>
          <w:b/>
          <w:sz w:val="18"/>
          <w:szCs w:val="18"/>
        </w:rPr>
        <w:tab/>
      </w:r>
    </w:p>
    <w:p w14:paraId="3F50380D" w14:textId="77777777" w:rsidR="005F575D" w:rsidRDefault="001E7063">
      <w:pPr>
        <w:ind w:firstLine="284"/>
        <w:rPr>
          <w:rFonts w:ascii="Arial" w:hAnsi="Arial" w:cs="Arial"/>
          <w:b/>
          <w:sz w:val="18"/>
          <w:szCs w:val="18"/>
        </w:rPr>
      </w:pPr>
      <w:r>
        <w:rPr>
          <w:rFonts w:ascii="Arial" w:hAnsi="Arial" w:cs="Arial"/>
          <w:b/>
          <w:sz w:val="18"/>
          <w:szCs w:val="18"/>
        </w:rPr>
        <w:t xml:space="preserve">Cena vč. DPH:  33690 Kč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3CF2D8B6" w14:textId="77777777" w:rsidR="005F575D" w:rsidRDefault="005F575D">
      <w:pPr>
        <w:ind w:firstLine="284"/>
        <w:rPr>
          <w:rFonts w:ascii="Arial" w:hAnsi="Arial" w:cs="Arial"/>
          <w:sz w:val="18"/>
          <w:szCs w:val="18"/>
        </w:rPr>
      </w:pPr>
    </w:p>
    <w:p w14:paraId="0FB78278" w14:textId="77777777" w:rsidR="005F575D" w:rsidRDefault="005F575D">
      <w:pPr>
        <w:rPr>
          <w:rFonts w:ascii="Arial" w:hAnsi="Arial" w:cs="Arial"/>
          <w:sz w:val="18"/>
          <w:szCs w:val="18"/>
        </w:rPr>
      </w:pPr>
    </w:p>
    <w:p w14:paraId="736C56EC" w14:textId="77777777" w:rsidR="005F575D" w:rsidRDefault="001E706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1FC39945" w14:textId="77777777" w:rsidR="005F575D" w:rsidRDefault="005F575D">
      <w:pPr>
        <w:ind w:left="284"/>
        <w:jc w:val="both"/>
        <w:rPr>
          <w:rFonts w:ascii="Arial" w:hAnsi="Arial" w:cs="Arial"/>
          <w:sz w:val="18"/>
          <w:szCs w:val="18"/>
        </w:rPr>
      </w:pPr>
    </w:p>
    <w:p w14:paraId="73C24B22" w14:textId="77777777" w:rsidR="005F575D" w:rsidRDefault="001E706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0562CB0E" w14:textId="77777777" w:rsidR="005F575D" w:rsidRDefault="005F575D">
      <w:pPr>
        <w:pStyle w:val="Odstavecseseznamem"/>
        <w:rPr>
          <w:rFonts w:ascii="Arial" w:hAnsi="Arial" w:cs="Arial"/>
          <w:sz w:val="18"/>
          <w:szCs w:val="18"/>
        </w:rPr>
      </w:pPr>
    </w:p>
    <w:p w14:paraId="106336B9" w14:textId="77777777" w:rsidR="005F575D" w:rsidRDefault="001E706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DPH bude popřípadě upraveno a účtováno v zákonné výši platné v době vystavení účetního dokladu.</w:t>
      </w:r>
    </w:p>
    <w:p w14:paraId="34CE0A41" w14:textId="77777777" w:rsidR="005F575D" w:rsidRDefault="005F575D">
      <w:pPr>
        <w:rPr>
          <w:rFonts w:ascii="Arial" w:hAnsi="Arial" w:cs="Arial"/>
          <w:sz w:val="18"/>
          <w:szCs w:val="18"/>
        </w:rPr>
      </w:pPr>
    </w:p>
    <w:p w14:paraId="62EBF3C5" w14:textId="77777777" w:rsidR="005F575D" w:rsidRDefault="005F575D">
      <w:pPr>
        <w:rPr>
          <w:rFonts w:ascii="Arial" w:hAnsi="Arial" w:cs="Arial"/>
          <w:sz w:val="18"/>
          <w:szCs w:val="18"/>
        </w:rPr>
      </w:pPr>
    </w:p>
    <w:p w14:paraId="2F0AEE3F" w14:textId="77777777" w:rsidR="005F575D" w:rsidRDefault="001E7063">
      <w:pPr>
        <w:jc w:val="center"/>
        <w:rPr>
          <w:rFonts w:ascii="Arial" w:hAnsi="Arial" w:cs="Arial"/>
          <w:b/>
          <w:sz w:val="18"/>
          <w:szCs w:val="18"/>
        </w:rPr>
      </w:pPr>
      <w:r>
        <w:rPr>
          <w:rFonts w:ascii="Arial" w:hAnsi="Arial" w:cs="Arial"/>
          <w:b/>
          <w:sz w:val="18"/>
          <w:szCs w:val="18"/>
        </w:rPr>
        <w:t>IV. Platební podmínky</w:t>
      </w:r>
    </w:p>
    <w:p w14:paraId="6D98A12B" w14:textId="77777777" w:rsidR="005F575D" w:rsidRDefault="005F575D">
      <w:pPr>
        <w:rPr>
          <w:rFonts w:ascii="Arial" w:hAnsi="Arial" w:cs="Arial"/>
          <w:sz w:val="18"/>
          <w:szCs w:val="18"/>
        </w:rPr>
      </w:pPr>
    </w:p>
    <w:p w14:paraId="3F5407E4" w14:textId="77777777" w:rsidR="005F575D" w:rsidRDefault="001E7063">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2946DB82" w14:textId="77777777" w:rsidR="005F575D" w:rsidRDefault="005F575D">
      <w:pPr>
        <w:jc w:val="both"/>
        <w:rPr>
          <w:rFonts w:ascii="Arial" w:hAnsi="Arial" w:cs="Arial"/>
          <w:sz w:val="18"/>
          <w:szCs w:val="18"/>
        </w:rPr>
      </w:pPr>
    </w:p>
    <w:p w14:paraId="096DDE2E" w14:textId="77777777" w:rsidR="005F575D" w:rsidRDefault="001E7063">
      <w:pPr>
        <w:numPr>
          <w:ilvl w:val="0"/>
          <w:numId w:val="1"/>
        </w:numPr>
        <w:tabs>
          <w:tab w:val="clear" w:pos="720"/>
          <w:tab w:val="left" w:pos="426"/>
        </w:tabs>
        <w:ind w:left="426" w:hanging="426"/>
        <w:jc w:val="both"/>
      </w:pPr>
      <w:r>
        <w:rPr>
          <w:rFonts w:ascii="Arial" w:hAnsi="Arial" w:cs="Arial"/>
          <w:sz w:val="18"/>
          <w:szCs w:val="18"/>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r>
          <w:rPr>
            <w:rStyle w:val="ListLabel285"/>
          </w:rPr>
          <w:t>faktury@vfn.cz</w:t>
        </w:r>
      </w:hyperlink>
      <w:r>
        <w:rPr>
          <w:rFonts w:ascii="Arial" w:hAnsi="Arial" w:cs="Arial"/>
          <w:sz w:val="18"/>
          <w:szCs w:val="18"/>
        </w:rPr>
        <w:t>, a to pokud možno ve formátu ISDOC či PDF.</w:t>
      </w:r>
    </w:p>
    <w:p w14:paraId="5997CC1D" w14:textId="77777777" w:rsidR="005F575D" w:rsidRDefault="005F575D">
      <w:pPr>
        <w:jc w:val="both"/>
        <w:rPr>
          <w:rFonts w:ascii="Arial" w:hAnsi="Arial" w:cs="Arial"/>
          <w:sz w:val="18"/>
          <w:szCs w:val="18"/>
        </w:rPr>
      </w:pPr>
    </w:p>
    <w:p w14:paraId="110FFD37" w14:textId="77777777" w:rsidR="005F575D" w:rsidRDefault="005F575D">
      <w:pPr>
        <w:jc w:val="both"/>
        <w:rPr>
          <w:rFonts w:ascii="Arial" w:hAnsi="Arial" w:cs="Arial"/>
          <w:sz w:val="18"/>
          <w:szCs w:val="18"/>
        </w:rPr>
      </w:pPr>
    </w:p>
    <w:p w14:paraId="019CC423" w14:textId="77777777" w:rsidR="005F575D" w:rsidRDefault="001E7063">
      <w:pPr>
        <w:jc w:val="center"/>
        <w:rPr>
          <w:rFonts w:ascii="Arial" w:hAnsi="Arial" w:cs="Arial"/>
          <w:b/>
          <w:sz w:val="18"/>
          <w:szCs w:val="18"/>
        </w:rPr>
      </w:pPr>
      <w:r>
        <w:rPr>
          <w:rFonts w:ascii="Arial" w:hAnsi="Arial" w:cs="Arial"/>
          <w:b/>
          <w:sz w:val="18"/>
          <w:szCs w:val="18"/>
        </w:rPr>
        <w:t>V. Práva a povinnosti smluvních stran</w:t>
      </w:r>
    </w:p>
    <w:p w14:paraId="6B699379" w14:textId="77777777" w:rsidR="005F575D" w:rsidRDefault="005F575D">
      <w:pPr>
        <w:rPr>
          <w:rFonts w:ascii="Arial" w:hAnsi="Arial" w:cs="Arial"/>
          <w:sz w:val="18"/>
          <w:szCs w:val="18"/>
        </w:rPr>
      </w:pPr>
    </w:p>
    <w:p w14:paraId="22651242" w14:textId="77777777" w:rsidR="005F575D" w:rsidRDefault="001E7063">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3FE9F23F" w14:textId="77777777" w:rsidR="005F575D" w:rsidRDefault="005F575D">
      <w:pPr>
        <w:tabs>
          <w:tab w:val="left" w:pos="426"/>
        </w:tabs>
        <w:jc w:val="both"/>
        <w:rPr>
          <w:rFonts w:ascii="Arial" w:hAnsi="Arial" w:cs="Arial"/>
          <w:sz w:val="18"/>
          <w:szCs w:val="18"/>
        </w:rPr>
      </w:pPr>
    </w:p>
    <w:p w14:paraId="0D41015A" w14:textId="77777777" w:rsidR="005F575D" w:rsidRDefault="001E7063">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1F72F646" w14:textId="77777777" w:rsidR="005F575D" w:rsidRDefault="005F575D">
      <w:pPr>
        <w:jc w:val="both"/>
        <w:rPr>
          <w:rFonts w:ascii="Arial" w:hAnsi="Arial" w:cs="Arial"/>
          <w:sz w:val="18"/>
          <w:szCs w:val="18"/>
        </w:rPr>
      </w:pPr>
    </w:p>
    <w:p w14:paraId="6108362B" w14:textId="77777777" w:rsidR="005F575D" w:rsidRDefault="001E7063">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08CE6F91" w14:textId="77777777" w:rsidR="005F575D" w:rsidRDefault="005F575D">
      <w:pPr>
        <w:pStyle w:val="Odstavecseseznamem"/>
        <w:rPr>
          <w:rFonts w:ascii="Arial" w:hAnsi="Arial" w:cs="Arial"/>
          <w:sz w:val="18"/>
          <w:szCs w:val="18"/>
        </w:rPr>
      </w:pPr>
    </w:p>
    <w:p w14:paraId="5FA4D565" w14:textId="77777777" w:rsidR="005F575D" w:rsidRDefault="001E7063">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61CDCEAD" w14:textId="77777777" w:rsidR="005F575D" w:rsidRDefault="005F575D">
      <w:pPr>
        <w:tabs>
          <w:tab w:val="left" w:pos="426"/>
        </w:tabs>
        <w:ind w:left="426"/>
        <w:jc w:val="both"/>
        <w:rPr>
          <w:rFonts w:ascii="Arial" w:hAnsi="Arial" w:cs="Arial"/>
          <w:sz w:val="18"/>
          <w:szCs w:val="18"/>
        </w:rPr>
      </w:pPr>
    </w:p>
    <w:p w14:paraId="77339922" w14:textId="77777777" w:rsidR="005F575D" w:rsidRDefault="001E7063">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6BB9E253" w14:textId="77777777" w:rsidR="005F575D" w:rsidRDefault="005F575D">
      <w:pPr>
        <w:pStyle w:val="Odstavecseseznamem"/>
        <w:rPr>
          <w:rFonts w:ascii="Arial" w:hAnsi="Arial" w:cs="Arial"/>
          <w:color w:val="000000"/>
          <w:sz w:val="18"/>
          <w:szCs w:val="18"/>
        </w:rPr>
      </w:pPr>
    </w:p>
    <w:p w14:paraId="56EF4917" w14:textId="77777777" w:rsidR="005F575D" w:rsidRDefault="001E706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23DE523C" w14:textId="77777777" w:rsidR="005F575D" w:rsidRDefault="005F575D">
      <w:pPr>
        <w:pStyle w:val="Odstavecseseznamem"/>
        <w:rPr>
          <w:rFonts w:ascii="Arial" w:hAnsi="Arial" w:cs="Arial"/>
          <w:color w:val="000000"/>
          <w:sz w:val="18"/>
          <w:szCs w:val="18"/>
        </w:rPr>
      </w:pPr>
    </w:p>
    <w:p w14:paraId="2BE6E952" w14:textId="77777777" w:rsidR="005F575D" w:rsidRDefault="001E706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2101A272" w14:textId="77777777" w:rsidR="005F575D" w:rsidRDefault="001E706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6EEA1D80" w14:textId="77777777" w:rsidR="005F575D" w:rsidRDefault="001E706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1F716EE6" w14:textId="77777777" w:rsidR="005F575D" w:rsidRDefault="001E706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1B8F3326" w14:textId="77777777" w:rsidR="005F575D" w:rsidRDefault="001E706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591B96F9" w14:textId="77777777" w:rsidR="005F575D" w:rsidRDefault="001E706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47EBBDDB" w14:textId="77777777" w:rsidR="005F575D" w:rsidRDefault="001E706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52E56223" w14:textId="77777777" w:rsidR="005F575D" w:rsidRDefault="005F575D">
      <w:pPr>
        <w:pStyle w:val="Odstavecseseznamem"/>
        <w:rPr>
          <w:rFonts w:ascii="Arial" w:hAnsi="Arial" w:cs="Arial"/>
          <w:color w:val="000000"/>
          <w:sz w:val="18"/>
          <w:szCs w:val="18"/>
        </w:rPr>
      </w:pPr>
    </w:p>
    <w:p w14:paraId="623AC32F" w14:textId="77777777" w:rsidR="005F575D" w:rsidRDefault="001E706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07547A01" w14:textId="77777777" w:rsidR="005F575D" w:rsidRDefault="005F575D">
      <w:pPr>
        <w:jc w:val="both"/>
        <w:rPr>
          <w:rFonts w:ascii="Arial" w:hAnsi="Arial" w:cs="Arial"/>
          <w:color w:val="000000"/>
          <w:sz w:val="18"/>
          <w:szCs w:val="18"/>
        </w:rPr>
      </w:pPr>
    </w:p>
    <w:p w14:paraId="5077E68B" w14:textId="77777777" w:rsidR="005F575D" w:rsidRDefault="001E706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5043CB0F" w14:textId="77777777" w:rsidR="005F575D" w:rsidRDefault="005F575D">
      <w:pPr>
        <w:jc w:val="both"/>
        <w:rPr>
          <w:rFonts w:ascii="Arial" w:hAnsi="Arial" w:cs="Arial"/>
          <w:color w:val="000000"/>
          <w:sz w:val="18"/>
          <w:szCs w:val="18"/>
        </w:rPr>
      </w:pPr>
    </w:p>
    <w:p w14:paraId="24BF6CA3" w14:textId="77777777" w:rsidR="005F575D" w:rsidRDefault="001E7063">
      <w:pPr>
        <w:numPr>
          <w:ilvl w:val="0"/>
          <w:numId w:val="12"/>
        </w:numPr>
        <w:tabs>
          <w:tab w:val="left" w:pos="426"/>
        </w:tabs>
        <w:ind w:left="426"/>
        <w:jc w:val="both"/>
        <w:rPr>
          <w:rFonts w:ascii="Arial" w:hAnsi="Arial" w:cs="Arial"/>
          <w:sz w:val="18"/>
          <w:szCs w:val="18"/>
        </w:rPr>
      </w:pPr>
      <w:r>
        <w:rPr>
          <w:rFonts w:ascii="Arial" w:hAnsi="Arial" w:cs="Arial"/>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07459315" w14:textId="77777777" w:rsidR="005F575D" w:rsidRDefault="005F575D">
      <w:pPr>
        <w:jc w:val="both"/>
        <w:rPr>
          <w:rFonts w:ascii="Arial" w:hAnsi="Arial" w:cs="Arial"/>
          <w:color w:val="000000"/>
          <w:sz w:val="18"/>
          <w:szCs w:val="18"/>
        </w:rPr>
      </w:pPr>
    </w:p>
    <w:p w14:paraId="43620A61" w14:textId="77777777" w:rsidR="005F575D" w:rsidRDefault="001E7063">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6537F28F" w14:textId="77777777" w:rsidR="005F575D" w:rsidRDefault="005F575D">
      <w:pPr>
        <w:tabs>
          <w:tab w:val="left" w:pos="426"/>
        </w:tabs>
        <w:jc w:val="both"/>
        <w:rPr>
          <w:rFonts w:ascii="Arial" w:hAnsi="Arial" w:cs="Arial"/>
          <w:sz w:val="18"/>
          <w:szCs w:val="18"/>
        </w:rPr>
      </w:pPr>
    </w:p>
    <w:p w14:paraId="76FC1E6F" w14:textId="77777777" w:rsidR="005F575D" w:rsidRDefault="001E7063">
      <w:pPr>
        <w:pStyle w:val="Odstavecseseznamem"/>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6DFB9E20" w14:textId="77777777" w:rsidR="005F575D" w:rsidRDefault="005F575D">
      <w:pPr>
        <w:tabs>
          <w:tab w:val="left" w:pos="426"/>
        </w:tabs>
        <w:jc w:val="both"/>
        <w:rPr>
          <w:rFonts w:ascii="Arial" w:hAnsi="Arial" w:cs="Arial"/>
          <w:sz w:val="18"/>
          <w:szCs w:val="18"/>
        </w:rPr>
      </w:pPr>
    </w:p>
    <w:p w14:paraId="0C2B7A9D" w14:textId="77777777" w:rsidR="005F575D" w:rsidRDefault="001E7063">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70DF9E56" w14:textId="77777777" w:rsidR="005F575D" w:rsidRDefault="005F575D">
      <w:pPr>
        <w:tabs>
          <w:tab w:val="left" w:pos="426"/>
        </w:tabs>
        <w:jc w:val="both"/>
        <w:rPr>
          <w:rFonts w:ascii="Arial" w:hAnsi="Arial" w:cs="Arial"/>
          <w:sz w:val="18"/>
          <w:szCs w:val="18"/>
        </w:rPr>
      </w:pPr>
    </w:p>
    <w:p w14:paraId="19E6F581" w14:textId="77777777" w:rsidR="005F575D" w:rsidRDefault="001E7063">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44E871BC" w14:textId="77777777" w:rsidR="005F575D" w:rsidRDefault="005F575D">
      <w:pPr>
        <w:tabs>
          <w:tab w:val="left" w:pos="426"/>
        </w:tabs>
        <w:jc w:val="both"/>
        <w:rPr>
          <w:rFonts w:ascii="Arial" w:hAnsi="Arial" w:cs="Arial"/>
          <w:sz w:val="18"/>
          <w:szCs w:val="18"/>
        </w:rPr>
      </w:pPr>
    </w:p>
    <w:p w14:paraId="721AE6CF"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144A5D23" w14:textId="77777777" w:rsidR="005F575D" w:rsidRDefault="005F575D">
      <w:pPr>
        <w:tabs>
          <w:tab w:val="left" w:pos="426"/>
        </w:tabs>
        <w:jc w:val="both"/>
        <w:rPr>
          <w:rFonts w:ascii="Arial" w:hAnsi="Arial" w:cs="Arial"/>
          <w:sz w:val="18"/>
          <w:szCs w:val="18"/>
        </w:rPr>
      </w:pPr>
    </w:p>
    <w:p w14:paraId="6E31C70E"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738610EB" w14:textId="77777777" w:rsidR="005F575D" w:rsidRDefault="005F575D">
      <w:pPr>
        <w:tabs>
          <w:tab w:val="left" w:pos="426"/>
        </w:tabs>
        <w:jc w:val="both"/>
        <w:rPr>
          <w:rFonts w:ascii="Arial" w:hAnsi="Arial" w:cs="Arial"/>
          <w:sz w:val="18"/>
          <w:szCs w:val="18"/>
        </w:rPr>
      </w:pPr>
    </w:p>
    <w:p w14:paraId="08BB146B"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637805D2" w14:textId="77777777" w:rsidR="005F575D" w:rsidRDefault="005F575D">
      <w:pPr>
        <w:tabs>
          <w:tab w:val="left" w:pos="426"/>
        </w:tabs>
        <w:jc w:val="both"/>
        <w:rPr>
          <w:rFonts w:ascii="Arial" w:hAnsi="Arial" w:cs="Arial"/>
          <w:sz w:val="18"/>
          <w:szCs w:val="18"/>
        </w:rPr>
      </w:pPr>
    </w:p>
    <w:p w14:paraId="77336512"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463F29E8" w14:textId="77777777" w:rsidR="005F575D" w:rsidRDefault="005F575D">
      <w:pPr>
        <w:tabs>
          <w:tab w:val="left" w:pos="426"/>
        </w:tabs>
        <w:jc w:val="both"/>
        <w:rPr>
          <w:rFonts w:ascii="Arial" w:hAnsi="Arial" w:cs="Arial"/>
          <w:sz w:val="18"/>
          <w:szCs w:val="18"/>
        </w:rPr>
      </w:pPr>
    </w:p>
    <w:p w14:paraId="797A42E9"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3B7B4B86" w14:textId="77777777" w:rsidR="005F575D" w:rsidRDefault="005F575D">
      <w:pPr>
        <w:pStyle w:val="Odstavecseseznamem"/>
        <w:rPr>
          <w:rFonts w:ascii="Arial" w:hAnsi="Arial" w:cs="Arial"/>
          <w:sz w:val="18"/>
          <w:szCs w:val="18"/>
        </w:rPr>
      </w:pPr>
    </w:p>
    <w:p w14:paraId="46714F56"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3A0FF5F2" w14:textId="77777777" w:rsidR="005F575D" w:rsidRDefault="005F575D">
      <w:pPr>
        <w:rPr>
          <w:rFonts w:ascii="Arial" w:hAnsi="Arial" w:cs="Arial"/>
          <w:sz w:val="18"/>
          <w:szCs w:val="18"/>
        </w:rPr>
      </w:pPr>
    </w:p>
    <w:p w14:paraId="72AFDE57"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5630AD66" w14:textId="77777777" w:rsidR="005F575D" w:rsidRDefault="005F575D">
      <w:pPr>
        <w:tabs>
          <w:tab w:val="left" w:pos="360"/>
        </w:tabs>
        <w:ind w:left="360"/>
        <w:jc w:val="both"/>
        <w:rPr>
          <w:rFonts w:ascii="Arial" w:hAnsi="Arial" w:cs="Arial"/>
          <w:sz w:val="18"/>
          <w:szCs w:val="18"/>
        </w:rPr>
      </w:pPr>
    </w:p>
    <w:p w14:paraId="47F20F93" w14:textId="0CC8860C" w:rsidR="005F575D" w:rsidRDefault="001E7063">
      <w:pPr>
        <w:pStyle w:val="Odstavecseseznamem"/>
        <w:numPr>
          <w:ilvl w:val="0"/>
          <w:numId w:val="10"/>
        </w:numPr>
        <w:rPr>
          <w:rFonts w:ascii="Arial" w:hAnsi="Arial" w:cs="Arial"/>
          <w:sz w:val="18"/>
          <w:szCs w:val="18"/>
        </w:rPr>
      </w:pPr>
      <w:r>
        <w:rPr>
          <w:rFonts w:ascii="Arial" w:hAnsi="Arial" w:cs="Arial"/>
          <w:sz w:val="18"/>
          <w:szCs w:val="18"/>
        </w:rPr>
        <w:lastRenderedPageBreak/>
        <w:t xml:space="preserve">za objednatele zaměstnanci : technicko - provozního úseku: </w:t>
      </w:r>
      <w:r w:rsidR="00840617">
        <w:rPr>
          <w:rFonts w:ascii="Arial" w:hAnsi="Arial" w:cs="Arial"/>
          <w:sz w:val="18"/>
          <w:szCs w:val="18"/>
        </w:rPr>
        <w:t>xxx</w:t>
      </w:r>
    </w:p>
    <w:p w14:paraId="16394769" w14:textId="77777777" w:rsidR="005F575D" w:rsidRDefault="001E7063">
      <w:pPr>
        <w:pStyle w:val="Odstavecseseznamem"/>
        <w:ind w:left="1080"/>
        <w:rPr>
          <w:rFonts w:ascii="Arial" w:hAnsi="Arial" w:cs="Arial"/>
          <w:sz w:val="18"/>
          <w:szCs w:val="18"/>
        </w:rPr>
      </w:pPr>
      <w:r>
        <w:rPr>
          <w:rFonts w:ascii="Arial" w:hAnsi="Arial" w:cs="Arial"/>
          <w:sz w:val="18"/>
          <w:szCs w:val="18"/>
        </w:rPr>
        <w:t>a další osoby objednatelem pověřené,</w:t>
      </w:r>
    </w:p>
    <w:p w14:paraId="61829076" w14:textId="77777777" w:rsidR="005F575D" w:rsidRDefault="005F575D">
      <w:pPr>
        <w:pStyle w:val="Odstavecseseznamem"/>
        <w:ind w:left="1080"/>
        <w:rPr>
          <w:rFonts w:ascii="Arial" w:hAnsi="Arial" w:cs="Arial"/>
          <w:sz w:val="18"/>
          <w:szCs w:val="18"/>
        </w:rPr>
      </w:pPr>
    </w:p>
    <w:p w14:paraId="7053D271" w14:textId="5083DDCB" w:rsidR="005F575D" w:rsidRDefault="001E7063">
      <w:pPr>
        <w:pStyle w:val="Odstavecseseznamem"/>
        <w:numPr>
          <w:ilvl w:val="0"/>
          <w:numId w:val="10"/>
        </w:numPr>
      </w:pPr>
      <w:r>
        <w:rPr>
          <w:rFonts w:ascii="Arial" w:hAnsi="Arial" w:cs="Arial"/>
          <w:sz w:val="18"/>
          <w:szCs w:val="18"/>
        </w:rPr>
        <w:t xml:space="preserve">za zhotovitele: </w:t>
      </w:r>
      <w:r w:rsidR="00840617">
        <w:rPr>
          <w:rFonts w:ascii="Arial" w:hAnsi="Arial" w:cs="Arial"/>
          <w:sz w:val="18"/>
          <w:szCs w:val="18"/>
        </w:rPr>
        <w:t>xxx</w:t>
      </w:r>
      <w:r>
        <w:rPr>
          <w:rFonts w:ascii="Arial" w:hAnsi="Arial" w:cs="Arial"/>
          <w:sz w:val="18"/>
          <w:szCs w:val="18"/>
        </w:rPr>
        <w:t xml:space="preserve"> </w:t>
      </w:r>
    </w:p>
    <w:p w14:paraId="24BBDC72" w14:textId="77777777" w:rsidR="005F575D" w:rsidRDefault="001E7063">
      <w:pPr>
        <w:pStyle w:val="Odstavecseseznamem"/>
        <w:ind w:left="1080"/>
      </w:pPr>
      <w:r>
        <w:rPr>
          <w:rFonts w:ascii="Arial" w:hAnsi="Arial" w:cs="Arial"/>
          <w:sz w:val="18"/>
          <w:szCs w:val="18"/>
        </w:rPr>
        <w:tab/>
        <w:t>e-mail:      info@otta-vzduchotechnika.cz</w:t>
      </w:r>
    </w:p>
    <w:p w14:paraId="09642EFB" w14:textId="2557EEE4" w:rsidR="005F575D" w:rsidRDefault="001E7063">
      <w:pPr>
        <w:ind w:left="360" w:firstLine="720"/>
      </w:pPr>
      <w:r>
        <w:rPr>
          <w:rFonts w:ascii="Arial" w:hAnsi="Arial" w:cs="Arial"/>
          <w:sz w:val="18"/>
          <w:szCs w:val="18"/>
        </w:rPr>
        <w:t xml:space="preserve">tel: </w:t>
      </w:r>
      <w:r>
        <w:rPr>
          <w:rFonts w:ascii="Arial" w:hAnsi="Arial" w:cs="Arial"/>
          <w:sz w:val="18"/>
          <w:szCs w:val="18"/>
        </w:rPr>
        <w:tab/>
      </w:r>
      <w:r w:rsidR="00840617">
        <w:rPr>
          <w:rFonts w:ascii="Arial" w:hAnsi="Arial" w:cs="Arial"/>
          <w:sz w:val="18"/>
          <w:szCs w:val="18"/>
        </w:rPr>
        <w:t>xxx</w:t>
      </w:r>
    </w:p>
    <w:p w14:paraId="2BA226A1" w14:textId="77777777" w:rsidR="005F575D" w:rsidRDefault="001E7063">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066804AD" w14:textId="77777777" w:rsidR="005F575D" w:rsidRDefault="001E7063">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17AD93B2" w14:textId="77777777" w:rsidR="005F575D" w:rsidRDefault="005F575D">
      <w:pPr>
        <w:tabs>
          <w:tab w:val="left" w:pos="426"/>
        </w:tabs>
        <w:ind w:left="360"/>
        <w:jc w:val="both"/>
        <w:rPr>
          <w:rFonts w:ascii="Arial" w:hAnsi="Arial" w:cs="Arial"/>
          <w:sz w:val="18"/>
          <w:szCs w:val="18"/>
        </w:rPr>
      </w:pPr>
    </w:p>
    <w:p w14:paraId="5DD63581" w14:textId="77777777" w:rsidR="005F575D" w:rsidRDefault="001E7063">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0DE4B5B7" w14:textId="77777777" w:rsidR="005F575D" w:rsidRDefault="005F575D">
      <w:pPr>
        <w:tabs>
          <w:tab w:val="left" w:pos="426"/>
        </w:tabs>
        <w:ind w:left="397"/>
        <w:jc w:val="both"/>
        <w:rPr>
          <w:rFonts w:ascii="Arial" w:hAnsi="Arial" w:cs="Arial"/>
          <w:sz w:val="18"/>
          <w:szCs w:val="18"/>
        </w:rPr>
      </w:pPr>
    </w:p>
    <w:p w14:paraId="66204FF1" w14:textId="77777777" w:rsidR="005F575D" w:rsidRDefault="005F575D">
      <w:pPr>
        <w:pStyle w:val="Odstavecseseznamem"/>
        <w:rPr>
          <w:rFonts w:ascii="Arial" w:hAnsi="Arial" w:cs="Arial"/>
          <w:sz w:val="18"/>
          <w:szCs w:val="18"/>
        </w:rPr>
      </w:pPr>
    </w:p>
    <w:p w14:paraId="2DBF0D7D" w14:textId="77777777" w:rsidR="005F575D" w:rsidRDefault="005F575D">
      <w:pPr>
        <w:widowControl w:val="0"/>
        <w:jc w:val="center"/>
        <w:outlineLvl w:val="0"/>
        <w:rPr>
          <w:rFonts w:ascii="Arial" w:hAnsi="Arial" w:cs="Arial"/>
          <w:b/>
          <w:sz w:val="18"/>
          <w:szCs w:val="18"/>
        </w:rPr>
      </w:pPr>
    </w:p>
    <w:p w14:paraId="7623DDCA" w14:textId="77777777" w:rsidR="005F575D" w:rsidRDefault="001E7063">
      <w:pPr>
        <w:widowControl w:val="0"/>
        <w:jc w:val="center"/>
        <w:outlineLvl w:val="0"/>
        <w:rPr>
          <w:rFonts w:ascii="Arial" w:hAnsi="Arial" w:cs="Arial"/>
          <w:b/>
          <w:sz w:val="18"/>
          <w:szCs w:val="18"/>
        </w:rPr>
      </w:pPr>
      <w:r>
        <w:rPr>
          <w:rFonts w:ascii="Arial" w:hAnsi="Arial" w:cs="Arial"/>
          <w:b/>
          <w:sz w:val="18"/>
          <w:szCs w:val="18"/>
        </w:rPr>
        <w:t>VI. Přejímání díla</w:t>
      </w:r>
    </w:p>
    <w:p w14:paraId="6B62F1B3" w14:textId="77777777" w:rsidR="005F575D" w:rsidRDefault="005F575D">
      <w:pPr>
        <w:widowControl w:val="0"/>
        <w:jc w:val="center"/>
        <w:outlineLvl w:val="0"/>
        <w:rPr>
          <w:rFonts w:ascii="Arial" w:hAnsi="Arial" w:cs="Arial"/>
          <w:sz w:val="18"/>
          <w:szCs w:val="18"/>
        </w:rPr>
      </w:pPr>
    </w:p>
    <w:p w14:paraId="710A2596" w14:textId="77777777" w:rsidR="005F575D" w:rsidRDefault="001E7063">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02F2C34E" w14:textId="77777777" w:rsidR="005F575D" w:rsidRDefault="005F575D">
      <w:pPr>
        <w:pStyle w:val="Odstavecseseznamem"/>
        <w:rPr>
          <w:rFonts w:ascii="Arial" w:hAnsi="Arial" w:cs="Arial"/>
          <w:sz w:val="18"/>
          <w:szCs w:val="18"/>
        </w:rPr>
      </w:pPr>
    </w:p>
    <w:p w14:paraId="06B6E96B" w14:textId="77777777" w:rsidR="005F575D" w:rsidRDefault="001E7063">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680A4E5D" w14:textId="77777777" w:rsidR="005F575D" w:rsidRDefault="005F575D">
      <w:pPr>
        <w:pStyle w:val="Odstavecseseznamem"/>
        <w:rPr>
          <w:rFonts w:ascii="Arial" w:hAnsi="Arial" w:cs="Arial"/>
          <w:sz w:val="18"/>
          <w:szCs w:val="18"/>
        </w:rPr>
      </w:pPr>
    </w:p>
    <w:p w14:paraId="514667FC" w14:textId="77777777" w:rsidR="005F575D" w:rsidRDefault="001E7063">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19219836" w14:textId="77777777" w:rsidR="005F575D" w:rsidRDefault="005F575D">
      <w:pPr>
        <w:pStyle w:val="Odstavecseseznamem"/>
        <w:rPr>
          <w:rFonts w:ascii="Arial" w:hAnsi="Arial" w:cs="Arial"/>
          <w:sz w:val="18"/>
          <w:szCs w:val="18"/>
        </w:rPr>
      </w:pPr>
    </w:p>
    <w:p w14:paraId="296FEF7D" w14:textId="77777777" w:rsidR="005F575D" w:rsidRDefault="005F575D">
      <w:pPr>
        <w:tabs>
          <w:tab w:val="left" w:pos="426"/>
        </w:tabs>
        <w:jc w:val="both"/>
        <w:rPr>
          <w:rFonts w:ascii="Arial" w:hAnsi="Arial" w:cs="Arial"/>
          <w:sz w:val="18"/>
          <w:szCs w:val="18"/>
        </w:rPr>
      </w:pPr>
    </w:p>
    <w:p w14:paraId="25CC6194" w14:textId="77777777" w:rsidR="005F575D" w:rsidRDefault="001E7063">
      <w:pPr>
        <w:jc w:val="center"/>
        <w:rPr>
          <w:rFonts w:ascii="Arial" w:hAnsi="Arial" w:cs="Arial"/>
          <w:b/>
          <w:sz w:val="18"/>
          <w:szCs w:val="18"/>
        </w:rPr>
      </w:pPr>
      <w:r>
        <w:rPr>
          <w:rFonts w:ascii="Arial" w:hAnsi="Arial" w:cs="Arial"/>
          <w:b/>
          <w:sz w:val="18"/>
          <w:szCs w:val="18"/>
        </w:rPr>
        <w:t>VII. Záruka za jakost, odpovědnost za vady</w:t>
      </w:r>
    </w:p>
    <w:p w14:paraId="7194DBDC" w14:textId="77777777" w:rsidR="005F575D" w:rsidRDefault="005F575D">
      <w:pPr>
        <w:jc w:val="center"/>
        <w:rPr>
          <w:rFonts w:ascii="Arial" w:hAnsi="Arial" w:cs="Arial"/>
          <w:b/>
          <w:sz w:val="18"/>
          <w:szCs w:val="18"/>
        </w:rPr>
      </w:pPr>
    </w:p>
    <w:p w14:paraId="5C13EFE6" w14:textId="77777777" w:rsidR="005F575D" w:rsidRDefault="001E7063">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769D0D3C" w14:textId="77777777" w:rsidR="005F575D" w:rsidRDefault="005F575D">
      <w:pPr>
        <w:ind w:left="426"/>
        <w:jc w:val="both"/>
        <w:rPr>
          <w:rFonts w:ascii="Arial" w:hAnsi="Arial" w:cs="Arial"/>
          <w:sz w:val="18"/>
          <w:szCs w:val="18"/>
        </w:rPr>
      </w:pPr>
    </w:p>
    <w:p w14:paraId="1B58636B" w14:textId="77777777" w:rsidR="005F575D" w:rsidRDefault="001E7063">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54CD245A" w14:textId="77777777" w:rsidR="005F575D" w:rsidRDefault="005F575D">
      <w:pPr>
        <w:ind w:left="426"/>
        <w:jc w:val="both"/>
        <w:rPr>
          <w:rFonts w:ascii="Arial" w:hAnsi="Arial" w:cs="Arial"/>
          <w:sz w:val="18"/>
          <w:szCs w:val="18"/>
        </w:rPr>
      </w:pPr>
    </w:p>
    <w:p w14:paraId="7CBD00E4" w14:textId="77777777" w:rsidR="005F575D" w:rsidRDefault="001E7063">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1231BE67" w14:textId="77777777" w:rsidR="005F575D" w:rsidRDefault="005F575D">
      <w:pPr>
        <w:ind w:left="426"/>
        <w:jc w:val="both"/>
        <w:rPr>
          <w:rFonts w:ascii="Arial" w:hAnsi="Arial" w:cs="Arial"/>
          <w:sz w:val="18"/>
          <w:szCs w:val="18"/>
        </w:rPr>
      </w:pPr>
    </w:p>
    <w:p w14:paraId="264EB813" w14:textId="77777777" w:rsidR="005F575D" w:rsidRDefault="001E7063">
      <w:pPr>
        <w:numPr>
          <w:ilvl w:val="1"/>
          <w:numId w:val="2"/>
        </w:numPr>
        <w:tabs>
          <w:tab w:val="left" w:pos="426"/>
        </w:tabs>
        <w:ind w:left="426"/>
        <w:jc w:val="both"/>
        <w:rPr>
          <w:rFonts w:ascii="Arial" w:hAnsi="Arial" w:cs="Arial"/>
          <w:sz w:val="18"/>
          <w:szCs w:val="18"/>
        </w:rPr>
      </w:pPr>
      <w:r>
        <w:rPr>
          <w:rFonts w:ascii="Arial" w:hAnsi="Arial" w:cs="Arial"/>
          <w:sz w:val="18"/>
          <w:szCs w:val="18"/>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36FEB5B0" w14:textId="77777777" w:rsidR="005F575D" w:rsidRDefault="005F575D">
      <w:pPr>
        <w:ind w:left="426"/>
        <w:jc w:val="both"/>
        <w:rPr>
          <w:rFonts w:ascii="Arial" w:hAnsi="Arial" w:cs="Arial"/>
          <w:sz w:val="18"/>
          <w:szCs w:val="18"/>
        </w:rPr>
      </w:pPr>
    </w:p>
    <w:p w14:paraId="42FFFF78" w14:textId="77777777" w:rsidR="005F575D" w:rsidRDefault="001E7063">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30D7AA69" w14:textId="77777777" w:rsidR="005F575D" w:rsidRDefault="005F575D">
      <w:pPr>
        <w:ind w:left="426"/>
        <w:jc w:val="both"/>
        <w:rPr>
          <w:rFonts w:ascii="Arial" w:hAnsi="Arial" w:cs="Arial"/>
          <w:sz w:val="18"/>
          <w:szCs w:val="18"/>
        </w:rPr>
      </w:pPr>
    </w:p>
    <w:p w14:paraId="7FD9583F" w14:textId="77777777" w:rsidR="005F575D" w:rsidRDefault="001E7063">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lastRenderedPageBreak/>
        <w:t>Zhotovitel neodpovídá za vady, které byly po převzetí plnění způsobeny objednatelem, neoprávněným zásahem třetí osoby či neodvratitelnými událostmi.</w:t>
      </w:r>
    </w:p>
    <w:p w14:paraId="7196D064" w14:textId="77777777" w:rsidR="005F575D" w:rsidRDefault="005F575D">
      <w:pPr>
        <w:jc w:val="both"/>
        <w:rPr>
          <w:rFonts w:ascii="Arial" w:hAnsi="Arial" w:cs="Arial"/>
          <w:sz w:val="18"/>
          <w:szCs w:val="18"/>
        </w:rPr>
      </w:pPr>
    </w:p>
    <w:p w14:paraId="34FF1C98" w14:textId="77777777" w:rsidR="005F575D" w:rsidRDefault="005F575D">
      <w:pPr>
        <w:jc w:val="center"/>
        <w:rPr>
          <w:rFonts w:ascii="Arial" w:hAnsi="Arial" w:cs="Arial"/>
          <w:b/>
          <w:sz w:val="18"/>
          <w:szCs w:val="18"/>
        </w:rPr>
      </w:pPr>
    </w:p>
    <w:p w14:paraId="6739F167" w14:textId="77777777" w:rsidR="005F575D" w:rsidRDefault="001E7063">
      <w:pPr>
        <w:jc w:val="center"/>
        <w:rPr>
          <w:rFonts w:ascii="Arial" w:hAnsi="Arial" w:cs="Arial"/>
          <w:b/>
          <w:sz w:val="18"/>
          <w:szCs w:val="18"/>
        </w:rPr>
      </w:pPr>
      <w:r>
        <w:rPr>
          <w:rFonts w:ascii="Arial" w:hAnsi="Arial" w:cs="Arial"/>
          <w:b/>
          <w:sz w:val="18"/>
          <w:szCs w:val="18"/>
        </w:rPr>
        <w:t>VIII. Sankční ustanovení</w:t>
      </w:r>
    </w:p>
    <w:p w14:paraId="6D072C0D" w14:textId="77777777" w:rsidR="005F575D" w:rsidRDefault="005F575D">
      <w:pPr>
        <w:rPr>
          <w:rFonts w:ascii="Arial" w:hAnsi="Arial" w:cs="Arial"/>
          <w:sz w:val="18"/>
          <w:szCs w:val="18"/>
        </w:rPr>
      </w:pPr>
    </w:p>
    <w:p w14:paraId="488CF75B" w14:textId="77777777" w:rsidR="005F575D" w:rsidRDefault="001E706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48A21919" w14:textId="77777777" w:rsidR="005F575D" w:rsidRDefault="005F575D">
      <w:pPr>
        <w:ind w:left="426"/>
        <w:jc w:val="both"/>
        <w:rPr>
          <w:rFonts w:ascii="Arial" w:hAnsi="Arial" w:cs="Arial"/>
          <w:sz w:val="18"/>
          <w:szCs w:val="18"/>
        </w:rPr>
      </w:pPr>
    </w:p>
    <w:p w14:paraId="5507837F" w14:textId="77777777" w:rsidR="005F575D" w:rsidRDefault="001E706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6BD18F9B" w14:textId="77777777" w:rsidR="005F575D" w:rsidRDefault="005F575D">
      <w:pPr>
        <w:pStyle w:val="Odstavecseseznamem"/>
        <w:rPr>
          <w:rFonts w:ascii="Arial" w:hAnsi="Arial" w:cs="Arial"/>
          <w:sz w:val="18"/>
          <w:szCs w:val="18"/>
        </w:rPr>
      </w:pPr>
    </w:p>
    <w:p w14:paraId="0F32A17C" w14:textId="77777777" w:rsidR="005F575D" w:rsidRDefault="001E706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reklamovaných vad je objednatel oprávněn požadovat zaplacení smluvní pokuty ve výši 1.000,- Kč za každý započatý den prodlení a každý případ.</w:t>
      </w:r>
    </w:p>
    <w:p w14:paraId="238601FE" w14:textId="77777777" w:rsidR="005F575D" w:rsidRDefault="005F575D">
      <w:pPr>
        <w:pStyle w:val="Odstavecseseznamem"/>
        <w:rPr>
          <w:rFonts w:ascii="Arial" w:hAnsi="Arial" w:cs="Arial"/>
          <w:sz w:val="18"/>
          <w:szCs w:val="18"/>
        </w:rPr>
      </w:pPr>
    </w:p>
    <w:p w14:paraId="772F3FDA" w14:textId="77777777" w:rsidR="005F575D" w:rsidRDefault="001E706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0F3CABC7" w14:textId="77777777" w:rsidR="005F575D" w:rsidRDefault="005F575D">
      <w:pPr>
        <w:pStyle w:val="Odstavecseseznamem"/>
        <w:rPr>
          <w:rFonts w:ascii="Arial" w:hAnsi="Arial" w:cs="Arial"/>
          <w:sz w:val="18"/>
          <w:szCs w:val="18"/>
        </w:rPr>
      </w:pPr>
    </w:p>
    <w:p w14:paraId="45697B41" w14:textId="77777777" w:rsidR="005F575D" w:rsidRDefault="001E706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5B08B5D1" w14:textId="77777777" w:rsidR="005F575D" w:rsidRDefault="005F575D">
      <w:pPr>
        <w:jc w:val="both"/>
        <w:rPr>
          <w:rFonts w:ascii="Arial" w:hAnsi="Arial" w:cs="Arial"/>
          <w:sz w:val="18"/>
          <w:szCs w:val="18"/>
        </w:rPr>
      </w:pPr>
    </w:p>
    <w:p w14:paraId="29177F58" w14:textId="77777777" w:rsidR="005F575D" w:rsidRDefault="001E706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16DEB4AB" w14:textId="77777777" w:rsidR="005F575D" w:rsidRDefault="005F575D">
      <w:pPr>
        <w:ind w:left="426"/>
        <w:jc w:val="both"/>
        <w:rPr>
          <w:rFonts w:ascii="Arial" w:hAnsi="Arial" w:cs="Arial"/>
          <w:sz w:val="18"/>
          <w:szCs w:val="18"/>
        </w:rPr>
      </w:pPr>
    </w:p>
    <w:p w14:paraId="4FA6ECA0" w14:textId="77777777" w:rsidR="005F575D" w:rsidRDefault="001E7063">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0AD9C6F4" w14:textId="77777777" w:rsidR="005F575D" w:rsidRDefault="005F575D">
      <w:pPr>
        <w:rPr>
          <w:rFonts w:ascii="Arial" w:hAnsi="Arial" w:cs="Arial"/>
          <w:sz w:val="18"/>
          <w:szCs w:val="18"/>
        </w:rPr>
      </w:pPr>
    </w:p>
    <w:p w14:paraId="4B1F511A" w14:textId="77777777" w:rsidR="005F575D" w:rsidRDefault="005F575D">
      <w:pPr>
        <w:rPr>
          <w:rFonts w:ascii="Arial" w:hAnsi="Arial" w:cs="Arial"/>
          <w:sz w:val="18"/>
          <w:szCs w:val="18"/>
        </w:rPr>
      </w:pPr>
    </w:p>
    <w:p w14:paraId="20AED17E" w14:textId="77777777" w:rsidR="005F575D" w:rsidRDefault="001E7063">
      <w:pPr>
        <w:pStyle w:val="Nadpis4"/>
        <w:rPr>
          <w:rFonts w:cs="Arial"/>
          <w:sz w:val="18"/>
          <w:szCs w:val="18"/>
        </w:rPr>
      </w:pPr>
      <w:r>
        <w:rPr>
          <w:rFonts w:cs="Arial"/>
          <w:sz w:val="18"/>
          <w:szCs w:val="18"/>
        </w:rPr>
        <w:t>IX. Přerušení prací, ukončení smluvního vztahu</w:t>
      </w:r>
    </w:p>
    <w:p w14:paraId="65F9C3DC" w14:textId="77777777" w:rsidR="005F575D" w:rsidRDefault="005F575D">
      <w:pPr>
        <w:rPr>
          <w:rFonts w:ascii="Arial" w:hAnsi="Arial" w:cs="Arial"/>
          <w:sz w:val="18"/>
          <w:szCs w:val="18"/>
        </w:rPr>
      </w:pPr>
    </w:p>
    <w:p w14:paraId="09C447FF" w14:textId="77777777" w:rsidR="005F575D" w:rsidRDefault="001E7063">
      <w:pPr>
        <w:numPr>
          <w:ilvl w:val="0"/>
          <w:numId w:val="4"/>
        </w:numPr>
        <w:jc w:val="both"/>
        <w:rPr>
          <w:rFonts w:ascii="Arial" w:hAnsi="Arial" w:cs="Arial"/>
          <w:sz w:val="18"/>
          <w:szCs w:val="18"/>
        </w:rPr>
      </w:pPr>
      <w:r>
        <w:rPr>
          <w:rFonts w:ascii="Arial" w:hAnsi="Arial" w:cs="Arial"/>
          <w:sz w:val="18"/>
          <w:szCs w:val="18"/>
        </w:rPr>
        <w:t>Tato smlouva zaniká:</w:t>
      </w:r>
    </w:p>
    <w:p w14:paraId="52BF216A" w14:textId="77777777" w:rsidR="005F575D" w:rsidRDefault="001E7063">
      <w:pPr>
        <w:numPr>
          <w:ilvl w:val="0"/>
          <w:numId w:val="9"/>
        </w:numPr>
        <w:jc w:val="both"/>
        <w:rPr>
          <w:rFonts w:ascii="Arial" w:hAnsi="Arial" w:cs="Arial"/>
          <w:sz w:val="18"/>
          <w:szCs w:val="18"/>
        </w:rPr>
      </w:pPr>
      <w:r>
        <w:rPr>
          <w:rFonts w:ascii="Arial" w:hAnsi="Arial" w:cs="Arial"/>
          <w:sz w:val="18"/>
          <w:szCs w:val="18"/>
        </w:rPr>
        <w:t>písemnou dohodou smluvních stran,</w:t>
      </w:r>
    </w:p>
    <w:p w14:paraId="74BEFA29" w14:textId="77777777" w:rsidR="005F575D" w:rsidRDefault="001E7063">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5023141B" w14:textId="77777777" w:rsidR="005F575D" w:rsidRDefault="005F575D">
      <w:pPr>
        <w:ind w:left="720"/>
        <w:jc w:val="both"/>
        <w:rPr>
          <w:rFonts w:ascii="Arial" w:hAnsi="Arial" w:cs="Arial"/>
          <w:sz w:val="18"/>
          <w:szCs w:val="18"/>
        </w:rPr>
      </w:pPr>
    </w:p>
    <w:p w14:paraId="1DAD4DCE" w14:textId="77777777" w:rsidR="005F575D" w:rsidRDefault="001E7063">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451EC93C" w14:textId="77777777" w:rsidR="005F575D" w:rsidRDefault="001E7063">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5E9E8808" w14:textId="77777777" w:rsidR="005F575D" w:rsidRDefault="001E7063">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5F8B92CD" w14:textId="77777777" w:rsidR="005F575D" w:rsidRDefault="001E7063">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1F3B1409" w14:textId="77777777" w:rsidR="005F575D" w:rsidRDefault="005F575D">
      <w:pPr>
        <w:ind w:left="720"/>
        <w:jc w:val="both"/>
        <w:rPr>
          <w:rFonts w:ascii="Arial" w:hAnsi="Arial" w:cs="Arial"/>
          <w:sz w:val="18"/>
          <w:szCs w:val="18"/>
        </w:rPr>
      </w:pPr>
    </w:p>
    <w:p w14:paraId="342ABCC9" w14:textId="77777777" w:rsidR="005F575D" w:rsidRDefault="001E7063">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562C75D1" w14:textId="77777777" w:rsidR="005F575D" w:rsidRDefault="005F575D">
      <w:pPr>
        <w:jc w:val="both"/>
        <w:rPr>
          <w:rFonts w:ascii="Arial" w:hAnsi="Arial" w:cs="Arial"/>
          <w:sz w:val="18"/>
          <w:szCs w:val="18"/>
        </w:rPr>
      </w:pPr>
    </w:p>
    <w:p w14:paraId="741CC538" w14:textId="77777777" w:rsidR="005F575D" w:rsidRDefault="001E7063">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664355AD" w14:textId="77777777" w:rsidR="005F575D" w:rsidRDefault="005F575D">
      <w:pPr>
        <w:jc w:val="both"/>
        <w:rPr>
          <w:rFonts w:ascii="Arial" w:hAnsi="Arial" w:cs="Arial"/>
          <w:sz w:val="18"/>
          <w:szCs w:val="18"/>
        </w:rPr>
      </w:pPr>
    </w:p>
    <w:p w14:paraId="21024A44" w14:textId="77777777" w:rsidR="005F575D" w:rsidRDefault="001E7063">
      <w:pPr>
        <w:numPr>
          <w:ilvl w:val="0"/>
          <w:numId w:val="4"/>
        </w:numPr>
        <w:jc w:val="both"/>
        <w:rPr>
          <w:rFonts w:ascii="Arial" w:hAnsi="Arial" w:cs="Arial"/>
          <w:sz w:val="18"/>
          <w:szCs w:val="18"/>
        </w:rPr>
      </w:pPr>
      <w:r>
        <w:rPr>
          <w:rFonts w:ascii="Arial" w:hAnsi="Arial" w:cs="Arial"/>
          <w:sz w:val="18"/>
          <w:szCs w:val="18"/>
        </w:rPr>
        <w:t>Odstoupení od smlouvy nemá vliv na placení dohodnutých sankcí dle čl. VIII. této smlouvy.</w:t>
      </w:r>
    </w:p>
    <w:p w14:paraId="1A965116" w14:textId="77777777" w:rsidR="005F575D" w:rsidRDefault="005F575D">
      <w:pPr>
        <w:jc w:val="both"/>
        <w:rPr>
          <w:rFonts w:ascii="Arial" w:hAnsi="Arial" w:cs="Arial"/>
          <w:color w:val="FF0000"/>
          <w:sz w:val="18"/>
          <w:szCs w:val="18"/>
        </w:rPr>
      </w:pPr>
    </w:p>
    <w:p w14:paraId="6CA9A096" w14:textId="77777777" w:rsidR="005F575D" w:rsidRDefault="001E7063">
      <w:pPr>
        <w:ind w:firstLine="720"/>
        <w:jc w:val="center"/>
        <w:rPr>
          <w:rFonts w:ascii="Arial" w:hAnsi="Arial" w:cs="Arial"/>
          <w:b/>
          <w:sz w:val="18"/>
          <w:szCs w:val="18"/>
        </w:rPr>
      </w:pPr>
      <w:r>
        <w:rPr>
          <w:rFonts w:ascii="Arial" w:hAnsi="Arial" w:cs="Arial"/>
          <w:b/>
          <w:sz w:val="18"/>
          <w:szCs w:val="18"/>
        </w:rPr>
        <w:br/>
        <w:t>X. Závěrečná ustanovení</w:t>
      </w:r>
    </w:p>
    <w:p w14:paraId="7DF4E37C" w14:textId="77777777" w:rsidR="005F575D" w:rsidRDefault="005F575D">
      <w:pPr>
        <w:rPr>
          <w:rFonts w:ascii="Arial" w:hAnsi="Arial" w:cs="Arial"/>
          <w:sz w:val="18"/>
          <w:szCs w:val="18"/>
        </w:rPr>
      </w:pPr>
    </w:p>
    <w:p w14:paraId="35F20156" w14:textId="77777777" w:rsidR="005F575D" w:rsidRDefault="001E706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44FB30F8" w14:textId="77777777" w:rsidR="005F575D" w:rsidRDefault="005F575D">
      <w:pPr>
        <w:ind w:left="426"/>
        <w:jc w:val="both"/>
        <w:rPr>
          <w:rFonts w:ascii="Arial" w:hAnsi="Arial" w:cs="Arial"/>
          <w:sz w:val="18"/>
          <w:szCs w:val="18"/>
        </w:rPr>
      </w:pPr>
    </w:p>
    <w:p w14:paraId="0A788F91" w14:textId="77777777" w:rsidR="005F575D" w:rsidRDefault="001E7063">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1DA6542E" w14:textId="77777777" w:rsidR="005F575D" w:rsidRDefault="005F575D">
      <w:pPr>
        <w:pStyle w:val="Odstavecseseznamem"/>
        <w:rPr>
          <w:rFonts w:ascii="Arial" w:hAnsi="Arial" w:cs="Arial"/>
          <w:sz w:val="18"/>
          <w:szCs w:val="18"/>
        </w:rPr>
      </w:pPr>
    </w:p>
    <w:p w14:paraId="1488956E" w14:textId="77777777" w:rsidR="005F575D" w:rsidRDefault="001E706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3041E394" w14:textId="77777777" w:rsidR="005F575D" w:rsidRDefault="005F575D">
      <w:pPr>
        <w:jc w:val="both"/>
        <w:rPr>
          <w:rFonts w:ascii="Arial" w:hAnsi="Arial" w:cs="Arial"/>
          <w:sz w:val="18"/>
          <w:szCs w:val="18"/>
        </w:rPr>
      </w:pPr>
    </w:p>
    <w:p w14:paraId="2571B198" w14:textId="77777777" w:rsidR="005F575D" w:rsidRDefault="001E706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je vyhotovena ve dvou stejnopisech, z nichž každá ze smluvních stran obdrží po jednom vyhotovení.</w:t>
      </w:r>
    </w:p>
    <w:p w14:paraId="722B00AE" w14:textId="77777777" w:rsidR="005F575D" w:rsidRDefault="005F575D">
      <w:pPr>
        <w:jc w:val="both"/>
        <w:rPr>
          <w:rFonts w:ascii="Arial" w:hAnsi="Arial" w:cs="Arial"/>
          <w:sz w:val="18"/>
          <w:szCs w:val="18"/>
        </w:rPr>
      </w:pPr>
    </w:p>
    <w:p w14:paraId="62903FCB" w14:textId="77777777" w:rsidR="005F575D" w:rsidRDefault="001E706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42C6D796" w14:textId="77777777" w:rsidR="005F575D" w:rsidRDefault="005F575D">
      <w:pPr>
        <w:pStyle w:val="Zkladntext"/>
        <w:rPr>
          <w:rFonts w:cs="Arial"/>
          <w:sz w:val="18"/>
          <w:szCs w:val="18"/>
        </w:rPr>
      </w:pPr>
    </w:p>
    <w:p w14:paraId="6E1831B3" w14:textId="77777777" w:rsidR="005F575D" w:rsidRDefault="005F575D">
      <w:pPr>
        <w:pStyle w:val="Zkladntext"/>
        <w:rPr>
          <w:rFonts w:cs="Arial"/>
          <w:sz w:val="18"/>
          <w:szCs w:val="18"/>
        </w:rPr>
      </w:pPr>
    </w:p>
    <w:p w14:paraId="54E11D2A" w14:textId="77777777" w:rsidR="005F575D" w:rsidRDefault="005F575D">
      <w:pPr>
        <w:pStyle w:val="Zkladntext"/>
        <w:rPr>
          <w:rFonts w:cs="Arial"/>
          <w:sz w:val="18"/>
          <w:szCs w:val="18"/>
        </w:rPr>
      </w:pPr>
    </w:p>
    <w:p w14:paraId="3A82FD82" w14:textId="77777777" w:rsidR="005F575D" w:rsidRDefault="001E7063">
      <w:pPr>
        <w:pStyle w:val="Zkladntext"/>
        <w:rPr>
          <w:rFonts w:cs="Arial"/>
          <w:b w:val="0"/>
          <w:sz w:val="18"/>
          <w:szCs w:val="18"/>
        </w:rPr>
      </w:pPr>
      <w:r>
        <w:rPr>
          <w:rFonts w:cs="Arial"/>
          <w:b w:val="0"/>
          <w:sz w:val="18"/>
          <w:szCs w:val="18"/>
        </w:rPr>
        <w:t>Příloha č. 1 – Technická specifikace</w:t>
      </w:r>
    </w:p>
    <w:p w14:paraId="0E591139" w14:textId="77777777" w:rsidR="005F575D" w:rsidRDefault="001E7063">
      <w:pPr>
        <w:pStyle w:val="Zkladntext"/>
        <w:rPr>
          <w:rFonts w:cs="Arial"/>
          <w:b w:val="0"/>
          <w:sz w:val="18"/>
          <w:szCs w:val="18"/>
        </w:rPr>
      </w:pPr>
      <w:r>
        <w:rPr>
          <w:rFonts w:cs="Arial"/>
          <w:b w:val="0"/>
          <w:sz w:val="18"/>
          <w:szCs w:val="18"/>
        </w:rPr>
        <w:t>Příloha č. 2 – Nabídkový rozpočet</w:t>
      </w:r>
    </w:p>
    <w:p w14:paraId="31126E5D" w14:textId="77777777" w:rsidR="005F575D" w:rsidRDefault="005F575D">
      <w:pPr>
        <w:pStyle w:val="Zkladntext"/>
        <w:rPr>
          <w:rFonts w:cs="Arial"/>
          <w:b w:val="0"/>
          <w:sz w:val="18"/>
          <w:szCs w:val="18"/>
        </w:rPr>
      </w:pPr>
    </w:p>
    <w:p w14:paraId="2DE403A5" w14:textId="77777777" w:rsidR="005F575D" w:rsidRDefault="005F575D">
      <w:pPr>
        <w:pStyle w:val="Zkladntext"/>
        <w:rPr>
          <w:rFonts w:cs="Arial"/>
          <w:sz w:val="18"/>
          <w:szCs w:val="18"/>
        </w:rPr>
      </w:pPr>
    </w:p>
    <w:p w14:paraId="62431CDC" w14:textId="77777777" w:rsidR="005F575D" w:rsidRDefault="005F575D">
      <w:pPr>
        <w:pStyle w:val="Zkladntext"/>
        <w:rPr>
          <w:rFonts w:cs="Arial"/>
          <w:sz w:val="18"/>
          <w:szCs w:val="18"/>
        </w:rPr>
      </w:pPr>
    </w:p>
    <w:p w14:paraId="5AD15AE5" w14:textId="77777777" w:rsidR="005F575D" w:rsidRDefault="001E7063">
      <w:pPr>
        <w:pStyle w:val="Zkladntext"/>
        <w:rPr>
          <w:rFonts w:cs="Arial"/>
          <w:b w:val="0"/>
          <w:sz w:val="18"/>
          <w:szCs w:val="18"/>
        </w:rPr>
      </w:pPr>
      <w:r>
        <w:rPr>
          <w:rFonts w:cs="Arial"/>
          <w:b w:val="0"/>
          <w:sz w:val="18"/>
          <w:szCs w:val="18"/>
        </w:rPr>
        <w:t xml:space="preserve">V Praze dne </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49E398E2" w14:textId="77777777" w:rsidR="005F575D" w:rsidRDefault="005F575D">
      <w:pPr>
        <w:pStyle w:val="Zkladntext"/>
        <w:rPr>
          <w:rFonts w:cs="Arial"/>
          <w:b w:val="0"/>
          <w:sz w:val="18"/>
          <w:szCs w:val="18"/>
        </w:rPr>
      </w:pPr>
    </w:p>
    <w:p w14:paraId="16287F21" w14:textId="77777777" w:rsidR="005F575D" w:rsidRDefault="005F575D">
      <w:pPr>
        <w:pStyle w:val="Zkladntext"/>
        <w:rPr>
          <w:rFonts w:cs="Arial"/>
          <w:b w:val="0"/>
          <w:sz w:val="18"/>
          <w:szCs w:val="18"/>
        </w:rPr>
      </w:pPr>
    </w:p>
    <w:p w14:paraId="5BE93A62" w14:textId="77777777" w:rsidR="005F575D" w:rsidRDefault="005F575D">
      <w:pPr>
        <w:pStyle w:val="Zkladntext"/>
        <w:rPr>
          <w:rFonts w:cs="Arial"/>
          <w:b w:val="0"/>
          <w:sz w:val="18"/>
          <w:szCs w:val="18"/>
        </w:rPr>
      </w:pPr>
    </w:p>
    <w:p w14:paraId="384BA73E" w14:textId="77777777" w:rsidR="005F575D" w:rsidRDefault="005F575D">
      <w:pPr>
        <w:pStyle w:val="Zkladntext"/>
        <w:rPr>
          <w:rFonts w:cs="Arial"/>
          <w:b w:val="0"/>
          <w:sz w:val="18"/>
          <w:szCs w:val="18"/>
        </w:rPr>
      </w:pPr>
    </w:p>
    <w:p w14:paraId="34B3F2EB" w14:textId="77777777" w:rsidR="005F575D" w:rsidRDefault="005F575D">
      <w:pPr>
        <w:pStyle w:val="Zkladntext"/>
        <w:rPr>
          <w:rFonts w:cs="Arial"/>
          <w:b w:val="0"/>
          <w:sz w:val="18"/>
          <w:szCs w:val="18"/>
        </w:rPr>
      </w:pPr>
    </w:p>
    <w:p w14:paraId="036355CB" w14:textId="77777777" w:rsidR="005F575D" w:rsidRDefault="001E7063">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32C1DA7E" w14:textId="77777777" w:rsidR="005F575D" w:rsidRDefault="001E7063">
      <w:pPr>
        <w:pStyle w:val="Zpat"/>
        <w:tabs>
          <w:tab w:val="clear" w:pos="4536"/>
          <w:tab w:val="clear" w:pos="9072"/>
        </w:tabs>
        <w:ind w:firstLine="720"/>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13F9B0DB" w14:textId="3EE4A20E" w:rsidR="005F575D" w:rsidRDefault="00462AF1">
      <w:pPr>
        <w:pStyle w:val="Zkladntext"/>
      </w:pPr>
      <w:r>
        <w:rPr>
          <w:rFonts w:cs="Arial"/>
          <w:b w:val="0"/>
          <w:sz w:val="18"/>
          <w:szCs w:val="18"/>
        </w:rPr>
        <w:t>xxx</w:t>
      </w:r>
      <w:r w:rsidR="001E7063">
        <w:rPr>
          <w:rFonts w:cs="Arial"/>
          <w:b w:val="0"/>
          <w:sz w:val="18"/>
          <w:szCs w:val="18"/>
        </w:rPr>
        <w:tab/>
      </w:r>
      <w:r w:rsidR="001E7063">
        <w:rPr>
          <w:rFonts w:cs="Arial"/>
          <w:b w:val="0"/>
          <w:sz w:val="18"/>
          <w:szCs w:val="18"/>
        </w:rPr>
        <w:tab/>
        <w:t xml:space="preserve">                                                     </w:t>
      </w:r>
      <w:r>
        <w:rPr>
          <w:rFonts w:cs="Arial"/>
          <w:b w:val="0"/>
          <w:sz w:val="18"/>
          <w:szCs w:val="18"/>
        </w:rPr>
        <w:tab/>
      </w:r>
      <w:r>
        <w:rPr>
          <w:rFonts w:cs="Arial"/>
          <w:b w:val="0"/>
          <w:sz w:val="18"/>
          <w:szCs w:val="18"/>
        </w:rPr>
        <w:tab/>
      </w:r>
      <w:r>
        <w:rPr>
          <w:rFonts w:cs="Arial"/>
          <w:b w:val="0"/>
          <w:sz w:val="18"/>
          <w:szCs w:val="18"/>
        </w:rPr>
        <w:tab/>
        <w:t>xxx</w:t>
      </w:r>
      <w:r w:rsidR="001E7063">
        <w:rPr>
          <w:rFonts w:cs="Arial"/>
          <w:b w:val="0"/>
          <w:sz w:val="18"/>
          <w:szCs w:val="18"/>
        </w:rPr>
        <w:t xml:space="preserve"> </w:t>
      </w:r>
    </w:p>
    <w:sectPr w:rsidR="005F575D">
      <w:headerReference w:type="default" r:id="rId12"/>
      <w:footerReference w:type="default" r:id="rId13"/>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20A7" w14:textId="77777777" w:rsidR="005E75EB" w:rsidRDefault="001E7063">
      <w:r>
        <w:separator/>
      </w:r>
    </w:p>
  </w:endnote>
  <w:endnote w:type="continuationSeparator" w:id="0">
    <w:p w14:paraId="1D7B270A" w14:textId="77777777" w:rsidR="005E75EB" w:rsidRDefault="001E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56DD" w14:textId="77777777" w:rsidR="005F575D" w:rsidRDefault="001E7063">
    <w:pPr>
      <w:widowControl w:val="0"/>
      <w:tabs>
        <w:tab w:val="center" w:pos="4153"/>
        <w:tab w:val="right" w:pos="8306"/>
      </w:tabs>
      <w:jc w:val="right"/>
    </w:pPr>
    <w:r>
      <w:rPr>
        <w:noProof/>
      </w:rPr>
      <mc:AlternateContent>
        <mc:Choice Requires="wps">
          <w:drawing>
            <wp:anchor distT="0" distB="0" distL="0" distR="0" simplePos="0" relativeHeight="7" behindDoc="0" locked="0" layoutInCell="1" allowOverlap="1" wp14:anchorId="51204C7D" wp14:editId="07777777">
              <wp:simplePos x="0" y="0"/>
              <wp:positionH relativeFrom="margin">
                <wp:align>center</wp:align>
              </wp:positionH>
              <wp:positionV relativeFrom="paragraph">
                <wp:posOffset>635</wp:posOffset>
              </wp:positionV>
              <wp:extent cx="76835" cy="17526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6905C74" w14:textId="77777777" w:rsidR="005F575D" w:rsidRDefault="001E7063">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xmlns:wp14="http://schemas.microsoft.com/office/word/2010/wordml" xmlns:a="http://schemas.openxmlformats.org/drawingml/2006/main">
          <w:pict w14:anchorId="68ACB2FC">
            <v:rect style="position:absolute;rotation:0;width:6.05pt;height:13.8pt;mso-wrap-distance-left:0pt;mso-wrap-distance-right:0pt;mso-wrap-distance-top:0pt;mso-wrap-distance-bottom:0pt;margin-top:0.05pt;mso-position-vertical-relative:text;margin-left:223.8pt;mso-position-horizontal:center;mso-position-horizontal-relative:margin" fillcolor="#FFFFFF">
              <v:fill opacity="0f"/>
              <v:textbox inset="0in,0in,0in,0in">
                <w:txbxContent>
                  <w:p w14:paraId="5258BE6D" wp14:textId="77777777">
                    <w:pPr>
                      <w:pStyle w:val="Zpat"/>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4CB7" w14:textId="77777777" w:rsidR="005E75EB" w:rsidRDefault="001E7063">
      <w:r>
        <w:separator/>
      </w:r>
    </w:p>
  </w:footnote>
  <w:footnote w:type="continuationSeparator" w:id="0">
    <w:p w14:paraId="06971CD3" w14:textId="77777777" w:rsidR="005E75EB" w:rsidRDefault="001E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5C7" w14:textId="77777777" w:rsidR="005F575D" w:rsidRDefault="005F575D">
    <w:pPr>
      <w:widowControl w:val="0"/>
      <w:tabs>
        <w:tab w:val="center" w:pos="4153"/>
        <w:tab w:val="right" w:pos="8306"/>
      </w:tabs>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666"/>
    <w:multiLevelType w:val="multilevel"/>
    <w:tmpl w:val="139C8426"/>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475D32"/>
    <w:multiLevelType w:val="multilevel"/>
    <w:tmpl w:val="0B3E83F4"/>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4963E5"/>
    <w:multiLevelType w:val="multilevel"/>
    <w:tmpl w:val="19DC5FDE"/>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BFF38D1"/>
    <w:multiLevelType w:val="multilevel"/>
    <w:tmpl w:val="F12A604A"/>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E9732A7"/>
    <w:multiLevelType w:val="multilevel"/>
    <w:tmpl w:val="EC228040"/>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14E5947"/>
    <w:multiLevelType w:val="multilevel"/>
    <w:tmpl w:val="7B4EDAB6"/>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5E27CAE"/>
    <w:multiLevelType w:val="multilevel"/>
    <w:tmpl w:val="F06AA322"/>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15:restartNumberingAfterBreak="0">
    <w:nsid w:val="2A763A04"/>
    <w:multiLevelType w:val="multilevel"/>
    <w:tmpl w:val="C69A829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31AC5283"/>
    <w:multiLevelType w:val="multilevel"/>
    <w:tmpl w:val="4C361BFE"/>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2E53CBE"/>
    <w:multiLevelType w:val="multilevel"/>
    <w:tmpl w:val="249013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8301B55"/>
    <w:multiLevelType w:val="multilevel"/>
    <w:tmpl w:val="A07887F0"/>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D6C7339"/>
    <w:multiLevelType w:val="multilevel"/>
    <w:tmpl w:val="5114BFCC"/>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A33BAC"/>
    <w:multiLevelType w:val="multilevel"/>
    <w:tmpl w:val="C97A01FA"/>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58D40421"/>
    <w:multiLevelType w:val="multilevel"/>
    <w:tmpl w:val="25BAD036"/>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D994AED"/>
    <w:multiLevelType w:val="multilevel"/>
    <w:tmpl w:val="4BAA4298"/>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419982510">
    <w:abstractNumId w:val="2"/>
  </w:num>
  <w:num w:numId="2" w16cid:durableId="1492914447">
    <w:abstractNumId w:val="6"/>
  </w:num>
  <w:num w:numId="3" w16cid:durableId="1354266217">
    <w:abstractNumId w:val="14"/>
  </w:num>
  <w:num w:numId="4" w16cid:durableId="1196970078">
    <w:abstractNumId w:val="1"/>
  </w:num>
  <w:num w:numId="5" w16cid:durableId="720978184">
    <w:abstractNumId w:val="13"/>
  </w:num>
  <w:num w:numId="6" w16cid:durableId="1967662798">
    <w:abstractNumId w:val="8"/>
  </w:num>
  <w:num w:numId="7" w16cid:durableId="45298656">
    <w:abstractNumId w:val="5"/>
  </w:num>
  <w:num w:numId="8" w16cid:durableId="1462575952">
    <w:abstractNumId w:val="0"/>
  </w:num>
  <w:num w:numId="9" w16cid:durableId="1043792640">
    <w:abstractNumId w:val="3"/>
  </w:num>
  <w:num w:numId="10" w16cid:durableId="646058657">
    <w:abstractNumId w:val="7"/>
  </w:num>
  <w:num w:numId="11" w16cid:durableId="1021978734">
    <w:abstractNumId w:val="12"/>
  </w:num>
  <w:num w:numId="12" w16cid:durableId="150410383">
    <w:abstractNumId w:val="4"/>
  </w:num>
  <w:num w:numId="13" w16cid:durableId="125658501">
    <w:abstractNumId w:val="11"/>
  </w:num>
  <w:num w:numId="14" w16cid:durableId="1555580349">
    <w:abstractNumId w:val="10"/>
  </w:num>
  <w:num w:numId="15" w16cid:durableId="1478917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5D"/>
    <w:rsid w:val="001E7063"/>
    <w:rsid w:val="002A184F"/>
    <w:rsid w:val="00312DD7"/>
    <w:rsid w:val="00462AF1"/>
    <w:rsid w:val="005E75EB"/>
    <w:rsid w:val="005F575D"/>
    <w:rsid w:val="00840617"/>
    <w:rsid w:val="3AE975B8"/>
    <w:rsid w:val="6ED60DC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866A"/>
  <w15:docId w15:val="{DE04A17A-C76C-46EF-A377-46471D28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7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hyperlink" Target="mailto:faktury@vfn.cz"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950-729/729-2022%20RS.docx</ZkracenyRetezec>
    <Smazat xmlns="acca34e4-9ecd-41c8-99eb-d6aa654aaa55">&lt;a href="/sites/evidencesmluv/_layouts/15/IniWrkflIP.aspx?List=%7b77659FB5-C430-479E-BF06-0B5A5E07A4EB%7d&amp;amp;ID=2338&amp;amp;ItemGuid=%7b8335FAFF-803A-49C3-9FD4-8C075C6696CB%7d&amp;amp;TemplateID=%7bd3f8102e-f4a5-4901-b93c-fb146a9d820d%7d"&gt;&lt;img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55D6FE23-AACF-445E-BE30-2C505C03783E}">
  <ds:schemaRefs>
    <ds:schemaRef ds:uri="http://schemas.microsoft.com/sharepoint/events"/>
  </ds:schemaRefs>
</ds:datastoreItem>
</file>

<file path=customXml/itemProps2.xml><?xml version="1.0" encoding="utf-8"?>
<ds:datastoreItem xmlns:ds="http://schemas.openxmlformats.org/officeDocument/2006/customXml" ds:itemID="{DF130136-102B-44B3-B308-54277541E7D6}"/>
</file>

<file path=customXml/itemProps3.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4.xml><?xml version="1.0" encoding="utf-8"?>
<ds:datastoreItem xmlns:ds="http://schemas.openxmlformats.org/officeDocument/2006/customXml" ds:itemID="{F92D808C-CD47-479A-8F1A-1B67E028F9DF}">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3039</Words>
  <Characters>17933</Characters>
  <Application>Microsoft Office Word</Application>
  <DocSecurity>0</DocSecurity>
  <Lines>149</Lines>
  <Paragraphs>41</Paragraphs>
  <ScaleCrop>false</ScaleCrop>
  <Company>VFN</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dc:description/>
  <cp:lastModifiedBy>baratova.ivana@gmail.com</cp:lastModifiedBy>
  <cp:revision>5</cp:revision>
  <cp:lastPrinted>2022-09-12T13:33:00Z</cp:lastPrinted>
  <dcterms:created xsi:type="dcterms:W3CDTF">2022-10-26T18:07:00Z</dcterms:created>
  <dcterms:modified xsi:type="dcterms:W3CDTF">2022-10-26T18:09:00Z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0x010100EFF427952D4E634383E9B8E9D938055A002B963CBA657F214D89C4E9ABAE5FAC87</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9ba76f26-71ca-4def-8167-ab745c4ce80a</vt:lpwstr>
  </property>
  <property fmtid="{D5CDD505-2E9C-101B-9397-08002B2CF9AE}" pid="17" name="MediaServiceImageTags">
    <vt:lpwstr/>
  </property>
  <property fmtid="{D5CDD505-2E9C-101B-9397-08002B2CF9AE}" pid="18" name="WorkflowChangePath">
    <vt:lpwstr>a95a2dc2-7576-4e02-851a-82c926069501,2;a95a2dc2-7576-4e02-851a-82c926069501,2;a95a2dc2-7576-4e02-851a-82c926069501,2;</vt:lpwstr>
  </property>
</Properties>
</file>