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FD82" w14:textId="77777777" w:rsidR="008F388B" w:rsidRPr="00141BC0" w:rsidRDefault="008F388B" w:rsidP="008F388B">
      <w:pPr>
        <w:pStyle w:val="Nzev"/>
      </w:pPr>
      <w:r w:rsidRPr="00141BC0">
        <w:t xml:space="preserve">Dodatek č. 1 </w:t>
      </w:r>
      <w:r w:rsidRPr="00141BC0">
        <w:rPr>
          <w:rFonts w:asciiTheme="minorHAnsi" w:hAnsiTheme="minorHAnsi" w:cstheme="minorHAnsi"/>
        </w:rPr>
        <w:t xml:space="preserve">(dále jen „Dodatek“) </w:t>
      </w:r>
      <w:r w:rsidRPr="00141BC0">
        <w:t xml:space="preserve"> </w:t>
      </w:r>
    </w:p>
    <w:p w14:paraId="4767537F" w14:textId="77777777" w:rsidR="008F388B" w:rsidRPr="00141BC0" w:rsidRDefault="008F388B" w:rsidP="008F388B">
      <w:pPr>
        <w:pStyle w:val="Nzev"/>
      </w:pPr>
      <w:r w:rsidRPr="00141BC0">
        <w:t>ke Smlouvě o zajištění přípravného kurzu Elektrikář</w:t>
      </w:r>
    </w:p>
    <w:p w14:paraId="61FAFEDC" w14:textId="6B16DA04" w:rsidR="008F388B" w:rsidRPr="00141BC0" w:rsidRDefault="008F388B" w:rsidP="008F388B">
      <w:pPr>
        <w:rPr>
          <w:rFonts w:asciiTheme="minorHAnsi" w:hAnsiTheme="minorHAnsi" w:cstheme="minorHAnsi"/>
        </w:rPr>
      </w:pPr>
      <w:r w:rsidRPr="00141BC0">
        <w:rPr>
          <w:rFonts w:asciiTheme="minorHAnsi" w:hAnsiTheme="minorHAnsi" w:cstheme="minorHAnsi"/>
        </w:rPr>
        <w:t>uzavřené</w:t>
      </w:r>
      <w:r w:rsidR="00932B13">
        <w:rPr>
          <w:rFonts w:asciiTheme="minorHAnsi" w:hAnsiTheme="minorHAnsi" w:cstheme="minorHAnsi"/>
        </w:rPr>
        <w:t xml:space="preserve"> dne </w:t>
      </w:r>
      <w:proofErr w:type="gramStart"/>
      <w:r w:rsidR="00932B13">
        <w:rPr>
          <w:rFonts w:asciiTheme="minorHAnsi" w:hAnsiTheme="minorHAnsi" w:cstheme="minorHAnsi"/>
        </w:rPr>
        <w:t>5.9.2022</w:t>
      </w:r>
      <w:proofErr w:type="gramEnd"/>
      <w:r w:rsidRPr="00141BC0">
        <w:rPr>
          <w:rFonts w:asciiTheme="minorHAnsi" w:hAnsiTheme="minorHAnsi" w:cstheme="minorHAnsi"/>
        </w:rPr>
        <w:t xml:space="preserve"> dle § 1746 a následujících zákona č. 89/2012 Sb., občanský zákoník, v platném znění</w:t>
      </w:r>
      <w:r w:rsidR="00932B13">
        <w:rPr>
          <w:rFonts w:asciiTheme="minorHAnsi" w:hAnsiTheme="minorHAnsi" w:cstheme="minorHAnsi"/>
        </w:rPr>
        <w:t>,</w:t>
      </w:r>
      <w:r w:rsidRPr="00141BC0">
        <w:rPr>
          <w:rFonts w:asciiTheme="minorHAnsi" w:hAnsiTheme="minorHAnsi" w:cstheme="minorHAnsi"/>
        </w:rPr>
        <w:t xml:space="preserve"> mezi: </w:t>
      </w:r>
    </w:p>
    <w:p w14:paraId="7B9F4516" w14:textId="77777777" w:rsidR="009D7ABE" w:rsidRDefault="009D7ABE" w:rsidP="009D7ABE">
      <w:pPr>
        <w:jc w:val="both"/>
        <w:rPr>
          <w:rFonts w:ascii="Calibri" w:hAnsi="Calibri" w:cs="Calibri"/>
          <w:color w:val="000000"/>
        </w:rPr>
      </w:pPr>
    </w:p>
    <w:p w14:paraId="12C49CA1" w14:textId="77777777" w:rsidR="005D4037" w:rsidRDefault="005D4037" w:rsidP="005D403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1BB99792" w14:textId="77777777" w:rsidR="005D4037" w:rsidRDefault="005D4037" w:rsidP="005D4037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  <w:t xml:space="preserve">Na </w:t>
      </w:r>
      <w:proofErr w:type="spellStart"/>
      <w:r>
        <w:rPr>
          <w:rFonts w:asciiTheme="minorHAnsi" w:hAnsiTheme="minorHAnsi" w:cstheme="minorHAnsi"/>
        </w:rPr>
        <w:t>Průhoně</w:t>
      </w:r>
      <w:proofErr w:type="spellEnd"/>
      <w:r>
        <w:rPr>
          <w:rFonts w:asciiTheme="minorHAnsi" w:hAnsiTheme="minorHAnsi" w:cstheme="minorHAnsi"/>
        </w:rPr>
        <w:t xml:space="preserve"> 4800, Chomutov, PSČ 430 03</w:t>
      </w:r>
    </w:p>
    <w:p w14:paraId="39F86FAA" w14:textId="77777777" w:rsidR="005D4037" w:rsidRDefault="005D4037" w:rsidP="005D4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 w:rsidRPr="002F729A">
        <w:rPr>
          <w:rFonts w:asciiTheme="minorHAnsi" w:hAnsiTheme="minorHAnsi" w:cstheme="minorHAnsi"/>
          <w:highlight w:val="black"/>
        </w:rPr>
        <w:t>Ing. Lenka Demjanová</w:t>
      </w:r>
      <w:r>
        <w:rPr>
          <w:rFonts w:asciiTheme="minorHAnsi" w:hAnsiTheme="minorHAnsi" w:cstheme="minorHAnsi"/>
        </w:rPr>
        <w:t>, ředitelka školy – ve věcech smluvních</w:t>
      </w:r>
    </w:p>
    <w:p w14:paraId="0AE0AC5F" w14:textId="77777777" w:rsidR="005D4037" w:rsidRDefault="005D4037" w:rsidP="005D4037">
      <w:pPr>
        <w:ind w:left="708" w:firstLine="708"/>
        <w:jc w:val="both"/>
        <w:rPr>
          <w:rFonts w:asciiTheme="minorHAnsi" w:hAnsiTheme="minorHAnsi" w:cstheme="minorHAnsi"/>
        </w:rPr>
      </w:pPr>
      <w:r w:rsidRPr="002F729A">
        <w:rPr>
          <w:rFonts w:asciiTheme="minorHAnsi" w:hAnsiTheme="minorHAnsi" w:cstheme="minorHAnsi"/>
          <w:highlight w:val="black"/>
        </w:rPr>
        <w:t>Mgr. Josef Lancoš</w:t>
      </w:r>
      <w:r>
        <w:rPr>
          <w:rFonts w:asciiTheme="minorHAnsi" w:hAnsiTheme="minorHAnsi" w:cstheme="minorHAnsi"/>
        </w:rPr>
        <w:t>, vedoucí učitel odborného výcviku – ve věcech provozně technických</w:t>
      </w:r>
    </w:p>
    <w:p w14:paraId="6841634B" w14:textId="77777777" w:rsidR="005D4037" w:rsidRDefault="005D4037" w:rsidP="005D4037">
      <w:pPr>
        <w:ind w:left="1416"/>
        <w:jc w:val="both"/>
        <w:rPr>
          <w:rFonts w:asciiTheme="minorHAnsi" w:hAnsiTheme="minorHAnsi" w:cstheme="minorHAnsi"/>
        </w:rPr>
      </w:pPr>
      <w:r w:rsidRPr="002F729A">
        <w:rPr>
          <w:rFonts w:asciiTheme="minorHAnsi" w:hAnsiTheme="minorHAnsi" w:cstheme="minorHAnsi"/>
          <w:highlight w:val="black"/>
        </w:rPr>
        <w:t>Ing. Blanka Hvozdová</w:t>
      </w:r>
      <w:r>
        <w:rPr>
          <w:rFonts w:asciiTheme="minorHAnsi" w:hAnsiTheme="minorHAnsi" w:cstheme="minorHAnsi"/>
        </w:rPr>
        <w:t>, vedoucí Střediska projektů, propagace a dalšího vzdělávání – ve věcech organizačních</w:t>
      </w:r>
    </w:p>
    <w:p w14:paraId="2F8B2996" w14:textId="77777777" w:rsidR="005D4037" w:rsidRDefault="005D4037" w:rsidP="005D4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8" w:history="1">
        <w:r w:rsidRPr="002F729A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Pr="002F729A">
        <w:rPr>
          <w:rFonts w:asciiTheme="minorHAnsi" w:hAnsiTheme="minorHAnsi" w:cstheme="minorHAnsi"/>
          <w:highlight w:val="black"/>
        </w:rPr>
        <w:t>, tel. 474 471 111</w:t>
      </w:r>
    </w:p>
    <w:p w14:paraId="08C72435" w14:textId="77777777" w:rsidR="005D4037" w:rsidRDefault="005D4037" w:rsidP="005D4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41324641</w:t>
      </w:r>
    </w:p>
    <w:p w14:paraId="5AC4A805" w14:textId="77777777" w:rsidR="005D4037" w:rsidRDefault="005D4037" w:rsidP="005D4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CZ41324641</w:t>
      </w:r>
    </w:p>
    <w:p w14:paraId="456EAC72" w14:textId="77777777" w:rsidR="005D4037" w:rsidRDefault="005D4037" w:rsidP="005D4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</w:r>
      <w:r w:rsidRPr="002F729A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proofErr w:type="gramStart"/>
      <w:r w:rsidRPr="002F729A">
        <w:rPr>
          <w:rFonts w:asciiTheme="minorHAnsi" w:hAnsiTheme="minorHAnsi" w:cstheme="minorHAnsi"/>
          <w:highlight w:val="black"/>
        </w:rPr>
        <w:t>č.ú</w:t>
      </w:r>
      <w:proofErr w:type="spellEnd"/>
      <w:r w:rsidRPr="002F729A">
        <w:rPr>
          <w:rFonts w:asciiTheme="minorHAnsi" w:hAnsiTheme="minorHAnsi" w:cstheme="minorHAnsi"/>
          <w:highlight w:val="black"/>
        </w:rPr>
        <w:t>.: 2111340277/0100</w:t>
      </w:r>
      <w:proofErr w:type="gramEnd"/>
    </w:p>
    <w:p w14:paraId="41DA6915" w14:textId="77777777" w:rsidR="005D4037" w:rsidRDefault="005D4037" w:rsidP="005D4037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dodavatel na straně jedné</w:t>
      </w:r>
    </w:p>
    <w:p w14:paraId="72FE1208" w14:textId="77777777" w:rsidR="005D4037" w:rsidRDefault="005D4037" w:rsidP="005D40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</w:rPr>
        <w:t>“)</w:t>
      </w:r>
      <w:bookmarkStart w:id="0" w:name="_GoBack"/>
      <w:bookmarkEnd w:id="0"/>
    </w:p>
    <w:p w14:paraId="282A63A4" w14:textId="77777777" w:rsidR="009D7ABE" w:rsidRPr="00547CDC" w:rsidRDefault="009D7ABE" w:rsidP="009D7ABE">
      <w:pPr>
        <w:jc w:val="both"/>
        <w:rPr>
          <w:rFonts w:asciiTheme="minorHAnsi" w:hAnsiTheme="minorHAnsi" w:cstheme="minorHAnsi"/>
        </w:rPr>
      </w:pPr>
    </w:p>
    <w:p w14:paraId="7D157AA5" w14:textId="77777777" w:rsidR="009D7ABE" w:rsidRPr="00AA3126" w:rsidRDefault="009D7ABE" w:rsidP="009D7ABE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C0F192F" w14:textId="77777777" w:rsidR="009D7ABE" w:rsidRDefault="009D7ABE" w:rsidP="009D7ABE">
      <w:pPr>
        <w:jc w:val="both"/>
      </w:pPr>
    </w:p>
    <w:p w14:paraId="2A45E2B0" w14:textId="081F2CC7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název firmy:</w:t>
      </w:r>
      <w:r>
        <w:rPr>
          <w:rFonts w:asciiTheme="minorHAnsi" w:hAnsiTheme="minorHAnsi" w:cstheme="minorHAnsi"/>
        </w:rPr>
        <w:tab/>
      </w:r>
      <w:r w:rsidR="0064705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22F6B">
        <w:rPr>
          <w:rFonts w:ascii="Calibri" w:hAnsi="Calibri" w:cs="Calibri"/>
          <w:color w:val="000000" w:themeColor="text1"/>
          <w:shd w:val="clear" w:color="auto" w:fill="FFFFFF"/>
        </w:rPr>
        <w:t>s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>n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  <w:proofErr w:type="gramEnd"/>
      <w:r w:rsidRPr="00B22F6B">
        <w:rPr>
          <w:rFonts w:ascii="Calibri" w:hAnsi="Calibri" w:cs="Calibri"/>
          <w:color w:val="000000" w:themeColor="text1"/>
          <w:shd w:val="clear" w:color="auto" w:fill="FFFFFF"/>
        </w:rPr>
        <w:t>o</w:t>
      </w:r>
      <w:r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>p</w:t>
      </w:r>
      <w:proofErr w:type="spellEnd"/>
      <w:r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 xml:space="preserve"> cz a. s. 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Pr="00B22F6B">
        <w:rPr>
          <w:rFonts w:asciiTheme="minorHAnsi" w:hAnsiTheme="minorHAnsi" w:cstheme="minorHAnsi"/>
          <w:color w:val="000000" w:themeColor="text1"/>
        </w:rPr>
        <w:tab/>
      </w:r>
    </w:p>
    <w:p w14:paraId="56163FC5" w14:textId="2F058BE3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 xml:space="preserve">se sídlem: 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="00647052">
        <w:rPr>
          <w:rFonts w:asciiTheme="minorHAnsi" w:hAnsiTheme="minorHAnsi" w:cstheme="minorHAnsi"/>
          <w:color w:val="000000" w:themeColor="text1"/>
        </w:rPr>
        <w:t xml:space="preserve"> </w:t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>Stanislava Maliny 452, Písek 397 01</w:t>
      </w:r>
      <w:r w:rsidRPr="00B22F6B">
        <w:rPr>
          <w:rFonts w:asciiTheme="minorHAnsi" w:hAnsiTheme="minorHAnsi" w:cstheme="minorHAnsi"/>
          <w:color w:val="000000" w:themeColor="text1"/>
        </w:rPr>
        <w:tab/>
      </w:r>
    </w:p>
    <w:p w14:paraId="2E994D7F" w14:textId="77777777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>IČO: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> 63998203</w:t>
      </w:r>
      <w:r w:rsidRPr="00B22F6B">
        <w:rPr>
          <w:rFonts w:asciiTheme="minorHAnsi" w:hAnsiTheme="minorHAnsi" w:cstheme="minorHAnsi"/>
          <w:color w:val="000000" w:themeColor="text1"/>
        </w:rPr>
        <w:tab/>
      </w:r>
    </w:p>
    <w:p w14:paraId="4A3ECE50" w14:textId="77777777" w:rsidR="009D7ABE" w:rsidRPr="00B22F6B" w:rsidRDefault="009D7ABE" w:rsidP="009D7ABE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 xml:space="preserve">DIČ: </w:t>
      </w:r>
      <w:r w:rsidRPr="00B22F6B">
        <w:rPr>
          <w:rFonts w:asciiTheme="minorHAnsi" w:hAnsiTheme="minorHAnsi" w:cstheme="minorHAnsi"/>
          <w:color w:val="000000" w:themeColor="text1"/>
        </w:rPr>
        <w:tab/>
        <w:t xml:space="preserve">                     </w:t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>CZ63998203</w:t>
      </w:r>
    </w:p>
    <w:p w14:paraId="667DB059" w14:textId="78F74C29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932B13">
        <w:rPr>
          <w:rFonts w:asciiTheme="minorHAnsi" w:hAnsiTheme="minorHAnsi" w:cstheme="minorHAnsi"/>
          <w:color w:val="000000" w:themeColor="text1"/>
        </w:rPr>
        <w:tab/>
      </w:r>
      <w:r w:rsidRPr="002F729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7565790267/0100</w:t>
      </w:r>
      <w:r w:rsidR="00932B13" w:rsidRPr="002F729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, Komerční banka a.s.</w:t>
      </w:r>
      <w:r w:rsidRPr="00B22F6B">
        <w:rPr>
          <w:rFonts w:asciiTheme="minorHAnsi" w:hAnsiTheme="minorHAnsi" w:cstheme="minorHAnsi"/>
          <w:color w:val="000000" w:themeColor="text1"/>
        </w:rPr>
        <w:tab/>
      </w:r>
    </w:p>
    <w:p w14:paraId="7EE325A3" w14:textId="02D442C9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>zastoupeným: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="00647052">
        <w:rPr>
          <w:rFonts w:asciiTheme="minorHAnsi" w:hAnsiTheme="minorHAnsi" w:cstheme="minorHAnsi"/>
          <w:color w:val="000000" w:themeColor="text1"/>
        </w:rPr>
        <w:t xml:space="preserve"> </w:t>
      </w:r>
      <w:r w:rsidRPr="002F729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panem Petrem Šnoblem</w:t>
      </w:r>
      <w:r w:rsidRPr="00B22F6B">
        <w:rPr>
          <w:rFonts w:ascii="Calibri" w:hAnsi="Calibri" w:cs="Calibri"/>
          <w:color w:val="000000" w:themeColor="text1"/>
          <w:shd w:val="clear" w:color="auto" w:fill="FFFFFF"/>
        </w:rPr>
        <w:t xml:space="preserve">, na základě plné moci ze dne </w:t>
      </w:r>
      <w:proofErr w:type="gramStart"/>
      <w:r w:rsidRPr="00B22F6B">
        <w:rPr>
          <w:rFonts w:ascii="Calibri" w:hAnsi="Calibri" w:cs="Calibri"/>
          <w:color w:val="000000" w:themeColor="text1"/>
          <w:shd w:val="clear" w:color="auto" w:fill="FFFFFF"/>
        </w:rPr>
        <w:t>20.4.2020</w:t>
      </w:r>
      <w:proofErr w:type="gramEnd"/>
      <w:r w:rsidRPr="00B22F6B">
        <w:rPr>
          <w:rFonts w:asciiTheme="minorHAnsi" w:hAnsiTheme="minorHAnsi" w:cstheme="minorHAnsi"/>
          <w:color w:val="000000" w:themeColor="text1"/>
        </w:rPr>
        <w:tab/>
      </w:r>
    </w:p>
    <w:p w14:paraId="6B27E037" w14:textId="2412B8CB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B22F6B">
        <w:rPr>
          <w:rFonts w:asciiTheme="minorHAnsi" w:hAnsiTheme="minorHAnsi" w:cstheme="minorHAnsi"/>
          <w:color w:val="000000" w:themeColor="text1"/>
        </w:rPr>
        <w:t>kontakt:</w:t>
      </w:r>
      <w:r w:rsidRPr="00B22F6B">
        <w:rPr>
          <w:rFonts w:asciiTheme="minorHAnsi" w:hAnsiTheme="minorHAnsi" w:cstheme="minorHAnsi"/>
          <w:color w:val="000000" w:themeColor="text1"/>
        </w:rPr>
        <w:tab/>
      </w:r>
      <w:r w:rsidR="00647052">
        <w:rPr>
          <w:rFonts w:asciiTheme="minorHAnsi" w:hAnsiTheme="minorHAnsi" w:cstheme="minorHAnsi"/>
          <w:color w:val="000000" w:themeColor="text1"/>
        </w:rPr>
        <w:t xml:space="preserve"> </w:t>
      </w:r>
      <w:r w:rsidRPr="002F729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728 385 121, Nováková Pavlína</w:t>
      </w:r>
    </w:p>
    <w:p w14:paraId="73D17D83" w14:textId="77777777" w:rsidR="009D7ABE" w:rsidRPr="00B22F6B" w:rsidRDefault="009D7ABE" w:rsidP="009D7ABE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E6768BB" w14:textId="77777777" w:rsidR="009D7ABE" w:rsidRDefault="009D7ABE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29217C42" w14:textId="77777777" w:rsidR="00DF2E78" w:rsidRDefault="00DF2E7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A9A30D3" w14:textId="77777777" w:rsidR="00271368" w:rsidRPr="00AA3126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>
        <w:rPr>
          <w:rFonts w:asciiTheme="minorHAnsi" w:hAnsiTheme="minorHAnsi" w:cstheme="minorHAnsi"/>
        </w:rPr>
        <w:t>druhé</w:t>
      </w:r>
    </w:p>
    <w:p w14:paraId="08500651" w14:textId="77777777" w:rsidR="00271368" w:rsidRPr="00AA3126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10F080D" w14:textId="77777777" w:rsidR="00271368" w:rsidRPr="008249FC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38B49E29" w14:textId="77777777" w:rsidR="00271368" w:rsidRPr="008249FC" w:rsidRDefault="00271368" w:rsidP="00271368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042450A8" w14:textId="77777777" w:rsidR="00271368" w:rsidRPr="008249FC" w:rsidRDefault="00271368" w:rsidP="00271368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316DF9FD" w:rsidR="008D2864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631C1EF9" w14:textId="48DD1BE9" w:rsidR="000E39D0" w:rsidRDefault="000E39D0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90A00BC" w14:textId="733A904F" w:rsidR="000703C3" w:rsidRPr="00141BC0" w:rsidRDefault="000703C3" w:rsidP="000703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organizačních důvodů se upravuje hodinov</w:t>
      </w:r>
      <w:r w:rsidR="000E39D0">
        <w:rPr>
          <w:rFonts w:asciiTheme="minorHAnsi" w:hAnsiTheme="minorHAnsi" w:cstheme="minorHAnsi"/>
        </w:rPr>
        <w:t xml:space="preserve">ý rozpis u modulů výuky a to od </w:t>
      </w:r>
      <w:proofErr w:type="gramStart"/>
      <w:r w:rsidR="000E39D0">
        <w:rPr>
          <w:rFonts w:asciiTheme="minorHAnsi" w:hAnsiTheme="minorHAnsi" w:cstheme="minorHAnsi"/>
        </w:rPr>
        <w:t>16.11. 2022</w:t>
      </w:r>
      <w:proofErr w:type="gramEnd"/>
      <w:r w:rsidR="00335D0F">
        <w:rPr>
          <w:rFonts w:asciiTheme="minorHAnsi" w:hAnsiTheme="minorHAnsi" w:cstheme="minorHAnsi"/>
        </w:rPr>
        <w:t>, od modulu Montér elektrických sítí.</w:t>
      </w:r>
    </w:p>
    <w:p w14:paraId="6FCB00E3" w14:textId="438F8F12" w:rsidR="000703C3" w:rsidRPr="00141BC0" w:rsidRDefault="000703C3" w:rsidP="000703C3">
      <w:pPr>
        <w:pStyle w:val="articletitle"/>
        <w:numPr>
          <w:ilvl w:val="0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</w:pPr>
      <w:r w:rsidRPr="00141BC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Původní znění článku </w:t>
      </w:r>
      <w:r w:rsidR="000E39D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I. </w:t>
      </w:r>
      <w:proofErr w:type="gramStart"/>
      <w:r w:rsidR="000E39D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>odst. I.3.</w:t>
      </w:r>
      <w:proofErr w:type="gramEnd"/>
      <w:r w:rsidRPr="00141BC0">
        <w:rPr>
          <w:rFonts w:asciiTheme="minorHAnsi" w:eastAsia="Times New Roman" w:hAnsiTheme="minorHAnsi" w:cstheme="minorHAnsi"/>
          <w:b w:val="0"/>
          <w:sz w:val="22"/>
          <w:szCs w:val="22"/>
          <w:lang w:eastAsia="ar-SA" w:bidi="ar-SA"/>
        </w:rPr>
        <w:t xml:space="preserve"> Smlouvy se ruší a nahrazuje zněním novým: </w:t>
      </w:r>
    </w:p>
    <w:p w14:paraId="59EE0770" w14:textId="77777777" w:rsidR="000703C3" w:rsidRDefault="000703C3" w:rsidP="000703C3">
      <w:pPr>
        <w:autoSpaceDE w:val="0"/>
        <w:rPr>
          <w:iCs/>
        </w:rPr>
      </w:pPr>
    </w:p>
    <w:p w14:paraId="05C37B38" w14:textId="77777777" w:rsidR="000E39D0" w:rsidRDefault="000E39D0" w:rsidP="000E39D0">
      <w:pPr>
        <w:suppressAutoHyphens w:val="0"/>
        <w:jc w:val="left"/>
        <w:rPr>
          <w:rFonts w:asciiTheme="minorHAnsi" w:hAnsiTheme="minorHAnsi" w:cstheme="minorHAnsi"/>
          <w:b/>
        </w:rPr>
      </w:pPr>
    </w:p>
    <w:p w14:paraId="628CC3B8" w14:textId="77777777" w:rsidR="00751BB6" w:rsidRDefault="00751BB6" w:rsidP="000E39D0">
      <w:pPr>
        <w:suppressAutoHyphens w:val="0"/>
        <w:rPr>
          <w:b/>
        </w:rPr>
      </w:pPr>
    </w:p>
    <w:p w14:paraId="424C02E5" w14:textId="0C818527" w:rsidR="00751BB6" w:rsidRDefault="00751BB6" w:rsidP="000E39D0">
      <w:pPr>
        <w:suppressAutoHyphens w:val="0"/>
        <w:rPr>
          <w:b/>
        </w:rPr>
      </w:pPr>
    </w:p>
    <w:p w14:paraId="5FDDD1ED" w14:textId="5BCB6A1B" w:rsidR="003D4E67" w:rsidRDefault="003D4E67" w:rsidP="000E39D0">
      <w:pPr>
        <w:suppressAutoHyphens w:val="0"/>
        <w:rPr>
          <w:b/>
        </w:rPr>
      </w:pPr>
    </w:p>
    <w:p w14:paraId="25B27510" w14:textId="4A41A5D4" w:rsidR="003D4E67" w:rsidRDefault="003D4E67" w:rsidP="000E39D0">
      <w:pPr>
        <w:suppressAutoHyphens w:val="0"/>
        <w:rPr>
          <w:b/>
        </w:rPr>
      </w:pPr>
    </w:p>
    <w:p w14:paraId="538386A3" w14:textId="09D647FF" w:rsidR="003D4E67" w:rsidRDefault="003D4E67" w:rsidP="000E39D0">
      <w:pPr>
        <w:suppressAutoHyphens w:val="0"/>
        <w:rPr>
          <w:b/>
        </w:rPr>
      </w:pPr>
    </w:p>
    <w:p w14:paraId="7C94A9A5" w14:textId="6E3D1EFE" w:rsidR="000964ED" w:rsidRDefault="000964ED" w:rsidP="000E39D0">
      <w:pPr>
        <w:suppressAutoHyphens w:val="0"/>
        <w:rPr>
          <w:b/>
        </w:rPr>
      </w:pPr>
    </w:p>
    <w:p w14:paraId="39DAE073" w14:textId="77777777" w:rsidR="000964ED" w:rsidRDefault="000964ED" w:rsidP="000E39D0">
      <w:pPr>
        <w:suppressAutoHyphens w:val="0"/>
        <w:rPr>
          <w:b/>
        </w:rPr>
      </w:pPr>
    </w:p>
    <w:p w14:paraId="28E54E46" w14:textId="77777777" w:rsidR="003D4E67" w:rsidRDefault="003D4E67" w:rsidP="000E39D0">
      <w:pPr>
        <w:suppressAutoHyphens w:val="0"/>
        <w:rPr>
          <w:b/>
        </w:rPr>
      </w:pPr>
    </w:p>
    <w:p w14:paraId="21FFB502" w14:textId="77777777" w:rsidR="00751BB6" w:rsidRDefault="00751BB6" w:rsidP="000E39D0">
      <w:pPr>
        <w:suppressAutoHyphens w:val="0"/>
        <w:rPr>
          <w:b/>
        </w:rPr>
      </w:pPr>
    </w:p>
    <w:p w14:paraId="0AAEFDDF" w14:textId="77777777" w:rsidR="00932B13" w:rsidRDefault="00932B13" w:rsidP="00932B13">
      <w:pPr>
        <w:suppressAutoHyphens w:val="0"/>
        <w:rPr>
          <w:rFonts w:asciiTheme="minorHAnsi" w:hAnsiTheme="minorHAnsi" w:cstheme="minorHAnsi"/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I.</w:t>
      </w:r>
    </w:p>
    <w:p w14:paraId="764DFCFF" w14:textId="77777777" w:rsidR="00932B13" w:rsidRDefault="00932B13" w:rsidP="00932B13">
      <w:pPr>
        <w:rPr>
          <w:spacing w:val="-4"/>
        </w:rPr>
      </w:pPr>
      <w:r>
        <w:rPr>
          <w:b/>
        </w:rPr>
        <w:t>PŘEDMĚT A ÚČEL SMLOUVY</w:t>
      </w:r>
    </w:p>
    <w:p w14:paraId="28EFAA30" w14:textId="77777777" w:rsidR="00932B13" w:rsidRDefault="00932B13" w:rsidP="00932B13">
      <w:pPr>
        <w:jc w:val="left"/>
        <w:rPr>
          <w:rFonts w:asciiTheme="minorHAnsi" w:hAnsiTheme="minorHAnsi" w:cstheme="minorHAnsi"/>
          <w:color w:val="000000"/>
        </w:rPr>
      </w:pPr>
    </w:p>
    <w:p w14:paraId="0D60CE7B" w14:textId="77777777" w:rsidR="00932B13" w:rsidRDefault="00932B13" w:rsidP="00932B13">
      <w:pPr>
        <w:jc w:val="left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I.3.Dodavatel</w:t>
      </w:r>
      <w:proofErr w:type="gramEnd"/>
      <w:r>
        <w:rPr>
          <w:rFonts w:asciiTheme="minorHAnsi" w:hAnsiTheme="minorHAnsi" w:cstheme="minorHAnsi"/>
          <w:color w:val="000000"/>
        </w:rPr>
        <w:t xml:space="preserve"> zajistí pro Objednatele provedení vzdělávacího přípravného kurzu „Elektrikář“:</w:t>
      </w:r>
    </w:p>
    <w:p w14:paraId="55DDEC65" w14:textId="77777777" w:rsidR="00932B13" w:rsidRDefault="00932B13" w:rsidP="00932B13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DC2C2DF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Rozpis výuky bude předán před zahájením přípravného kurzu. </w:t>
      </w:r>
    </w:p>
    <w:p w14:paraId="73BAB93A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Celkový rozsah přípravného kurzu činí 547 hodin:</w:t>
      </w:r>
    </w:p>
    <w:p w14:paraId="5D60EC91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ab/>
        <w:t>195 hodin teoretická příprava v denní formě, výuková hodina 45 minut</w:t>
      </w:r>
    </w:p>
    <w:p w14:paraId="6A605250" w14:textId="77777777" w:rsidR="00932B13" w:rsidRDefault="00932B13" w:rsidP="00932B13">
      <w:pPr>
        <w:ind w:left="708"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352 hodin praktická výuka v denní formě, výuková hodina 60 minut</w:t>
      </w:r>
    </w:p>
    <w:p w14:paraId="0C42A686" w14:textId="77777777" w:rsidR="00932B13" w:rsidRDefault="00932B13" w:rsidP="00932B13">
      <w:pPr>
        <w:pStyle w:val="Normlnweb"/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Obsahem přípravného kurzu je příprava pro získání Profesní kvalifikace (dále také „PK“):</w:t>
      </w:r>
    </w:p>
    <w:p w14:paraId="73FB25E3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Montér elektrických instalací (26-017-H) – 55 hodin teorie, 80 hodin praxe</w:t>
      </w:r>
      <w:r>
        <w:rPr>
          <w:rFonts w:asciiTheme="minorHAnsi" w:hAnsiTheme="minorHAnsi" w:cstheme="minorHAnsi"/>
          <w:color w:val="000000"/>
        </w:rPr>
        <w:br/>
        <w:t>Montér elektrických sítí (26-018-H) – 40 hodin teorie, 64 hodin praxe</w:t>
      </w:r>
      <w:r>
        <w:rPr>
          <w:rFonts w:asciiTheme="minorHAnsi" w:hAnsiTheme="minorHAnsi" w:cstheme="minorHAnsi"/>
          <w:color w:val="000000"/>
        </w:rPr>
        <w:br/>
        <w:t>Montér elektrických rozvaděčů (26-019-H) – 55 hodin teorie, 80 hodin praxe</w:t>
      </w:r>
      <w:r>
        <w:rPr>
          <w:rFonts w:asciiTheme="minorHAnsi" w:hAnsiTheme="minorHAnsi" w:cstheme="minorHAnsi"/>
          <w:color w:val="000000"/>
        </w:rPr>
        <w:br/>
        <w:t>Montér slaboproudých zařízení (26-020-H) – 10 hodin teorie, 80 hodin praxe</w:t>
      </w:r>
      <w:r>
        <w:rPr>
          <w:rFonts w:asciiTheme="minorHAnsi" w:hAnsiTheme="minorHAnsi" w:cstheme="minorHAnsi"/>
          <w:color w:val="000000"/>
        </w:rPr>
        <w:br/>
        <w:t>Montér hromosvodů (26-021-H) – 15 hodin teorie, 32 hodin praxe</w:t>
      </w:r>
    </w:p>
    <w:p w14:paraId="04E9730C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Příprava na závěrečné zkoušky – 20 hodin teorie, 16 hodin praxe</w:t>
      </w:r>
    </w:p>
    <w:p w14:paraId="0AEF5753" w14:textId="77777777" w:rsidR="00932B13" w:rsidRDefault="00932B13" w:rsidP="00932B13">
      <w:pPr>
        <w:jc w:val="left"/>
        <w:rPr>
          <w:rFonts w:asciiTheme="minorHAnsi" w:hAnsiTheme="minorHAnsi" w:cstheme="minorHAnsi"/>
          <w:color w:val="000000"/>
        </w:rPr>
      </w:pPr>
    </w:p>
    <w:p w14:paraId="1AF5B4F7" w14:textId="77777777" w:rsidR="00932B13" w:rsidRDefault="00932B13" w:rsidP="00932B13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Místo konání: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F2C28D7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</w:t>
      </w:r>
      <w:proofErr w:type="spellStart"/>
      <w:r>
        <w:rPr>
          <w:rFonts w:asciiTheme="minorHAnsi" w:hAnsiTheme="minorHAnsi" w:cstheme="minorHAnsi"/>
          <w:color w:val="000000"/>
        </w:rPr>
        <w:t>Průhoně</w:t>
      </w:r>
      <w:proofErr w:type="spellEnd"/>
      <w:r>
        <w:rPr>
          <w:rFonts w:asciiTheme="minorHAnsi" w:hAnsiTheme="minorHAnsi" w:cstheme="minorHAnsi"/>
          <w:color w:val="000000"/>
        </w:rPr>
        <w:t xml:space="preserve"> 4800, Chomutov</w:t>
      </w:r>
    </w:p>
    <w:p w14:paraId="3C27BA64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Moráni 4803, Chomutov</w:t>
      </w:r>
      <w:r>
        <w:rPr>
          <w:rFonts w:asciiTheme="minorHAnsi" w:hAnsiTheme="minorHAnsi" w:cstheme="minorHAnsi"/>
          <w:color w:val="000000"/>
        </w:rPr>
        <w:tab/>
      </w:r>
    </w:p>
    <w:p w14:paraId="5B265296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Školní ulice 56/785, Chomutov</w:t>
      </w:r>
    </w:p>
    <w:p w14:paraId="683B3089" w14:textId="77777777" w:rsidR="00932B13" w:rsidRDefault="00932B13" w:rsidP="00932B13">
      <w:pPr>
        <w:ind w:left="284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LUMA Plus, Chomutov</w:t>
      </w:r>
    </w:p>
    <w:p w14:paraId="41C1F520" w14:textId="77777777" w:rsidR="00932B13" w:rsidRDefault="00932B13" w:rsidP="00932B13">
      <w:pPr>
        <w:jc w:val="left"/>
        <w:rPr>
          <w:rFonts w:asciiTheme="minorHAnsi" w:hAnsiTheme="minorHAnsi" w:cstheme="minorHAnsi"/>
          <w:color w:val="000000"/>
        </w:rPr>
      </w:pPr>
    </w:p>
    <w:p w14:paraId="48E5A20B" w14:textId="77777777" w:rsidR="00932B13" w:rsidRDefault="00932B13" w:rsidP="00932B13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Ověření získaných znalostí a dovedností: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C865C89" w14:textId="77777777" w:rsidR="00932B13" w:rsidRDefault="00932B13" w:rsidP="00932B13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 závěrečných zkoušek v rámci jednotlivých PK.</w:t>
      </w:r>
    </w:p>
    <w:p w14:paraId="3998B3C2" w14:textId="77777777" w:rsidR="00932B13" w:rsidRDefault="00932B13" w:rsidP="00932B13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závěrečné zkoušky musí uchazeči odevzdat přihlášky nejdéle 30 kalendářních dní před konáním zkoušky. Závěrečná zkouška trvá 8 hodin. </w:t>
      </w:r>
    </w:p>
    <w:p w14:paraId="3234F7F6" w14:textId="77777777" w:rsidR="00932B13" w:rsidRDefault="00932B13" w:rsidP="00932B13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Absolvent přípravného kurzu, při získání uvedených PK, bude připraven ke složení závěrečné zkoušky pro získání středního vzdělání s výučním listem oboru Elektrikář-silnoproud (26-51-H/02) a následnou možností získat odbornou způsobilost k výkonu činností v elektrotechnice dle NV č.194/2022 Sb. („bývalá vyhláška č.50/1978 Sb.“)</w:t>
      </w:r>
    </w:p>
    <w:p w14:paraId="35197415" w14:textId="77777777" w:rsidR="00932B13" w:rsidRDefault="00932B13" w:rsidP="00932B13">
      <w:pPr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Předpokládaný termín pro závěrečné zkoušky k získání výučního listu v uvedeném oboru je září 2023.</w:t>
      </w:r>
    </w:p>
    <w:p w14:paraId="7AFA0337" w14:textId="645A461F" w:rsidR="005B77C8" w:rsidRDefault="005B77C8" w:rsidP="009D7ABE">
      <w:pPr>
        <w:jc w:val="left"/>
        <w:rPr>
          <w:rFonts w:asciiTheme="minorHAnsi" w:hAnsiTheme="minorHAnsi" w:cstheme="minorHAnsi"/>
          <w:color w:val="000000"/>
        </w:rPr>
      </w:pPr>
    </w:p>
    <w:p w14:paraId="7640F7E3" w14:textId="3572BD7F" w:rsidR="005B77C8" w:rsidRDefault="005B77C8" w:rsidP="009D7ABE">
      <w:pPr>
        <w:jc w:val="left"/>
        <w:rPr>
          <w:rFonts w:asciiTheme="minorHAnsi" w:hAnsiTheme="minorHAnsi" w:cstheme="minorHAnsi"/>
          <w:color w:val="000000"/>
        </w:rPr>
      </w:pPr>
    </w:p>
    <w:p w14:paraId="0DDC78B2" w14:textId="77777777" w:rsidR="005B77C8" w:rsidRPr="009D7ABE" w:rsidRDefault="005B77C8" w:rsidP="009D7ABE">
      <w:pPr>
        <w:jc w:val="left"/>
        <w:rPr>
          <w:rFonts w:asciiTheme="minorHAnsi" w:hAnsiTheme="minorHAnsi" w:cstheme="minorHAnsi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9D7ABE" w:rsidRPr="00980A4E" w14:paraId="007143E6" w14:textId="77777777" w:rsidTr="00161A5E">
        <w:tc>
          <w:tcPr>
            <w:tcW w:w="4966" w:type="dxa"/>
          </w:tcPr>
          <w:p w14:paraId="001042FF" w14:textId="77777777" w:rsidR="009D7ABE" w:rsidRDefault="009D7ABE" w:rsidP="00161A5E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0AE6DC79" w14:textId="07165CDB" w:rsidR="009D7ABE" w:rsidRPr="003443E1" w:rsidRDefault="009D7ABE" w:rsidP="00161A5E">
            <w:pPr>
              <w:pStyle w:val="Bezmezer1"/>
              <w:spacing w:after="60" w:line="23" w:lineRule="atLeast"/>
            </w:pPr>
            <w:r w:rsidRPr="00980A4E">
              <w:t>V</w:t>
            </w:r>
            <w:r w:rsidR="00932B13">
              <w:t> Klášterci nad Ohří</w:t>
            </w:r>
            <w:r>
              <w:t xml:space="preserve"> </w:t>
            </w:r>
            <w:r w:rsidRPr="00980A4E">
              <w:t>dne</w:t>
            </w:r>
            <w:r>
              <w:t xml:space="preserve">: </w:t>
            </w:r>
          </w:p>
        </w:tc>
        <w:tc>
          <w:tcPr>
            <w:tcW w:w="5031" w:type="dxa"/>
          </w:tcPr>
          <w:p w14:paraId="55A4CB66" w14:textId="77777777" w:rsidR="009D7ABE" w:rsidRPr="00C5503F" w:rsidRDefault="009D7ABE" w:rsidP="00161A5E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2E1BED74" w14:textId="78880232" w:rsidR="009D7ABE" w:rsidRPr="00C5503F" w:rsidRDefault="009D7ABE" w:rsidP="00161A5E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>
              <w:t xml:space="preserve"> </w:t>
            </w:r>
          </w:p>
        </w:tc>
      </w:tr>
      <w:tr w:rsidR="009D7ABE" w:rsidRPr="008D7835" w14:paraId="1C31F2F2" w14:textId="77777777" w:rsidTr="00161A5E">
        <w:tc>
          <w:tcPr>
            <w:tcW w:w="4966" w:type="dxa"/>
          </w:tcPr>
          <w:p w14:paraId="14469058" w14:textId="77777777" w:rsidR="009D7ABE" w:rsidRDefault="009D7ABE" w:rsidP="00161A5E">
            <w:pPr>
              <w:pStyle w:val="Bezmezer1"/>
              <w:spacing w:after="240" w:line="23" w:lineRule="atLeast"/>
            </w:pPr>
          </w:p>
          <w:p w14:paraId="721C45E0" w14:textId="77777777" w:rsidR="009D7ABE" w:rsidRDefault="009D7ABE" w:rsidP="00161A5E">
            <w:pPr>
              <w:pStyle w:val="Bezmezer1"/>
              <w:spacing w:after="240" w:line="23" w:lineRule="atLeast"/>
            </w:pPr>
          </w:p>
          <w:p w14:paraId="41B199C6" w14:textId="77777777" w:rsidR="009D7ABE" w:rsidRPr="00980A4E" w:rsidRDefault="009D7ABE" w:rsidP="00161A5E">
            <w:pPr>
              <w:pStyle w:val="Bezmezer1"/>
              <w:spacing w:after="240" w:line="23" w:lineRule="atLeast"/>
            </w:pPr>
          </w:p>
          <w:p w14:paraId="556518AB" w14:textId="77777777" w:rsidR="009D7ABE" w:rsidRPr="00980A4E" w:rsidRDefault="009D7ABE" w:rsidP="00161A5E">
            <w:pPr>
              <w:pStyle w:val="Bezmezer1"/>
              <w:spacing w:line="23" w:lineRule="atLeast"/>
            </w:pPr>
            <w:r w:rsidRPr="00980A4E">
              <w:t>_____________________________________</w:t>
            </w:r>
          </w:p>
          <w:p w14:paraId="22704CDD" w14:textId="77777777" w:rsidR="009D7ABE" w:rsidRPr="002F729A" w:rsidRDefault="009D7ABE" w:rsidP="00161A5E">
            <w:pPr>
              <w:pStyle w:val="Bezmezer1"/>
              <w:spacing w:after="240" w:line="23" w:lineRule="atLeast"/>
            </w:pPr>
            <w:r w:rsidRPr="002F729A">
              <w:rPr>
                <w:highlight w:val="black"/>
              </w:rPr>
              <w:t>Petr Šnobl</w:t>
            </w:r>
          </w:p>
          <w:p w14:paraId="49416D9C" w14:textId="77777777" w:rsidR="009D7ABE" w:rsidRPr="008D7835" w:rsidRDefault="009D7ABE" w:rsidP="00161A5E">
            <w:pPr>
              <w:pStyle w:val="Bezmezer1"/>
              <w:spacing w:after="240" w:line="23" w:lineRule="atLeast"/>
            </w:pPr>
          </w:p>
          <w:p w14:paraId="6E16E3C5" w14:textId="77777777" w:rsidR="009D7ABE" w:rsidRPr="008D7835" w:rsidRDefault="009D7ABE" w:rsidP="00161A5E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14:paraId="7F2CDE32" w14:textId="77777777" w:rsidR="009D7ABE" w:rsidRDefault="009D7ABE" w:rsidP="00161A5E">
            <w:pPr>
              <w:pStyle w:val="Bezmezer1"/>
              <w:spacing w:after="240" w:line="23" w:lineRule="atLeast"/>
            </w:pPr>
          </w:p>
          <w:p w14:paraId="77551813" w14:textId="77777777" w:rsidR="009D7ABE" w:rsidRDefault="009D7ABE" w:rsidP="00161A5E">
            <w:pPr>
              <w:pStyle w:val="Bezmezer1"/>
              <w:spacing w:after="240" w:line="23" w:lineRule="atLeast"/>
            </w:pPr>
          </w:p>
          <w:p w14:paraId="1689911C" w14:textId="77777777" w:rsidR="009D7ABE" w:rsidRPr="00C5503F" w:rsidRDefault="009D7ABE" w:rsidP="00161A5E">
            <w:pPr>
              <w:pStyle w:val="Bezmezer1"/>
              <w:spacing w:after="240" w:line="23" w:lineRule="atLeast"/>
            </w:pPr>
          </w:p>
          <w:p w14:paraId="36908A8E" w14:textId="77777777" w:rsidR="009D7ABE" w:rsidRPr="00C5503F" w:rsidRDefault="009D7ABE" w:rsidP="00161A5E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14:paraId="622049F1" w14:textId="77777777" w:rsidR="009D7ABE" w:rsidRDefault="009D7ABE" w:rsidP="00161A5E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2F729A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</w:p>
          <w:p w14:paraId="0BC19306" w14:textId="77777777" w:rsidR="009D7ABE" w:rsidRPr="008D7835" w:rsidRDefault="009D7ABE" w:rsidP="00161A5E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Pr="008D7835">
              <w:rPr>
                <w:rFonts w:ascii="Calibri" w:hAnsi="Calibri" w:cs="Times New Roman"/>
                <w:lang w:eastAsia="en-US"/>
              </w:rPr>
              <w:t>editel</w:t>
            </w:r>
            <w:r>
              <w:rPr>
                <w:rFonts w:ascii="Calibri" w:hAnsi="Calibri" w:cs="Times New Roman"/>
                <w:lang w:eastAsia="en-US"/>
              </w:rPr>
              <w:t>ka</w:t>
            </w:r>
            <w:r w:rsidRPr="008D7835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7665979" w14:textId="77777777" w:rsidR="0041559B" w:rsidRDefault="0041559B" w:rsidP="000E39D0">
      <w:pPr>
        <w:pStyle w:val="NORMcislo"/>
        <w:numPr>
          <w:ilvl w:val="0"/>
          <w:numId w:val="0"/>
        </w:numPr>
      </w:pPr>
    </w:p>
    <w:sectPr w:rsidR="0041559B" w:rsidSect="00EC1B2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8507" w14:textId="77777777" w:rsidR="0070669D" w:rsidRDefault="0070669D" w:rsidP="00896115">
      <w:r>
        <w:separator/>
      </w:r>
    </w:p>
  </w:endnote>
  <w:endnote w:type="continuationSeparator" w:id="0">
    <w:p w14:paraId="67DFAAF1" w14:textId="77777777" w:rsidR="0070669D" w:rsidRDefault="0070669D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D937" w14:textId="05E5AB1E" w:rsidR="000E39D0" w:rsidRDefault="000E39D0">
    <w:pPr>
      <w:pStyle w:val="Zpat"/>
    </w:pPr>
  </w:p>
  <w:p w14:paraId="56E26395" w14:textId="4613221F" w:rsidR="0041559B" w:rsidRDefault="0041559B">
    <w:pPr>
      <w:pStyle w:val="Zpat"/>
    </w:pPr>
  </w:p>
  <w:p w14:paraId="6710D4AE" w14:textId="77777777" w:rsidR="0041559B" w:rsidRDefault="00415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8B29" w14:textId="77777777" w:rsidR="0070669D" w:rsidRDefault="0070669D" w:rsidP="00896115">
      <w:r>
        <w:separator/>
      </w:r>
    </w:p>
  </w:footnote>
  <w:footnote w:type="continuationSeparator" w:id="0">
    <w:p w14:paraId="5E0DF0E9" w14:textId="77777777" w:rsidR="0070669D" w:rsidRDefault="0070669D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1">
    <w:nsid w:val="17B10923"/>
    <w:multiLevelType w:val="multilevel"/>
    <w:tmpl w:val="470E5ACA"/>
    <w:styleLink w:val="PartI"/>
    <w:lvl w:ilvl="0">
      <w:start w:val="1"/>
      <w:numFmt w:val="decimal"/>
      <w:pStyle w:val="articletitle"/>
      <w:lvlText w:val="ČLÁNEK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11820"/>
    <w:rsid w:val="00031DBA"/>
    <w:rsid w:val="000703C3"/>
    <w:rsid w:val="000827E8"/>
    <w:rsid w:val="000941F6"/>
    <w:rsid w:val="000964ED"/>
    <w:rsid w:val="000E39D0"/>
    <w:rsid w:val="00102E3C"/>
    <w:rsid w:val="001065C0"/>
    <w:rsid w:val="00143AE4"/>
    <w:rsid w:val="0016592C"/>
    <w:rsid w:val="0016798B"/>
    <w:rsid w:val="00187D63"/>
    <w:rsid w:val="001955C8"/>
    <w:rsid w:val="001A2FFB"/>
    <w:rsid w:val="001B4724"/>
    <w:rsid w:val="001C1778"/>
    <w:rsid w:val="001C2FEE"/>
    <w:rsid w:val="00200244"/>
    <w:rsid w:val="00222A0D"/>
    <w:rsid w:val="0022540B"/>
    <w:rsid w:val="00271368"/>
    <w:rsid w:val="00282E5C"/>
    <w:rsid w:val="002A76F0"/>
    <w:rsid w:val="002C2E00"/>
    <w:rsid w:val="002D7B6F"/>
    <w:rsid w:val="002F729A"/>
    <w:rsid w:val="00306690"/>
    <w:rsid w:val="00335D0F"/>
    <w:rsid w:val="00363B8C"/>
    <w:rsid w:val="00371707"/>
    <w:rsid w:val="0037314A"/>
    <w:rsid w:val="003871A8"/>
    <w:rsid w:val="003953DA"/>
    <w:rsid w:val="003B0E21"/>
    <w:rsid w:val="003D4E67"/>
    <w:rsid w:val="003E1F68"/>
    <w:rsid w:val="003F40D7"/>
    <w:rsid w:val="003F7F92"/>
    <w:rsid w:val="0041515A"/>
    <w:rsid w:val="0041559B"/>
    <w:rsid w:val="00454DB9"/>
    <w:rsid w:val="00457FEF"/>
    <w:rsid w:val="004733E8"/>
    <w:rsid w:val="004750DE"/>
    <w:rsid w:val="00481720"/>
    <w:rsid w:val="00493E39"/>
    <w:rsid w:val="004A62F1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2672"/>
    <w:rsid w:val="005B57F1"/>
    <w:rsid w:val="005B77C8"/>
    <w:rsid w:val="005D4037"/>
    <w:rsid w:val="005F0E08"/>
    <w:rsid w:val="00647052"/>
    <w:rsid w:val="00692816"/>
    <w:rsid w:val="00692FEA"/>
    <w:rsid w:val="00693FB5"/>
    <w:rsid w:val="006B21D2"/>
    <w:rsid w:val="006D385E"/>
    <w:rsid w:val="00705F96"/>
    <w:rsid w:val="0070669D"/>
    <w:rsid w:val="007111AA"/>
    <w:rsid w:val="00740E95"/>
    <w:rsid w:val="007453EA"/>
    <w:rsid w:val="0075162E"/>
    <w:rsid w:val="00751BB6"/>
    <w:rsid w:val="00763840"/>
    <w:rsid w:val="007823D8"/>
    <w:rsid w:val="00782860"/>
    <w:rsid w:val="007B08B4"/>
    <w:rsid w:val="007C5757"/>
    <w:rsid w:val="008249FC"/>
    <w:rsid w:val="00833C10"/>
    <w:rsid w:val="008421F8"/>
    <w:rsid w:val="00860BDA"/>
    <w:rsid w:val="00896115"/>
    <w:rsid w:val="008A1C8F"/>
    <w:rsid w:val="008C27B4"/>
    <w:rsid w:val="008D0CB5"/>
    <w:rsid w:val="008D2864"/>
    <w:rsid w:val="008D7835"/>
    <w:rsid w:val="008D7FDF"/>
    <w:rsid w:val="008F388B"/>
    <w:rsid w:val="00916D6F"/>
    <w:rsid w:val="00932B13"/>
    <w:rsid w:val="00940D8B"/>
    <w:rsid w:val="00957C3C"/>
    <w:rsid w:val="00961658"/>
    <w:rsid w:val="009950A0"/>
    <w:rsid w:val="009A71DB"/>
    <w:rsid w:val="009D7ABE"/>
    <w:rsid w:val="00A53814"/>
    <w:rsid w:val="00A63EB9"/>
    <w:rsid w:val="00A7664A"/>
    <w:rsid w:val="00A85E02"/>
    <w:rsid w:val="00A85FDF"/>
    <w:rsid w:val="00AA2A9B"/>
    <w:rsid w:val="00AA3126"/>
    <w:rsid w:val="00AD1BD3"/>
    <w:rsid w:val="00AE554A"/>
    <w:rsid w:val="00AE5811"/>
    <w:rsid w:val="00AE61CA"/>
    <w:rsid w:val="00B369FD"/>
    <w:rsid w:val="00B4071B"/>
    <w:rsid w:val="00B54BDC"/>
    <w:rsid w:val="00B5622A"/>
    <w:rsid w:val="00B65129"/>
    <w:rsid w:val="00B90793"/>
    <w:rsid w:val="00BB2A9D"/>
    <w:rsid w:val="00C10987"/>
    <w:rsid w:val="00C1639D"/>
    <w:rsid w:val="00C27EAE"/>
    <w:rsid w:val="00C44974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ECB"/>
    <w:rsid w:val="00DB03AB"/>
    <w:rsid w:val="00DF2D82"/>
    <w:rsid w:val="00DF2E78"/>
    <w:rsid w:val="00E23C7E"/>
    <w:rsid w:val="00E3495F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  <w:style w:type="character" w:customStyle="1" w:styleId="NzevChar">
    <w:name w:val="Název Char"/>
    <w:basedOn w:val="Standardnpsmoodstavce"/>
    <w:link w:val="Nzev"/>
    <w:rsid w:val="008F388B"/>
    <w:rPr>
      <w:rFonts w:ascii="Bookman Old Style" w:hAnsi="Bookman Old Style" w:cs="Bookman Old Style"/>
      <w:b/>
      <w:sz w:val="28"/>
      <w:lang w:eastAsia="ar-SA"/>
    </w:rPr>
  </w:style>
  <w:style w:type="paragraph" w:customStyle="1" w:styleId="articletitle">
    <w:name w:val="article title"/>
    <w:basedOn w:val="Normln"/>
    <w:link w:val="articletitleChar"/>
    <w:qFormat/>
    <w:rsid w:val="000703C3"/>
    <w:pPr>
      <w:numPr>
        <w:numId w:val="13"/>
      </w:numPr>
      <w:spacing w:after="200" w:line="276" w:lineRule="auto"/>
      <w:jc w:val="left"/>
    </w:pPr>
    <w:rPr>
      <w:rFonts w:ascii="Times New Roman" w:eastAsia="Calibri" w:hAnsi="Times New Roman" w:cs="Times New Roman"/>
      <w:b/>
      <w:sz w:val="24"/>
      <w:szCs w:val="24"/>
      <w:lang w:eastAsia="cs-CZ" w:bidi="cs-CZ"/>
    </w:rPr>
  </w:style>
  <w:style w:type="paragraph" w:customStyle="1" w:styleId="paragraph">
    <w:name w:val="paragraph"/>
    <w:basedOn w:val="Normln"/>
    <w:qFormat/>
    <w:rsid w:val="000703C3"/>
    <w:pPr>
      <w:numPr>
        <w:ilvl w:val="1"/>
        <w:numId w:val="13"/>
      </w:numPr>
      <w:suppressAutoHyphens w:val="0"/>
      <w:ind w:left="720"/>
      <w:jc w:val="both"/>
    </w:pPr>
    <w:rPr>
      <w:rFonts w:ascii="Times New Roman" w:hAnsi="Times New Roman" w:cs="Times New Roman"/>
      <w:snapToGrid w:val="0"/>
      <w:sz w:val="24"/>
      <w:szCs w:val="24"/>
      <w:lang w:eastAsia="cs-CZ" w:bidi="cs-CZ"/>
    </w:rPr>
  </w:style>
  <w:style w:type="character" w:customStyle="1" w:styleId="articletitleChar">
    <w:name w:val="article title Char"/>
    <w:link w:val="articletitle"/>
    <w:rsid w:val="000703C3"/>
    <w:rPr>
      <w:rFonts w:eastAsia="Calibri"/>
      <w:b/>
      <w:sz w:val="24"/>
      <w:szCs w:val="24"/>
      <w:lang w:bidi="cs-CZ"/>
    </w:rPr>
  </w:style>
  <w:style w:type="numbering" w:customStyle="1" w:styleId="PartI">
    <w:name w:val="Part I"/>
    <w:uiPriority w:val="99"/>
    <w:rsid w:val="000703C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o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05C9-C473-4FF8-8728-CDB28D88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3437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2022-11-07T12:26:00Z</cp:lastPrinted>
  <dcterms:created xsi:type="dcterms:W3CDTF">2022-11-07T12:10:00Z</dcterms:created>
  <dcterms:modified xsi:type="dcterms:W3CDTF">2022-11-07T12:29:00Z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