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79" w:rsidRPr="00A67FAD" w:rsidRDefault="001C2E79" w:rsidP="00FF2717">
      <w:pPr>
        <w:pStyle w:val="Title"/>
        <w:outlineLvl w:val="0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1C2E79" w:rsidRPr="00A67FAD" w:rsidRDefault="001C2E79" w:rsidP="00A67FAD">
      <w:pPr>
        <w:pStyle w:val="BodyText"/>
        <w:spacing w:after="0"/>
        <w:jc w:val="center"/>
        <w:rPr>
          <w:rFonts w:ascii="Arial" w:hAnsi="Arial" w:cs="Arial"/>
          <w:sz w:val="22"/>
          <w:szCs w:val="22"/>
        </w:rPr>
      </w:pPr>
    </w:p>
    <w:p w:rsidR="001C2E79" w:rsidRPr="000E77EA" w:rsidRDefault="001C2E79" w:rsidP="00053702">
      <w:pPr>
        <w:pStyle w:val="Body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1C2E79" w:rsidRDefault="001C2E79" w:rsidP="00A67FAD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  <w:lang w:eastAsia="cs-CZ"/>
        </w:rPr>
      </w:pPr>
    </w:p>
    <w:p w:rsidR="001C2E79" w:rsidRPr="00FD5781" w:rsidRDefault="001C2E79" w:rsidP="00FF2717">
      <w:pPr>
        <w:pStyle w:val="Default"/>
        <w:spacing w:line="276" w:lineRule="auto"/>
        <w:outlineLvl w:val="0"/>
        <w:rPr>
          <w:rFonts w:ascii="Arial" w:hAnsi="Arial" w:cs="Arial"/>
          <w:b/>
          <w:color w:val="auto"/>
          <w:sz w:val="22"/>
          <w:szCs w:val="22"/>
          <w:lang w:eastAsia="cs-CZ"/>
        </w:rPr>
      </w:pPr>
      <w:r>
        <w:rPr>
          <w:rFonts w:ascii="Arial" w:hAnsi="Arial" w:cs="Arial"/>
          <w:b/>
          <w:color w:val="auto"/>
          <w:sz w:val="22"/>
          <w:szCs w:val="22"/>
          <w:lang w:eastAsia="cs-CZ"/>
        </w:rPr>
        <w:t>Výchovný ústav, Kutná Hora</w:t>
      </w:r>
    </w:p>
    <w:p w:rsidR="001C2E79" w:rsidRPr="00D368F9" w:rsidRDefault="001C2E7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eastAsia="cs-CZ"/>
        </w:rPr>
        <w:t>sídlo: Hloušecká 279, 284 01 Kutná Hora</w:t>
      </w:r>
    </w:p>
    <w:p w:rsidR="001C2E79" w:rsidRPr="00D368F9" w:rsidRDefault="001C2E7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>Mgr. Patrikem Matoušů</w:t>
      </w:r>
    </w:p>
    <w:p w:rsidR="001C2E79" w:rsidRPr="00D368F9" w:rsidRDefault="001C2E7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 xml:space="preserve"> 49543261</w:t>
      </w:r>
    </w:p>
    <w:p w:rsidR="001C2E79" w:rsidRPr="00D368F9" w:rsidRDefault="001C2E7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zadavatel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1C2E79" w:rsidRPr="00D368F9" w:rsidRDefault="001C2E79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1C2E79" w:rsidRPr="00D368F9" w:rsidRDefault="001C2E79" w:rsidP="00FF2717">
      <w:pPr>
        <w:pStyle w:val="Default"/>
        <w:spacing w:line="276" w:lineRule="auto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Pojišťovna VZP, a.s.</w:t>
      </w:r>
    </w:p>
    <w:p w:rsidR="001C2E79" w:rsidRDefault="001C2E79" w:rsidP="00FF2717">
      <w:pPr>
        <w:pStyle w:val="Default"/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 Lazarská 1718/3</w:t>
      </w:r>
    </w:p>
    <w:p w:rsidR="001C2E79" w:rsidRPr="00D368F9" w:rsidRDefault="001C2E79" w:rsidP="00FF2717">
      <w:pPr>
        <w:pStyle w:val="Default"/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110 00 Praha 1</w:t>
      </w:r>
    </w:p>
    <w:p w:rsidR="001C2E79" w:rsidRPr="00D368F9" w:rsidRDefault="001C2E7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</w:p>
    <w:p w:rsidR="001C2E79" w:rsidRPr="00D368F9" w:rsidRDefault="001C2E79" w:rsidP="00FF2717">
      <w:pPr>
        <w:pStyle w:val="Default"/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:  47115971</w:t>
      </w:r>
    </w:p>
    <w:p w:rsidR="001C2E79" w:rsidRPr="00D368F9" w:rsidRDefault="001C2E7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bCs/>
          <w:sz w:val="22"/>
          <w:szCs w:val="22"/>
        </w:rPr>
        <w:t>zhotovitel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1C2E79" w:rsidRPr="00D368F9" w:rsidRDefault="001C2E7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1C2E79" w:rsidRPr="000E77EA" w:rsidRDefault="001C2E79" w:rsidP="00764D6E">
      <w:pPr>
        <w:spacing w:after="0" w:line="240" w:lineRule="auto"/>
        <w:rPr>
          <w:rFonts w:ascii="Arial" w:hAnsi="Arial" w:cs="Arial"/>
        </w:rPr>
      </w:pPr>
    </w:p>
    <w:p w:rsidR="001C2E79" w:rsidRPr="000E77EA" w:rsidRDefault="001C2E79" w:rsidP="00FF2717">
      <w:pPr>
        <w:spacing w:after="0"/>
        <w:jc w:val="center"/>
        <w:outlineLvl w:val="0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1C2E79" w:rsidRPr="000E77EA" w:rsidRDefault="001C2E79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1C2E79" w:rsidRPr="000E77EA" w:rsidRDefault="001C2E79" w:rsidP="00A67FAD">
      <w:pPr>
        <w:spacing w:after="0" w:line="240" w:lineRule="auto"/>
        <w:jc w:val="center"/>
        <w:rPr>
          <w:rFonts w:ascii="Arial" w:hAnsi="Arial" w:cs="Arial"/>
        </w:rPr>
      </w:pPr>
    </w:p>
    <w:p w:rsidR="001C2E79" w:rsidRPr="000E77EA" w:rsidRDefault="001C2E79" w:rsidP="00A67FA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dle návrhu na uzavření smlouvy č. 9610024880 ze dne 2.12.2019 vzájemně sjednaly pojištění vozidla CITROEN JUMPER. Zaplacením pojistného ve výši 19 283,- Kč byla dne 19.12.2019 smlouva uzavřena.</w:t>
      </w:r>
      <w:r w:rsidRPr="000E77EA">
        <w:rPr>
          <w:rFonts w:ascii="Arial" w:hAnsi="Arial" w:cs="Arial"/>
        </w:rPr>
        <w:t xml:space="preserve"> </w:t>
      </w:r>
    </w:p>
    <w:p w:rsidR="001C2E79" w:rsidRPr="000E77EA" w:rsidRDefault="001C2E79" w:rsidP="00A67FA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</w:t>
      </w:r>
      <w:r w:rsidRPr="000E77EA">
        <w:rPr>
          <w:rFonts w:ascii="Arial" w:hAnsi="Arial" w:cs="Arial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 (dále jen „ZRS“). </w:t>
      </w:r>
    </w:p>
    <w:p w:rsidR="001C2E79" w:rsidRPr="000E77EA" w:rsidRDefault="001C2E79" w:rsidP="00A67FA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1C2E79" w:rsidRPr="000E77EA" w:rsidRDefault="001C2E79" w:rsidP="00A67FA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vyplývajících z původně sjednané smlouvy, s ohledem na skutečnost, že obě strany jednaly s vědomím závaznosti uzavřené smlouvy a v souladu s jejím obsahem plnily</w:t>
      </w:r>
      <w:r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 vzniklý v důsledku neuveřejnění smlouvy v Registru smluv, sjednávají smluvní strany tuto novou smlouvu ve znění, jak je dále uvedeno.</w:t>
      </w:r>
    </w:p>
    <w:p w:rsidR="001C2E79" w:rsidRPr="00A67FAD" w:rsidRDefault="001C2E7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1C2E79" w:rsidRPr="000E77EA" w:rsidRDefault="001C2E79" w:rsidP="00FF2717">
      <w:pPr>
        <w:spacing w:after="0"/>
        <w:jc w:val="center"/>
        <w:outlineLvl w:val="0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1C2E79" w:rsidRPr="000E77EA" w:rsidRDefault="001C2E79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1C2E79" w:rsidRPr="00A67FAD" w:rsidRDefault="001C2E79" w:rsidP="00A67FAD">
      <w:pPr>
        <w:spacing w:after="0" w:line="240" w:lineRule="auto"/>
        <w:jc w:val="center"/>
        <w:rPr>
          <w:rFonts w:ascii="Arial" w:hAnsi="Arial" w:cs="Arial"/>
        </w:rPr>
      </w:pPr>
    </w:p>
    <w:p w:rsidR="001C2E79" w:rsidRPr="000E77EA" w:rsidRDefault="001C2E79" w:rsidP="00A67FAD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že </w:t>
      </w:r>
      <w:r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povinností, který touto smlouvou nově sjednávají, je zcela a beze zbytku vyjádřen textem původně sjednané smlouvy</w:t>
      </w:r>
      <w:r w:rsidRPr="000E77EA">
        <w:rPr>
          <w:rStyle w:val="FootnoteReference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 Lhůty se rovněž řídí původně sjednanou smlouvou a počítají se od uplynutí 31 dnů od data jejího uzavření.</w:t>
      </w:r>
    </w:p>
    <w:p w:rsidR="001C2E79" w:rsidRPr="000E77EA" w:rsidRDefault="001C2E79" w:rsidP="00A67FA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1C2E79" w:rsidRPr="000E77EA" w:rsidRDefault="001C2E79" w:rsidP="00A67FA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budoucí plnění z této smlouvy, která mají být od okamžiku jejího uveřejnění v RS plněna v souladu s obsahem vzájemných závazků vyjádřeným v příloze této smlouvy, budou splněna podle sjednaných podmínek.</w:t>
      </w:r>
    </w:p>
    <w:p w:rsidR="001C2E79" w:rsidRPr="000E77EA" w:rsidRDefault="001C2E79" w:rsidP="00A67FA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strana, která je povinným subjektem pro zveřejňování v registru smluv dle ZRS smlouvy uvedené v čl. I. odst. 1 této smlouvy, se tímto zavazuje druhé smluvní straně k neprodlenému zveřejnění této smlouvy a její kompletní přílohy v registru smluv v souladu s ustanovením § 5 ZRS.</w:t>
      </w:r>
    </w:p>
    <w:p w:rsidR="001C2E79" w:rsidRPr="000E77EA" w:rsidRDefault="001C2E79" w:rsidP="00A67FAD">
      <w:pPr>
        <w:spacing w:after="0"/>
        <w:rPr>
          <w:rFonts w:ascii="Arial" w:hAnsi="Arial" w:cs="Arial"/>
        </w:rPr>
      </w:pPr>
    </w:p>
    <w:p w:rsidR="001C2E79" w:rsidRPr="00A67FAD" w:rsidRDefault="001C2E7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1C2E79" w:rsidRPr="000E77EA" w:rsidRDefault="001C2E79" w:rsidP="00FF2717">
      <w:pPr>
        <w:spacing w:after="0"/>
        <w:jc w:val="center"/>
        <w:outlineLvl w:val="0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1C2E79" w:rsidRDefault="001C2E79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C2E79" w:rsidRPr="00A67FAD" w:rsidRDefault="001C2E79" w:rsidP="00A67FAD">
      <w:pPr>
        <w:spacing w:after="0" w:line="240" w:lineRule="auto"/>
        <w:jc w:val="center"/>
        <w:rPr>
          <w:rFonts w:ascii="Arial" w:hAnsi="Arial" w:cs="Arial"/>
        </w:rPr>
      </w:pPr>
    </w:p>
    <w:p w:rsidR="001C2E79" w:rsidRDefault="001C2E79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Tato smlouva o vypořádání závazků nabývá účinnosti dnem uveřejnění v Registru smluv.</w:t>
      </w:r>
    </w:p>
    <w:p w:rsidR="001C2E79" w:rsidRDefault="001C2E79" w:rsidP="00D04E3E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shodně prohlašují, že si tuto smlouvu před jejím podpisem přečetly, že byla uzavřena po vzájemném projednání podle jejich pravé a svobodné vůle,  určitě,  vážně a srozumitelně, a že se dohodly o celém jejím obsahu,  což stvrzují svými podpisy. </w:t>
      </w:r>
    </w:p>
    <w:p w:rsidR="001C2E79" w:rsidRPr="000E77EA" w:rsidRDefault="001C2E79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Tato smlouva o vypořádání závazků je vyhotovena ve dvou stejnopisech, každý s hodnotou originálu, přičemž každá ze smluvních stran obdrží jeden stejnopis.</w:t>
      </w:r>
    </w:p>
    <w:p w:rsidR="001C2E79" w:rsidRDefault="001C2E79" w:rsidP="00A67FAD">
      <w:pPr>
        <w:jc w:val="both"/>
        <w:rPr>
          <w:rFonts w:ascii="Arial" w:hAnsi="Arial" w:cs="Arial"/>
        </w:rPr>
      </w:pPr>
    </w:p>
    <w:p w:rsidR="001C2E79" w:rsidRPr="000E77EA" w:rsidRDefault="001C2E79" w:rsidP="00A67FAD">
      <w:pPr>
        <w:jc w:val="both"/>
        <w:rPr>
          <w:rFonts w:ascii="Arial" w:hAnsi="Arial" w:cs="Arial"/>
        </w:rPr>
      </w:pPr>
    </w:p>
    <w:p w:rsidR="001C2E79" w:rsidRPr="00D368F9" w:rsidRDefault="001C2E79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 Kutné Hoře  dne 27.10.2022                            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                  V Praze   dne  31.10.2022</w:t>
      </w:r>
    </w:p>
    <w:p w:rsidR="001C2E79" w:rsidRDefault="001C2E79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2E79" w:rsidRDefault="001C2E79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2E79" w:rsidRPr="00D368F9" w:rsidRDefault="001C2E79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2E79" w:rsidRPr="00D368F9" w:rsidRDefault="001C2E79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2E79" w:rsidRDefault="001C2E79" w:rsidP="00A75AC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</w:p>
    <w:p w:rsidR="001C2E79" w:rsidRDefault="001C2E79" w:rsidP="00FF2717">
      <w:pPr>
        <w:pStyle w:val="Default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Mgr, Patrik Matoušů,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C2E79" w:rsidRPr="00A75AC4" w:rsidRDefault="001C2E79" w:rsidP="00A75AC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Zadavatel                                                                 Zhotovitel</w:t>
      </w:r>
      <w:r>
        <w:rPr>
          <w:rFonts w:ascii="Arial" w:hAnsi="Arial" w:cs="Arial"/>
          <w:sz w:val="22"/>
          <w:szCs w:val="22"/>
        </w:rPr>
        <w:tab/>
      </w:r>
    </w:p>
    <w:p w:rsidR="001C2E79" w:rsidRDefault="001C2E79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2E79" w:rsidRPr="00D368F9" w:rsidRDefault="001C2E79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2E79" w:rsidRDefault="001C2E79" w:rsidP="00A67FAD">
      <w:pPr>
        <w:jc w:val="both"/>
        <w:rPr>
          <w:rFonts w:ascii="Arial" w:hAnsi="Arial" w:cs="Arial"/>
        </w:rPr>
      </w:pPr>
    </w:p>
    <w:p w:rsidR="001C2E79" w:rsidRPr="000E77EA" w:rsidRDefault="001C2E79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Návrh a pojistná smlouva č. 9610024880 </w:t>
      </w:r>
    </w:p>
    <w:p w:rsidR="001C2E79" w:rsidRPr="000E77EA" w:rsidRDefault="001C2E79" w:rsidP="00053702">
      <w:pPr>
        <w:pStyle w:val="ListParagraph"/>
        <w:spacing w:after="0"/>
        <w:rPr>
          <w:rFonts w:ascii="Arial" w:hAnsi="Arial" w:cs="Arial"/>
        </w:rPr>
      </w:pPr>
    </w:p>
    <w:sectPr w:rsidR="001C2E79" w:rsidRPr="000E77EA" w:rsidSect="002026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E79" w:rsidRDefault="001C2E79" w:rsidP="000425BE">
      <w:pPr>
        <w:spacing w:after="0" w:line="240" w:lineRule="auto"/>
      </w:pPr>
      <w:r>
        <w:separator/>
      </w:r>
    </w:p>
  </w:endnote>
  <w:endnote w:type="continuationSeparator" w:id="0">
    <w:p w:rsidR="001C2E79" w:rsidRDefault="001C2E79" w:rsidP="000425BE">
      <w:pPr>
        <w:spacing w:after="0" w:line="240" w:lineRule="auto"/>
      </w:pPr>
      <w:r>
        <w:continuationSeparator/>
      </w:r>
    </w:p>
  </w:endnote>
  <w:endnote w:type="continuationNotice" w:id="1">
    <w:p w:rsidR="001C2E79" w:rsidRDefault="001C2E7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79" w:rsidRPr="00A478E1" w:rsidRDefault="001C2E79" w:rsidP="00916BED">
    <w:pPr>
      <w:pStyle w:val="Footer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fldSimple w:instr=" NUMPAGES   \* MERGEFORMAT ">
      <w:r w:rsidRPr="00A161C0">
        <w:rPr>
          <w:rFonts w:ascii="Arial" w:hAnsi="Arial" w:cs="Arial"/>
          <w:noProof/>
          <w:sz w:val="20"/>
          <w:szCs w:val="20"/>
        </w:rPr>
        <w:t>2</w:t>
      </w:r>
    </w:fldSimple>
  </w:p>
  <w:p w:rsidR="001C2E79" w:rsidRPr="00916BED" w:rsidRDefault="001C2E79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E79" w:rsidRDefault="001C2E79" w:rsidP="000425BE">
      <w:pPr>
        <w:spacing w:after="0" w:line="240" w:lineRule="auto"/>
      </w:pPr>
      <w:r>
        <w:separator/>
      </w:r>
    </w:p>
  </w:footnote>
  <w:footnote w:type="continuationSeparator" w:id="0">
    <w:p w:rsidR="001C2E79" w:rsidRDefault="001C2E79" w:rsidP="000425BE">
      <w:pPr>
        <w:spacing w:after="0" w:line="240" w:lineRule="auto"/>
      </w:pPr>
      <w:r>
        <w:continuationSeparator/>
      </w:r>
    </w:p>
  </w:footnote>
  <w:footnote w:type="continuationNotice" w:id="1">
    <w:p w:rsidR="001C2E79" w:rsidRDefault="001C2E79">
      <w:pPr>
        <w:spacing w:after="0" w:line="240" w:lineRule="auto"/>
      </w:pPr>
    </w:p>
  </w:footnote>
  <w:footnote w:id="2">
    <w:p w:rsidR="001C2E79" w:rsidRDefault="001C2E79" w:rsidP="006A0D50">
      <w:pPr>
        <w:pStyle w:val="FootnoteText"/>
        <w:jc w:val="both"/>
      </w:pPr>
      <w:r w:rsidRPr="000E77EA">
        <w:rPr>
          <w:rStyle w:val="FootnoteReference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jakýchkoli změn smlouvy na veřejnou zakázku musí být tyto zm</w:t>
      </w:r>
      <w:r>
        <w:rPr>
          <w:rFonts w:ascii="Arial" w:hAnsi="Arial" w:cs="Arial"/>
          <w:sz w:val="18"/>
        </w:rPr>
        <w:t>ěny v souladu s § 222 zákona č. </w:t>
      </w:r>
      <w:r w:rsidRPr="000E77EA">
        <w:rPr>
          <w:rFonts w:ascii="Arial" w:hAnsi="Arial" w:cs="Arial"/>
          <w:sz w:val="18"/>
        </w:rPr>
        <w:t>134/2016, o zadávání veřejných zakázek, jinak by mohl být postup zadavate</w:t>
      </w:r>
      <w:r>
        <w:rPr>
          <w:rFonts w:ascii="Arial" w:hAnsi="Arial" w:cs="Arial"/>
          <w:sz w:val="18"/>
        </w:rPr>
        <w:t>le považován za přestupek dle § </w:t>
      </w:r>
      <w:r w:rsidRPr="000E77EA">
        <w:rPr>
          <w:rFonts w:ascii="Arial" w:hAnsi="Arial" w:cs="Arial"/>
          <w:sz w:val="18"/>
        </w:rPr>
        <w:t>268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6C5"/>
    <w:rsid w:val="000225E5"/>
    <w:rsid w:val="000348D6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B27C1"/>
    <w:rsid w:val="001B5462"/>
    <w:rsid w:val="001C2E79"/>
    <w:rsid w:val="001C7929"/>
    <w:rsid w:val="0020261B"/>
    <w:rsid w:val="00206B23"/>
    <w:rsid w:val="00254AC8"/>
    <w:rsid w:val="00260F85"/>
    <w:rsid w:val="00281113"/>
    <w:rsid w:val="00282F5C"/>
    <w:rsid w:val="002832F3"/>
    <w:rsid w:val="00287A3C"/>
    <w:rsid w:val="002C2DB4"/>
    <w:rsid w:val="002D10E8"/>
    <w:rsid w:val="002F33DF"/>
    <w:rsid w:val="002F391F"/>
    <w:rsid w:val="002F468C"/>
    <w:rsid w:val="00313992"/>
    <w:rsid w:val="00347C54"/>
    <w:rsid w:val="00386B00"/>
    <w:rsid w:val="003931FB"/>
    <w:rsid w:val="003C6BD7"/>
    <w:rsid w:val="003F380B"/>
    <w:rsid w:val="0042172D"/>
    <w:rsid w:val="00494F87"/>
    <w:rsid w:val="004951D8"/>
    <w:rsid w:val="004D7D90"/>
    <w:rsid w:val="00515824"/>
    <w:rsid w:val="0053293D"/>
    <w:rsid w:val="005826C5"/>
    <w:rsid w:val="005C43B7"/>
    <w:rsid w:val="005F35D1"/>
    <w:rsid w:val="0060005C"/>
    <w:rsid w:val="00645C69"/>
    <w:rsid w:val="00657C9A"/>
    <w:rsid w:val="006A0D50"/>
    <w:rsid w:val="006B3664"/>
    <w:rsid w:val="006B70A3"/>
    <w:rsid w:val="006E04CD"/>
    <w:rsid w:val="00712073"/>
    <w:rsid w:val="00751C06"/>
    <w:rsid w:val="00764D6E"/>
    <w:rsid w:val="00783C29"/>
    <w:rsid w:val="00795CBA"/>
    <w:rsid w:val="008077E9"/>
    <w:rsid w:val="00820335"/>
    <w:rsid w:val="00831D69"/>
    <w:rsid w:val="00842104"/>
    <w:rsid w:val="00852D00"/>
    <w:rsid w:val="00860454"/>
    <w:rsid w:val="00880DC7"/>
    <w:rsid w:val="00882415"/>
    <w:rsid w:val="00891D56"/>
    <w:rsid w:val="008A2B42"/>
    <w:rsid w:val="008B79A1"/>
    <w:rsid w:val="008C7116"/>
    <w:rsid w:val="00916BED"/>
    <w:rsid w:val="009264CB"/>
    <w:rsid w:val="00966923"/>
    <w:rsid w:val="00992F81"/>
    <w:rsid w:val="009A13E7"/>
    <w:rsid w:val="009D52FE"/>
    <w:rsid w:val="00A02EE0"/>
    <w:rsid w:val="00A109C4"/>
    <w:rsid w:val="00A161C0"/>
    <w:rsid w:val="00A478E1"/>
    <w:rsid w:val="00A67FAD"/>
    <w:rsid w:val="00A75AC4"/>
    <w:rsid w:val="00AE6A2C"/>
    <w:rsid w:val="00B34EE7"/>
    <w:rsid w:val="00B41F5C"/>
    <w:rsid w:val="00B44D23"/>
    <w:rsid w:val="00B50F8A"/>
    <w:rsid w:val="00C40933"/>
    <w:rsid w:val="00CA3D91"/>
    <w:rsid w:val="00CA7E9C"/>
    <w:rsid w:val="00CC65C7"/>
    <w:rsid w:val="00CC6972"/>
    <w:rsid w:val="00CD506A"/>
    <w:rsid w:val="00CE1640"/>
    <w:rsid w:val="00CE7B4C"/>
    <w:rsid w:val="00CF3354"/>
    <w:rsid w:val="00CF5BE9"/>
    <w:rsid w:val="00D04E3E"/>
    <w:rsid w:val="00D075AA"/>
    <w:rsid w:val="00D22042"/>
    <w:rsid w:val="00D33245"/>
    <w:rsid w:val="00D368F9"/>
    <w:rsid w:val="00D43269"/>
    <w:rsid w:val="00D613F7"/>
    <w:rsid w:val="00D80C31"/>
    <w:rsid w:val="00D9758C"/>
    <w:rsid w:val="00DA2A20"/>
    <w:rsid w:val="00DB7EAC"/>
    <w:rsid w:val="00DC331F"/>
    <w:rsid w:val="00E12EF9"/>
    <w:rsid w:val="00E433FE"/>
    <w:rsid w:val="00E531A2"/>
    <w:rsid w:val="00E540F8"/>
    <w:rsid w:val="00E72B27"/>
    <w:rsid w:val="00EB48BC"/>
    <w:rsid w:val="00EC72E8"/>
    <w:rsid w:val="00F40BD7"/>
    <w:rsid w:val="00F43F5D"/>
    <w:rsid w:val="00F82895"/>
    <w:rsid w:val="00F95B7A"/>
    <w:rsid w:val="00FD5781"/>
    <w:rsid w:val="00FF2717"/>
    <w:rsid w:val="00FF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List Continue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826C5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0537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053702"/>
    <w:rPr>
      <w:rFonts w:ascii="Times New Roman" w:hAnsi="Times New Roman" w:cs="Times New Roman"/>
      <w:b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05370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3702"/>
    <w:rPr>
      <w:rFonts w:ascii="Times New Roman" w:hAnsi="Times New Roman" w:cs="Times New Roman"/>
      <w:sz w:val="20"/>
      <w:szCs w:val="20"/>
      <w:lang w:eastAsia="cs-CZ"/>
    </w:rPr>
  </w:style>
  <w:style w:type="paragraph" w:styleId="ListContinue">
    <w:name w:val="List Continue"/>
    <w:basedOn w:val="Normal"/>
    <w:uiPriority w:val="99"/>
    <w:semiHidden/>
    <w:rsid w:val="0005370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0537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37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3702"/>
    <w:rPr>
      <w:rFonts w:ascii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70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71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7116"/>
    <w:rPr>
      <w:b/>
      <w:bCs/>
    </w:rPr>
  </w:style>
  <w:style w:type="character" w:styleId="Hyperlink">
    <w:name w:val="Hyperlink"/>
    <w:basedOn w:val="DefaultParagraphFont"/>
    <w:uiPriority w:val="99"/>
    <w:semiHidden/>
    <w:rsid w:val="00282F5C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06B23"/>
    <w:rPr>
      <w:rFonts w:cs="Times New Roman"/>
    </w:rPr>
  </w:style>
  <w:style w:type="paragraph" w:styleId="Revision">
    <w:name w:val="Revision"/>
    <w:hidden/>
    <w:uiPriority w:val="99"/>
    <w:semiHidden/>
    <w:rsid w:val="00206B23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425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25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425B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2F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2F81"/>
    <w:rPr>
      <w:rFonts w:cs="Times New Roman"/>
    </w:rPr>
  </w:style>
  <w:style w:type="paragraph" w:customStyle="1" w:styleId="Default">
    <w:name w:val="Default"/>
    <w:uiPriority w:val="99"/>
    <w:rsid w:val="00A67FA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27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C72E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521</Words>
  <Characters>3076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VYPOŘÁDÁNÍ ZÁVAZKŮ</dc:title>
  <dc:subject/>
  <dc:creator/>
  <cp:keywords/>
  <dc:description/>
  <cp:lastModifiedBy/>
  <cp:revision>2</cp:revision>
  <cp:lastPrinted>2022-03-14T08:18:00Z</cp:lastPrinted>
  <dcterms:created xsi:type="dcterms:W3CDTF">2022-11-08T09:52:00Z</dcterms:created>
  <dcterms:modified xsi:type="dcterms:W3CDTF">2022-11-08T09:52:00Z</dcterms:modified>
</cp:coreProperties>
</file>