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2D05" w14:textId="77777777" w:rsidR="00947028" w:rsidRPr="00C65584" w:rsidRDefault="00947028" w:rsidP="00947028">
      <w:pPr>
        <w:pStyle w:val="Nzev"/>
        <w:rPr>
          <w:color w:val="FF0000"/>
        </w:rPr>
      </w:pPr>
      <w:r w:rsidRPr="00162C9A">
        <w:t xml:space="preserve">SMLOUVA O DÍLO </w:t>
      </w:r>
    </w:p>
    <w:p w14:paraId="0CD8E698" w14:textId="77777777" w:rsidR="00947028" w:rsidRPr="00740F57" w:rsidRDefault="00947028" w:rsidP="00947028">
      <w:pPr>
        <w:jc w:val="center"/>
        <w:rPr>
          <w:b/>
        </w:rPr>
      </w:pPr>
    </w:p>
    <w:p w14:paraId="78131D85" w14:textId="77777777" w:rsidR="00947028" w:rsidRDefault="00947028" w:rsidP="00947028"/>
    <w:p w14:paraId="10608263" w14:textId="77777777" w:rsidR="00947028" w:rsidRDefault="00947028" w:rsidP="00947028">
      <w:r>
        <w:t>-------------------------------------------------------------------------------------------------------------------------------------</w:t>
      </w:r>
    </w:p>
    <w:p w14:paraId="6176C83C" w14:textId="77777777" w:rsidR="00947028" w:rsidRDefault="00947028" w:rsidP="00947028">
      <w:r>
        <w:t>Smluvní strany:</w:t>
      </w:r>
    </w:p>
    <w:p w14:paraId="24EC8F73" w14:textId="77777777" w:rsidR="00947028" w:rsidRDefault="00947028" w:rsidP="00947028"/>
    <w:p w14:paraId="2247E69A" w14:textId="6EA9B9E0" w:rsidR="00947028" w:rsidRDefault="00B00068" w:rsidP="00947028">
      <w:pPr>
        <w:rPr>
          <w:b/>
        </w:rPr>
      </w:pPr>
      <w:r>
        <w:rPr>
          <w:b/>
        </w:rPr>
        <w:t>H &amp; B COMPLEX s.r.o.</w:t>
      </w:r>
    </w:p>
    <w:p w14:paraId="3B6661C9" w14:textId="20285378" w:rsidR="00947028" w:rsidRDefault="00947028" w:rsidP="00947028">
      <w:pPr>
        <w:rPr>
          <w:b/>
        </w:rPr>
      </w:pPr>
      <w:r>
        <w:t>se sídlem</w:t>
      </w:r>
      <w:r w:rsidR="00B00068">
        <w:t xml:space="preserve"> </w:t>
      </w:r>
      <w:r w:rsidR="00B00068" w:rsidRPr="00B00068">
        <w:rPr>
          <w:b/>
          <w:bCs/>
        </w:rPr>
        <w:t xml:space="preserve">155 </w:t>
      </w:r>
      <w:proofErr w:type="gramStart"/>
      <w:r w:rsidR="00B00068" w:rsidRPr="00B00068">
        <w:rPr>
          <w:b/>
          <w:bCs/>
        </w:rPr>
        <w:t>00</w:t>
      </w:r>
      <w:r w:rsidR="00B00068">
        <w:t xml:space="preserve"> </w:t>
      </w:r>
      <w:r>
        <w:rPr>
          <w:b/>
        </w:rPr>
        <w:t xml:space="preserve"> </w:t>
      </w:r>
      <w:r w:rsidR="00B00068">
        <w:rPr>
          <w:b/>
        </w:rPr>
        <w:t>Praha</w:t>
      </w:r>
      <w:proofErr w:type="gramEnd"/>
      <w:r w:rsidR="00B00068">
        <w:rPr>
          <w:b/>
        </w:rPr>
        <w:t xml:space="preserve"> 5 – Velká Ohrada, Kurzova 2201/22</w:t>
      </w:r>
    </w:p>
    <w:p w14:paraId="61C22C91" w14:textId="7E711170" w:rsidR="00947028" w:rsidRDefault="00947028" w:rsidP="00947028">
      <w:pPr>
        <w:rPr>
          <w:b/>
        </w:rPr>
      </w:pPr>
      <w:r>
        <w:t>zastoupena jednatelem společnosti</w:t>
      </w:r>
      <w:r>
        <w:rPr>
          <w:b/>
        </w:rPr>
        <w:t xml:space="preserve"> </w:t>
      </w:r>
      <w:r w:rsidR="00B00068">
        <w:rPr>
          <w:b/>
        </w:rPr>
        <w:t>Vladimírem Benešem</w:t>
      </w:r>
    </w:p>
    <w:p w14:paraId="71349AA1" w14:textId="6758BB3A" w:rsidR="00947028" w:rsidRDefault="00947028" w:rsidP="00947028">
      <w:pPr>
        <w:rPr>
          <w:b/>
        </w:rPr>
      </w:pPr>
      <w:r>
        <w:rPr>
          <w:b/>
        </w:rPr>
        <w:t xml:space="preserve">IČ: </w:t>
      </w:r>
      <w:r w:rsidR="002D6D9D">
        <w:rPr>
          <w:b/>
        </w:rPr>
        <w:t>27602991</w:t>
      </w:r>
    </w:p>
    <w:p w14:paraId="0A1CF82B" w14:textId="77777777" w:rsidR="00947028" w:rsidRDefault="00947028" w:rsidP="00947028">
      <w:r>
        <w:t xml:space="preserve">bankovní spojení: </w:t>
      </w:r>
    </w:p>
    <w:p w14:paraId="14694FD5" w14:textId="6DEE1411" w:rsidR="00947028" w:rsidRDefault="00947028" w:rsidP="00947028">
      <w:r>
        <w:t xml:space="preserve">společnost je zapsána u </w:t>
      </w:r>
      <w:r w:rsidR="002D6D9D">
        <w:rPr>
          <w:color w:val="000000"/>
          <w:shd w:val="clear" w:color="auto" w:fill="FFFFFF"/>
        </w:rPr>
        <w:t>Městského soudu v Praze, oddíl C, vložka 118222</w:t>
      </w:r>
    </w:p>
    <w:p w14:paraId="2728596D" w14:textId="77777777" w:rsidR="00947028" w:rsidRDefault="00947028" w:rsidP="00947028"/>
    <w:p w14:paraId="51FB632B" w14:textId="77777777" w:rsidR="00947028" w:rsidRDefault="00947028" w:rsidP="00947028">
      <w:r>
        <w:t>jako zhotovitel</w:t>
      </w:r>
    </w:p>
    <w:p w14:paraId="341847C8" w14:textId="77777777" w:rsidR="00947028" w:rsidRDefault="00947028" w:rsidP="00947028"/>
    <w:p w14:paraId="2286915C" w14:textId="77777777" w:rsidR="00947028" w:rsidRDefault="00947028" w:rsidP="00947028">
      <w:r>
        <w:t>a</w:t>
      </w:r>
    </w:p>
    <w:p w14:paraId="1F8337C3" w14:textId="77777777" w:rsidR="00947028" w:rsidRDefault="00947028" w:rsidP="00947028">
      <w:pPr>
        <w:rPr>
          <w:b/>
        </w:rPr>
      </w:pPr>
    </w:p>
    <w:p w14:paraId="07FEF64E" w14:textId="77777777" w:rsidR="00947028" w:rsidRPr="00BF2CFF" w:rsidRDefault="00947028" w:rsidP="00947028">
      <w:pPr>
        <w:rPr>
          <w:b/>
          <w:bCs/>
        </w:rPr>
      </w:pPr>
      <w:r>
        <w:rPr>
          <w:b/>
          <w:bCs/>
        </w:rPr>
        <w:t xml:space="preserve">Domov pro osoby se zdravotním postižením Horní Bříza, příspěvková organizace  </w:t>
      </w:r>
    </w:p>
    <w:p w14:paraId="5B3BC63B" w14:textId="77777777" w:rsidR="00947028" w:rsidRDefault="00947028" w:rsidP="00947028">
      <w:pPr>
        <w:rPr>
          <w:b/>
        </w:rPr>
      </w:pPr>
      <w:r>
        <w:t>se sídlem</w:t>
      </w:r>
      <w:r>
        <w:rPr>
          <w:b/>
        </w:rPr>
        <w:t xml:space="preserve"> U Vrbky 486, 330 </w:t>
      </w:r>
      <w:proofErr w:type="gramStart"/>
      <w:r>
        <w:rPr>
          <w:b/>
        </w:rPr>
        <w:t>12  Horní</w:t>
      </w:r>
      <w:proofErr w:type="gramEnd"/>
      <w:r>
        <w:rPr>
          <w:b/>
        </w:rPr>
        <w:t xml:space="preserve"> Bříza</w:t>
      </w:r>
    </w:p>
    <w:p w14:paraId="1F30B29B" w14:textId="68B8F812" w:rsidR="00947028" w:rsidRDefault="00947028" w:rsidP="00947028">
      <w:pPr>
        <w:rPr>
          <w:b/>
        </w:rPr>
      </w:pPr>
      <w:r>
        <w:t>zastoupena</w:t>
      </w:r>
      <w:r>
        <w:rPr>
          <w:b/>
        </w:rPr>
        <w:t xml:space="preserve"> </w:t>
      </w:r>
      <w:r w:rsidRPr="00ED673D">
        <w:t>ředitelem</w:t>
      </w:r>
      <w:r>
        <w:t xml:space="preserve"> organizace:</w:t>
      </w:r>
      <w:r>
        <w:rPr>
          <w:b/>
        </w:rPr>
        <w:t xml:space="preserve"> </w:t>
      </w:r>
      <w:r w:rsidR="002D6D9D">
        <w:rPr>
          <w:b/>
        </w:rPr>
        <w:t xml:space="preserve">Mgr. Radkem Vyhnálkem, MBA </w:t>
      </w:r>
    </w:p>
    <w:p w14:paraId="2A40B0BD" w14:textId="1B11C221" w:rsidR="00947028" w:rsidRDefault="00947028" w:rsidP="00947028">
      <w:pPr>
        <w:rPr>
          <w:b/>
        </w:rPr>
      </w:pPr>
      <w:r>
        <w:rPr>
          <w:b/>
        </w:rPr>
        <w:t>IČ: 00022578</w:t>
      </w:r>
    </w:p>
    <w:p w14:paraId="0EC900A1" w14:textId="77777777" w:rsidR="00947028" w:rsidRDefault="00947028" w:rsidP="00947028">
      <w:r>
        <w:t xml:space="preserve">společnost je zapsána v OR vedeném Krajským soudem v Plzni, oddíl </w:t>
      </w:r>
      <w:proofErr w:type="spellStart"/>
      <w:r>
        <w:t>Pr</w:t>
      </w:r>
      <w:proofErr w:type="spellEnd"/>
      <w:r>
        <w:t>., vložka 653</w:t>
      </w:r>
    </w:p>
    <w:p w14:paraId="5029DC48" w14:textId="77777777" w:rsidR="00947028" w:rsidRDefault="00947028" w:rsidP="00947028"/>
    <w:p w14:paraId="70F48E0B" w14:textId="756AE8AC" w:rsidR="00947028" w:rsidRDefault="00947028" w:rsidP="00947028">
      <w:r>
        <w:t>jako objednatel</w:t>
      </w:r>
    </w:p>
    <w:p w14:paraId="216D0C84" w14:textId="6F85EB82" w:rsidR="00EA6398" w:rsidRDefault="00EA6398" w:rsidP="00947028"/>
    <w:p w14:paraId="7FA8C5F8" w14:textId="77777777" w:rsidR="00EA6398" w:rsidRDefault="00EA6398" w:rsidP="00947028"/>
    <w:p w14:paraId="70FA3EAB" w14:textId="77777777" w:rsidR="00947028" w:rsidRDefault="00947028" w:rsidP="00947028">
      <w:pPr>
        <w:jc w:val="center"/>
        <w:rPr>
          <w:b/>
        </w:rPr>
      </w:pPr>
      <w:r>
        <w:rPr>
          <w:b/>
        </w:rPr>
        <w:t>I.</w:t>
      </w:r>
    </w:p>
    <w:p w14:paraId="4B431DEE" w14:textId="77777777" w:rsidR="00947028" w:rsidRDefault="00947028" w:rsidP="00947028">
      <w:pPr>
        <w:jc w:val="center"/>
        <w:rPr>
          <w:b/>
        </w:rPr>
      </w:pPr>
      <w:r>
        <w:rPr>
          <w:b/>
        </w:rPr>
        <w:t>Předmět smlouvy</w:t>
      </w:r>
    </w:p>
    <w:p w14:paraId="68E01E62" w14:textId="77777777" w:rsidR="00947028" w:rsidRDefault="00947028" w:rsidP="00947028"/>
    <w:p w14:paraId="70972C2B" w14:textId="1A4DE90A" w:rsidR="002D6D9D" w:rsidRPr="002D6D9D" w:rsidRDefault="00947028" w:rsidP="002D6D9D">
      <w:r>
        <w:t xml:space="preserve">Zhotovitel se zavazuje provést pro </w:t>
      </w:r>
      <w:proofErr w:type="gramStart"/>
      <w:r>
        <w:t>objednatele</w:t>
      </w:r>
      <w:r w:rsidR="002D6D9D">
        <w:t xml:space="preserve"> </w:t>
      </w:r>
      <w:r>
        <w:t xml:space="preserve"> </w:t>
      </w:r>
      <w:r w:rsidR="002D6D9D">
        <w:t>stavební</w:t>
      </w:r>
      <w:proofErr w:type="gramEnd"/>
      <w:r w:rsidR="002D6D9D">
        <w:t xml:space="preserve"> práce </w:t>
      </w:r>
      <w:r w:rsidRPr="002D6D9D">
        <w:t xml:space="preserve">- </w:t>
      </w:r>
      <w:r w:rsidR="002D6D9D" w:rsidRPr="002D6D9D">
        <w:t xml:space="preserve">oprava chodníku u pavilonu rehabilitace – odstranění havarijního stavu v souladu s projektovou dokumentací zpracovanou ing. Jiřím </w:t>
      </w:r>
      <w:proofErr w:type="spellStart"/>
      <w:r w:rsidR="002D6D9D" w:rsidRPr="002D6D9D">
        <w:t>Kodalíkem</w:t>
      </w:r>
      <w:proofErr w:type="spellEnd"/>
      <w:r w:rsidR="002D6D9D" w:rsidRPr="002D6D9D">
        <w:t xml:space="preserve"> - 200638  pozemní </w:t>
      </w:r>
      <w:proofErr w:type="spellStart"/>
      <w:r w:rsidR="002D6D9D" w:rsidRPr="002D6D9D">
        <w:t>stavby,Sládkova</w:t>
      </w:r>
      <w:proofErr w:type="spellEnd"/>
      <w:r w:rsidR="002D6D9D" w:rsidRPr="002D6D9D">
        <w:t xml:space="preserve"> 645, 332 02 Starý Plzenec</w:t>
      </w:r>
    </w:p>
    <w:p w14:paraId="7F3CD1D8" w14:textId="77777777" w:rsidR="00965A35" w:rsidRPr="002D6D9D" w:rsidRDefault="00965A35" w:rsidP="00965A35">
      <w:pPr>
        <w:ind w:left="2160"/>
      </w:pPr>
    </w:p>
    <w:p w14:paraId="63DD3BC0" w14:textId="721C132D" w:rsidR="00947028" w:rsidRDefault="00947028" w:rsidP="00947028">
      <w:pPr>
        <w:jc w:val="both"/>
      </w:pPr>
      <w:r w:rsidRPr="002D6D9D">
        <w:t xml:space="preserve">          Objednatel se zavazuje řádně a včas provedené dílo od zhotovitele převzít a zaplatit za něj zhotoviteli sjednanou cenu.</w:t>
      </w:r>
    </w:p>
    <w:p w14:paraId="3A1889D4" w14:textId="77777777" w:rsidR="00EA6398" w:rsidRPr="002D6D9D" w:rsidRDefault="00EA6398" w:rsidP="00947028">
      <w:pPr>
        <w:jc w:val="both"/>
      </w:pPr>
    </w:p>
    <w:p w14:paraId="394A28E4" w14:textId="77777777" w:rsidR="00947028" w:rsidRPr="002D6D9D" w:rsidRDefault="00947028" w:rsidP="00947028"/>
    <w:p w14:paraId="6D0F7B22" w14:textId="77777777" w:rsidR="00947028" w:rsidRDefault="00947028" w:rsidP="00947028">
      <w:pPr>
        <w:jc w:val="center"/>
        <w:rPr>
          <w:b/>
        </w:rPr>
      </w:pPr>
      <w:r>
        <w:rPr>
          <w:b/>
        </w:rPr>
        <w:t>II.</w:t>
      </w:r>
    </w:p>
    <w:p w14:paraId="05F3AC0F" w14:textId="77777777" w:rsidR="00947028" w:rsidRDefault="00947028" w:rsidP="00947028">
      <w:pPr>
        <w:ind w:left="2880" w:firstLine="720"/>
        <w:rPr>
          <w:b/>
        </w:rPr>
      </w:pPr>
      <w:r>
        <w:rPr>
          <w:b/>
        </w:rPr>
        <w:t xml:space="preserve">           Čas a místo plnění</w:t>
      </w:r>
    </w:p>
    <w:p w14:paraId="701C73B8" w14:textId="77777777" w:rsidR="00947028" w:rsidRDefault="00947028" w:rsidP="00947028"/>
    <w:p w14:paraId="0E90437F" w14:textId="2E7FE455" w:rsidR="00947028" w:rsidRPr="00162C9A" w:rsidRDefault="00947028" w:rsidP="00947028">
      <w:pPr>
        <w:jc w:val="both"/>
      </w:pPr>
      <w:r>
        <w:t xml:space="preserve">     Zhotovitel provede pro objednatele práce v rozsahu předmětu smlouvy uvedené v čl. I</w:t>
      </w:r>
      <w:r w:rsidRPr="00162C9A">
        <w:t>. a dokončené dílo předá objednateli ve sjednané</w:t>
      </w:r>
      <w:r>
        <w:t xml:space="preserve">m termínu, </w:t>
      </w:r>
      <w:r w:rsidR="00A34F62">
        <w:t xml:space="preserve">a to nejpozději do </w:t>
      </w:r>
      <w:r w:rsidR="002D6D9D">
        <w:t>5.12.2022</w:t>
      </w:r>
      <w:r>
        <w:t>.</w:t>
      </w:r>
      <w:r w:rsidRPr="00162C9A">
        <w:t xml:space="preserve"> Překročení termínu pro předání dokončeného díla je možné pouze v případě nepředvídatelné překážky a musí být </w:t>
      </w:r>
      <w:r>
        <w:t>předem oznámeno</w:t>
      </w:r>
      <w:r w:rsidRPr="00162C9A">
        <w:t xml:space="preserve"> </w:t>
      </w:r>
      <w:r>
        <w:t xml:space="preserve">objednateli </w:t>
      </w:r>
      <w:r w:rsidR="00A34F62">
        <w:t xml:space="preserve">nebo zhotoviteli </w:t>
      </w:r>
      <w:r>
        <w:t>a potvrzeno vzájemnou dohodou</w:t>
      </w:r>
      <w:r w:rsidRPr="00162C9A">
        <w:t>.</w:t>
      </w:r>
    </w:p>
    <w:p w14:paraId="4F7A171C" w14:textId="77777777" w:rsidR="00947028" w:rsidRDefault="00947028" w:rsidP="00947028">
      <w:pPr>
        <w:jc w:val="both"/>
      </w:pPr>
      <w:r>
        <w:t xml:space="preserve">   </w:t>
      </w:r>
    </w:p>
    <w:p w14:paraId="19D55AF3" w14:textId="77777777" w:rsidR="00947028" w:rsidRDefault="00947028" w:rsidP="00947028">
      <w:r w:rsidRPr="00931528">
        <w:rPr>
          <w:b/>
        </w:rPr>
        <w:t>Místem plnění je</w:t>
      </w:r>
      <w:r>
        <w:t>: Domov pro osoby se zdravotním postižením Horní Bříza, příspěvková organizace</w:t>
      </w:r>
    </w:p>
    <w:p w14:paraId="290EE496" w14:textId="77777777" w:rsidR="00947028" w:rsidRDefault="00947028" w:rsidP="00947028"/>
    <w:p w14:paraId="3B640CD5" w14:textId="77777777" w:rsidR="00947028" w:rsidRDefault="00947028" w:rsidP="00947028">
      <w:pPr>
        <w:pStyle w:val="Zkladntext2"/>
      </w:pPr>
      <w:r>
        <w:t xml:space="preserve">    V případě, že zhotovitel bude v prodlení s předáním dokončeného díla, sjednávají si smluvní strany smluvní pokutu ve výši </w:t>
      </w:r>
      <w:proofErr w:type="gramStart"/>
      <w:r>
        <w:t>0,03</w:t>
      </w:r>
      <w:r w:rsidRPr="00162C9A">
        <w:t>%</w:t>
      </w:r>
      <w:proofErr w:type="gramEnd"/>
      <w:r>
        <w:t xml:space="preserve"> za každý den prodlení z ceny díla, kterou je zhotovitel objednateli povinen uhradit formou srážky z ceny. Celková smluvní pokuta za celou dobu prodlení může činit maximálně </w:t>
      </w:r>
      <w:proofErr w:type="gramStart"/>
      <w:r>
        <w:t>15%</w:t>
      </w:r>
      <w:proofErr w:type="gramEnd"/>
      <w:r>
        <w:t xml:space="preserve"> z ceny díla.</w:t>
      </w:r>
    </w:p>
    <w:p w14:paraId="084D2604" w14:textId="77777777" w:rsidR="00947028" w:rsidRDefault="00947028" w:rsidP="00947028">
      <w:pPr>
        <w:pStyle w:val="Zkladntext2"/>
      </w:pPr>
    </w:p>
    <w:p w14:paraId="15DEAEAD" w14:textId="77777777" w:rsidR="00947028" w:rsidRDefault="00947028" w:rsidP="00947028">
      <w:pPr>
        <w:pStyle w:val="Zkladntext2"/>
      </w:pPr>
    </w:p>
    <w:p w14:paraId="1ADFCD09" w14:textId="5A6C53D2" w:rsidR="00947028" w:rsidRDefault="00947028" w:rsidP="00947028">
      <w:pPr>
        <w:jc w:val="both"/>
      </w:pPr>
    </w:p>
    <w:p w14:paraId="08D875E9" w14:textId="73301E38" w:rsidR="00EA6398" w:rsidRDefault="00EA6398" w:rsidP="00947028">
      <w:pPr>
        <w:jc w:val="both"/>
      </w:pPr>
    </w:p>
    <w:p w14:paraId="18043B7D" w14:textId="77777777" w:rsidR="00EA6398" w:rsidRDefault="00EA6398" w:rsidP="00947028">
      <w:pPr>
        <w:jc w:val="both"/>
      </w:pPr>
    </w:p>
    <w:p w14:paraId="16C98FDD" w14:textId="77777777" w:rsidR="00947028" w:rsidRDefault="00947028" w:rsidP="00947028">
      <w:pPr>
        <w:jc w:val="center"/>
        <w:rPr>
          <w:b/>
        </w:rPr>
      </w:pPr>
      <w:r>
        <w:rPr>
          <w:b/>
        </w:rPr>
        <w:lastRenderedPageBreak/>
        <w:t>III.</w:t>
      </w:r>
    </w:p>
    <w:p w14:paraId="4DA0D099" w14:textId="77777777" w:rsidR="00947028" w:rsidRDefault="00947028" w:rsidP="00947028">
      <w:pPr>
        <w:jc w:val="center"/>
        <w:rPr>
          <w:b/>
        </w:rPr>
      </w:pPr>
      <w:r>
        <w:rPr>
          <w:b/>
        </w:rPr>
        <w:t>Cena, platební a fakturační podmínky</w:t>
      </w:r>
    </w:p>
    <w:p w14:paraId="2D6F6A14" w14:textId="77777777" w:rsidR="00947028" w:rsidRDefault="00947028" w:rsidP="00947028"/>
    <w:p w14:paraId="50381E0B" w14:textId="36C6579E" w:rsidR="00EA6398" w:rsidRPr="00965A61" w:rsidRDefault="00947028" w:rsidP="00965A61">
      <w:pPr>
        <w:jc w:val="both"/>
      </w:pPr>
      <w:r>
        <w:t xml:space="preserve">     Cena za provedení díla byla </w:t>
      </w:r>
      <w:proofErr w:type="gramStart"/>
      <w:r>
        <w:t xml:space="preserve">stanovena </w:t>
      </w:r>
      <w:r w:rsidR="002D6D9D">
        <w:t xml:space="preserve"> na</w:t>
      </w:r>
      <w:proofErr w:type="gramEnd"/>
      <w:r w:rsidR="002D6D9D">
        <w:t xml:space="preserve"> základě cenové nabídky podané do poptávkového řízení  ve výši </w:t>
      </w:r>
      <w:r w:rsidR="002D6D9D">
        <w:rPr>
          <w:b/>
          <w:bCs/>
        </w:rPr>
        <w:t>298 480,38 Kč bez DPH</w:t>
      </w:r>
      <w:r w:rsidR="00EA6398">
        <w:rPr>
          <w:b/>
          <w:bCs/>
        </w:rPr>
        <w:t xml:space="preserve">,   </w:t>
      </w:r>
      <w:r w:rsidR="00EA6398">
        <w:t xml:space="preserve">Domov pro osoby se zdravotním postižením Horní Bříza, příspěvková organizace </w:t>
      </w:r>
      <w:r w:rsidR="00EA6398" w:rsidRPr="00965A61">
        <w:t>je pobytové zařízení sociálních služeb a práce související se sociálním bydlením jsou ve snížené sazbě DPH.</w:t>
      </w:r>
    </w:p>
    <w:p w14:paraId="73FDBB50" w14:textId="13E56397" w:rsidR="002D6D9D" w:rsidRPr="002D6D9D" w:rsidRDefault="00EA6398" w:rsidP="00947028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30926390" w14:textId="77777777" w:rsidR="00947028" w:rsidRDefault="00947028" w:rsidP="00947028">
      <w:pPr>
        <w:jc w:val="both"/>
      </w:pPr>
    </w:p>
    <w:p w14:paraId="7B0258DC" w14:textId="77777777" w:rsidR="00947028" w:rsidRDefault="00947028" w:rsidP="00947028">
      <w:pPr>
        <w:jc w:val="both"/>
      </w:pPr>
    </w:p>
    <w:p w14:paraId="4560ED93" w14:textId="77777777" w:rsidR="00947028" w:rsidRDefault="00947028" w:rsidP="00947028">
      <w:pPr>
        <w:jc w:val="both"/>
      </w:pPr>
      <w:r>
        <w:t xml:space="preserve">Práce nad rámec předmětu plnění této smlouvy vyžadují předchozí dohodu smluvních stran formou písemného dodatku k této smlouvě. </w:t>
      </w:r>
    </w:p>
    <w:p w14:paraId="32870BDA" w14:textId="49C167E5" w:rsidR="00947028" w:rsidRDefault="00947028" w:rsidP="00947028">
      <w:pPr>
        <w:jc w:val="both"/>
      </w:pPr>
      <w:r>
        <w:t xml:space="preserve">     </w:t>
      </w:r>
      <w:r w:rsidR="002D6D9D">
        <w:t xml:space="preserve">Po </w:t>
      </w:r>
      <w:proofErr w:type="gramStart"/>
      <w:r w:rsidR="00EA6398">
        <w:t xml:space="preserve">převzetí </w:t>
      </w:r>
      <w:r w:rsidR="002D6D9D">
        <w:t xml:space="preserve"> díla</w:t>
      </w:r>
      <w:proofErr w:type="gramEnd"/>
      <w:r w:rsidR="00EA6398">
        <w:t xml:space="preserve"> objednatelem (bude předáno písemně)</w:t>
      </w:r>
      <w:r w:rsidR="002D6D9D">
        <w:t xml:space="preserve"> vystaví dodavatel fakturu </w:t>
      </w:r>
      <w:r w:rsidR="00EA6398">
        <w:t>se splatností 14 dnů.</w:t>
      </w:r>
      <w:r>
        <w:t xml:space="preserve"> </w:t>
      </w:r>
    </w:p>
    <w:p w14:paraId="01DE6FCF" w14:textId="77777777" w:rsidR="00947028" w:rsidRDefault="00947028" w:rsidP="00947028">
      <w:pPr>
        <w:jc w:val="both"/>
      </w:pPr>
    </w:p>
    <w:p w14:paraId="4D7401DC" w14:textId="77777777" w:rsidR="00947028" w:rsidRDefault="00947028" w:rsidP="00947028">
      <w:pPr>
        <w:jc w:val="center"/>
        <w:rPr>
          <w:b/>
        </w:rPr>
      </w:pPr>
    </w:p>
    <w:p w14:paraId="76782E76" w14:textId="77777777" w:rsidR="00583259" w:rsidRDefault="00583259" w:rsidP="00947028">
      <w:pPr>
        <w:jc w:val="center"/>
        <w:rPr>
          <w:b/>
        </w:rPr>
      </w:pPr>
    </w:p>
    <w:p w14:paraId="7B9B5807" w14:textId="77777777" w:rsidR="00947028" w:rsidRDefault="00947028" w:rsidP="00947028">
      <w:pPr>
        <w:jc w:val="center"/>
        <w:rPr>
          <w:b/>
        </w:rPr>
      </w:pPr>
      <w:r>
        <w:rPr>
          <w:b/>
        </w:rPr>
        <w:t>IV.</w:t>
      </w:r>
    </w:p>
    <w:p w14:paraId="118D0BCB" w14:textId="77777777" w:rsidR="00947028" w:rsidRDefault="00947028" w:rsidP="00947028">
      <w:pPr>
        <w:jc w:val="center"/>
        <w:rPr>
          <w:b/>
        </w:rPr>
      </w:pPr>
      <w:r>
        <w:rPr>
          <w:b/>
        </w:rPr>
        <w:t>Odpovědnost za vady, záruka, odpovědnost za škodu</w:t>
      </w:r>
    </w:p>
    <w:p w14:paraId="6B0A18F9" w14:textId="77777777" w:rsidR="00947028" w:rsidRDefault="00947028" w:rsidP="00947028"/>
    <w:p w14:paraId="7D6D0B6E" w14:textId="77777777" w:rsidR="00947028" w:rsidRDefault="00947028" w:rsidP="00947028">
      <w:pPr>
        <w:jc w:val="both"/>
      </w:pPr>
      <w:r>
        <w:t xml:space="preserve">     Zhotovitel prohlašuje, že provedené dílo bude mít při předání vlastnosti požadované objednatelem a na základě této smlouvy.</w:t>
      </w:r>
    </w:p>
    <w:p w14:paraId="5B5C6848" w14:textId="77777777" w:rsidR="00947028" w:rsidRDefault="00947028" w:rsidP="00947028">
      <w:pPr>
        <w:jc w:val="both"/>
      </w:pPr>
      <w:r>
        <w:t xml:space="preserve">     Zhotovitel poskytuje objednateli na použité materiály záruku v délce </w:t>
      </w:r>
      <w:r w:rsidRPr="007044D2">
        <w:rPr>
          <w:b/>
        </w:rPr>
        <w:t>24</w:t>
      </w:r>
      <w:r>
        <w:rPr>
          <w:b/>
        </w:rPr>
        <w:t xml:space="preserve"> </w:t>
      </w:r>
      <w:r>
        <w:t xml:space="preserve">měsíců. Záruční doba začíná běžet podpisem předávacího protokolu oběma stranami. </w:t>
      </w:r>
    </w:p>
    <w:p w14:paraId="03196C99" w14:textId="77777777" w:rsidR="00947028" w:rsidRDefault="00947028" w:rsidP="00947028">
      <w:pPr>
        <w:jc w:val="both"/>
      </w:pPr>
      <w:r>
        <w:t xml:space="preserve">     Záruka se nevztahuje na </w:t>
      </w:r>
      <w:proofErr w:type="gramStart"/>
      <w:r>
        <w:t>vady</w:t>
      </w:r>
      <w:proofErr w:type="gramEnd"/>
      <w:r>
        <w:t xml:space="preserve"> u nichž zhotovitel prokáže, že byly způsobeny objednatelem, třetí osobou nebo nepředvídatelnou událostí.</w:t>
      </w:r>
    </w:p>
    <w:p w14:paraId="0167E647" w14:textId="77777777" w:rsidR="00947028" w:rsidRDefault="00947028" w:rsidP="00947028">
      <w:pPr>
        <w:jc w:val="both"/>
      </w:pPr>
      <w:r>
        <w:t xml:space="preserve">     V záruční době vyplývají nároky objednatele z ustanovení § 564 obchod. zákoníku. Případná reklamace musí být podána písemně do konce záruční doby. Objednatel je povinen reklamovanou vadu řádným způsobem označit a uvést, jak se projevuje. Na základě požadavku zhotovitele je objednatel povinen umožnit mu v dohodnutém termínu prohlídku reklamované vady. </w:t>
      </w:r>
    </w:p>
    <w:p w14:paraId="09F9EA38" w14:textId="77777777" w:rsidR="00947028" w:rsidRDefault="00947028" w:rsidP="00947028">
      <w:pPr>
        <w:jc w:val="both"/>
      </w:pPr>
      <w:r>
        <w:t xml:space="preserve">     Zhotovitel uhradí objednateli škody, které prokazatelně způsobí objednateli nebo třetí osobě a prohlašuje, že má sjednané příslušné pojištění svých pracovníků a závazků.</w:t>
      </w:r>
    </w:p>
    <w:p w14:paraId="539B2833" w14:textId="77777777" w:rsidR="00947028" w:rsidRDefault="00947028" w:rsidP="00947028">
      <w:pPr>
        <w:jc w:val="both"/>
      </w:pPr>
      <w:r>
        <w:t xml:space="preserve">     Zhotovitel provede odbornou prohlídku následující den po přijetí písemné reklamace objednatele. K podané reklamaci je zhotovitel povinen vyjádřit se písemně nejpozději do 2 kalendářních dnů ode dne přijetí reklamace. V případě oprávněné reklamace je povinen v téže době po doručení reklamace zahájit práce na odstranění vady. Vady zjištěné v záruční době se zhotovitel zavazuje odstranit do </w:t>
      </w:r>
      <w:proofErr w:type="gramStart"/>
      <w:r>
        <w:t>14-ti</w:t>
      </w:r>
      <w:proofErr w:type="gramEnd"/>
      <w:r>
        <w:t xml:space="preserve"> kalendářních dnů.</w:t>
      </w:r>
    </w:p>
    <w:p w14:paraId="02620CA5" w14:textId="77777777" w:rsidR="00947028" w:rsidRDefault="00947028" w:rsidP="00947028">
      <w:pPr>
        <w:jc w:val="both"/>
      </w:pPr>
    </w:p>
    <w:p w14:paraId="068BD303" w14:textId="77777777" w:rsidR="00947028" w:rsidRDefault="00947028" w:rsidP="00947028">
      <w:pPr>
        <w:jc w:val="both"/>
      </w:pPr>
      <w:r>
        <w:t xml:space="preserve">     Vady a nedodělky zjištěné a uplatněné v rámci přejímacího řízení odstraní zhotovitel nejpozději do </w:t>
      </w:r>
      <w:proofErr w:type="gramStart"/>
      <w:r>
        <w:t>14-ti</w:t>
      </w:r>
      <w:proofErr w:type="gramEnd"/>
      <w:r>
        <w:t xml:space="preserve"> kalendářních dnů ode dne podpisu protokolu o předání výsledku díla objednatelem a zhotovitelem.</w:t>
      </w:r>
    </w:p>
    <w:p w14:paraId="3D2ACEFE" w14:textId="77777777" w:rsidR="00947028" w:rsidRDefault="00947028" w:rsidP="00947028">
      <w:pPr>
        <w:jc w:val="both"/>
      </w:pPr>
    </w:p>
    <w:p w14:paraId="2E53B9E3" w14:textId="77777777" w:rsidR="00947028" w:rsidRDefault="00947028" w:rsidP="00947028">
      <w:pPr>
        <w:jc w:val="both"/>
      </w:pPr>
    </w:p>
    <w:p w14:paraId="5D0EF8ED" w14:textId="77777777" w:rsidR="00947028" w:rsidRDefault="00947028" w:rsidP="00947028">
      <w:pPr>
        <w:jc w:val="both"/>
      </w:pPr>
    </w:p>
    <w:p w14:paraId="22709688" w14:textId="77777777" w:rsidR="00583259" w:rsidRDefault="00583259" w:rsidP="00947028">
      <w:pPr>
        <w:jc w:val="both"/>
      </w:pPr>
    </w:p>
    <w:p w14:paraId="544BB19A" w14:textId="77777777" w:rsidR="00947028" w:rsidRDefault="00947028" w:rsidP="00947028">
      <w:pPr>
        <w:jc w:val="center"/>
        <w:rPr>
          <w:b/>
        </w:rPr>
      </w:pPr>
      <w:r>
        <w:rPr>
          <w:b/>
        </w:rPr>
        <w:t>V.</w:t>
      </w:r>
    </w:p>
    <w:p w14:paraId="76E944BF" w14:textId="77777777" w:rsidR="00947028" w:rsidRDefault="00947028" w:rsidP="00947028">
      <w:pPr>
        <w:jc w:val="center"/>
        <w:rPr>
          <w:b/>
        </w:rPr>
      </w:pPr>
      <w:r>
        <w:rPr>
          <w:b/>
        </w:rPr>
        <w:t>Bezpečnost a ochrana zdraví</w:t>
      </w:r>
    </w:p>
    <w:p w14:paraId="6DFF517D" w14:textId="77777777" w:rsidR="00947028" w:rsidRDefault="00947028" w:rsidP="00947028">
      <w:pPr>
        <w:jc w:val="both"/>
      </w:pPr>
      <w:r>
        <w:t>Zhotovitel se zavazuje:</w:t>
      </w:r>
    </w:p>
    <w:p w14:paraId="76E61D38" w14:textId="77777777" w:rsidR="00947028" w:rsidRDefault="00947028" w:rsidP="00947028">
      <w:pPr>
        <w:jc w:val="both"/>
      </w:pPr>
      <w:r>
        <w:t xml:space="preserve">   - dodržet bezpečnostní, hygienické, požární a ekologické předpisy na pracovištích objednatele zajistit </w:t>
      </w:r>
      <w:proofErr w:type="gramStart"/>
      <w:r>
        <w:t>vlastní  dozor</w:t>
      </w:r>
      <w:proofErr w:type="gramEnd"/>
      <w:r>
        <w:t xml:space="preserve"> nad  bezpečnostní  práce ve smyslu </w:t>
      </w:r>
      <w:proofErr w:type="spellStart"/>
      <w:r>
        <w:t>vyhl</w:t>
      </w:r>
      <w:proofErr w:type="spellEnd"/>
      <w:r>
        <w:t xml:space="preserve">. ČÚPB a ČBÚ č. 324/90 Sb. a provádět soustavnou kontrolu nad bezpečností práce či činnosti na pracovištích objednatele ve smyslu § 133, </w:t>
      </w:r>
      <w:proofErr w:type="spellStart"/>
      <w:r>
        <w:t>odst.d</w:t>
      </w:r>
      <w:proofErr w:type="spellEnd"/>
      <w:r>
        <w:t>)</w:t>
      </w:r>
      <w:r w:rsidR="001A0F6F">
        <w:t xml:space="preserve"> </w:t>
      </w:r>
      <w:r>
        <w:t>Z</w:t>
      </w:r>
      <w:r w:rsidR="001A0F6F">
        <w:t>ákoníku práce</w:t>
      </w:r>
    </w:p>
    <w:p w14:paraId="74FBF470" w14:textId="77777777" w:rsidR="00947028" w:rsidRDefault="00947028" w:rsidP="00947028">
      <w:r>
        <w:t xml:space="preserve">   - vybavit sebe a své pracovníky osobními ochrannými prostředky podle profesí a činnosti a rizik na pracovišti objednatele. </w:t>
      </w:r>
    </w:p>
    <w:p w14:paraId="00DD59B6" w14:textId="77777777" w:rsidR="00947028" w:rsidRDefault="00947028" w:rsidP="00947028"/>
    <w:p w14:paraId="46C759AF" w14:textId="77777777" w:rsidR="00947028" w:rsidRDefault="00947028" w:rsidP="00947028">
      <w:pPr>
        <w:jc w:val="both"/>
      </w:pPr>
      <w:r>
        <w:t xml:space="preserve">     Zhotovitel se ve spolupráci s objednatelem seznámí s riziky na pracovištích objednatele, upozorní</w:t>
      </w:r>
      <w:r w:rsidR="001A0F6F">
        <w:t xml:space="preserve"> </w:t>
      </w:r>
      <w:proofErr w:type="gramStart"/>
      <w:r>
        <w:t>své  pracovníky</w:t>
      </w:r>
      <w:proofErr w:type="gramEnd"/>
      <w:r>
        <w:t xml:space="preserve"> a určí  způsob  ochrany a  prevence  proti  úrazům a jinému poškození zdraví.</w:t>
      </w:r>
    </w:p>
    <w:p w14:paraId="68C85BC0" w14:textId="77777777" w:rsidR="00947028" w:rsidRDefault="00947028" w:rsidP="00947028">
      <w:pPr>
        <w:jc w:val="both"/>
      </w:pPr>
      <w:r>
        <w:t xml:space="preserve">     Zhotovitel upozorní objednavatele na všechny okolnosti, které by mohly vést při jeho činnosti na pracovištích objednavatele k ohrožení života a zdraví pracovníků objednavatele, nebo dalších osob. </w:t>
      </w:r>
    </w:p>
    <w:p w14:paraId="6974BD7F" w14:textId="77777777" w:rsidR="00947028" w:rsidRDefault="00947028" w:rsidP="00947028">
      <w:pPr>
        <w:jc w:val="both"/>
      </w:pPr>
      <w:r>
        <w:lastRenderedPageBreak/>
        <w:t xml:space="preserve">     Zhotovitel si je vědom, že podle zákona č. 509/1990Sb. § 421, odst. a), odpovídá i za škodu způsobenou okolnostmi, které mají původ v povaze přístroje nebo jiné věci, jichž bylo při plnění závazků použito a že se této zodpovědnosti nemůže zbavit. </w:t>
      </w:r>
    </w:p>
    <w:p w14:paraId="3E96AECB" w14:textId="77777777" w:rsidR="00947028" w:rsidRDefault="00947028" w:rsidP="00947028">
      <w:pPr>
        <w:jc w:val="both"/>
      </w:pPr>
    </w:p>
    <w:p w14:paraId="35BC6CAD" w14:textId="77777777" w:rsidR="00947028" w:rsidRDefault="00947028" w:rsidP="00947028">
      <w:pPr>
        <w:jc w:val="both"/>
        <w:rPr>
          <w:b/>
        </w:rPr>
      </w:pPr>
      <w:r>
        <w:t xml:space="preserve">     V </w:t>
      </w:r>
      <w:proofErr w:type="gramStart"/>
      <w:r>
        <w:t>případě  úrazu</w:t>
      </w:r>
      <w:proofErr w:type="gramEnd"/>
      <w:r>
        <w:t xml:space="preserve">  pracovníka  zhotovitele, vyšetří a sepíše záznam o úrazu vedoucí pracovník zhotovitele ve spolupráci s odpovědným pracovníkem objednatele.</w:t>
      </w:r>
    </w:p>
    <w:p w14:paraId="18A1F4E7" w14:textId="77777777" w:rsidR="00947028" w:rsidRDefault="00947028" w:rsidP="00947028">
      <w:pPr>
        <w:jc w:val="center"/>
        <w:rPr>
          <w:b/>
        </w:rPr>
      </w:pPr>
    </w:p>
    <w:p w14:paraId="183D0368" w14:textId="3B40EDEA" w:rsidR="00583259" w:rsidRDefault="00583259" w:rsidP="00947028">
      <w:pPr>
        <w:jc w:val="center"/>
        <w:rPr>
          <w:b/>
        </w:rPr>
      </w:pPr>
    </w:p>
    <w:p w14:paraId="44F40E90" w14:textId="61DF7B02" w:rsidR="00EA6398" w:rsidRDefault="00EA6398" w:rsidP="00947028">
      <w:pPr>
        <w:jc w:val="center"/>
        <w:rPr>
          <w:b/>
        </w:rPr>
      </w:pPr>
    </w:p>
    <w:p w14:paraId="557EED9E" w14:textId="77777777" w:rsidR="00EA6398" w:rsidRDefault="00EA6398" w:rsidP="00947028">
      <w:pPr>
        <w:jc w:val="center"/>
        <w:rPr>
          <w:b/>
        </w:rPr>
      </w:pPr>
    </w:p>
    <w:p w14:paraId="77B87D2D" w14:textId="77777777" w:rsidR="00583259" w:rsidRDefault="00583259" w:rsidP="00947028">
      <w:pPr>
        <w:jc w:val="center"/>
        <w:rPr>
          <w:b/>
        </w:rPr>
      </w:pPr>
    </w:p>
    <w:p w14:paraId="7BA723BA" w14:textId="77777777" w:rsidR="00947028" w:rsidRDefault="00947028" w:rsidP="00947028">
      <w:pPr>
        <w:jc w:val="center"/>
        <w:rPr>
          <w:b/>
        </w:rPr>
      </w:pPr>
      <w:r>
        <w:rPr>
          <w:b/>
        </w:rPr>
        <w:t>VI.</w:t>
      </w:r>
    </w:p>
    <w:p w14:paraId="5612847D" w14:textId="77777777" w:rsidR="00947028" w:rsidRDefault="00947028" w:rsidP="00947028">
      <w:pPr>
        <w:jc w:val="center"/>
        <w:rPr>
          <w:b/>
        </w:rPr>
      </w:pPr>
      <w:r>
        <w:rPr>
          <w:b/>
        </w:rPr>
        <w:t>Podmínky změny a zrušení smlouvy</w:t>
      </w:r>
    </w:p>
    <w:p w14:paraId="1F719B3C" w14:textId="77777777" w:rsidR="00947028" w:rsidRDefault="00947028" w:rsidP="00947028">
      <w:pPr>
        <w:jc w:val="center"/>
        <w:rPr>
          <w:b/>
        </w:rPr>
      </w:pPr>
    </w:p>
    <w:p w14:paraId="645D0EE2" w14:textId="77777777" w:rsidR="00947028" w:rsidRDefault="00947028" w:rsidP="00947028">
      <w:pPr>
        <w:jc w:val="center"/>
        <w:rPr>
          <w:b/>
        </w:rPr>
      </w:pPr>
    </w:p>
    <w:p w14:paraId="6110D5E2" w14:textId="77777777" w:rsidR="00947028" w:rsidRDefault="00947028" w:rsidP="00947028">
      <w:pPr>
        <w:jc w:val="both"/>
      </w:pPr>
      <w:r>
        <w:t xml:space="preserve">     Smluvní strany si vyhrazují jednostranně od smlouvy odstoupit v případě, že ze strany druhé smluvní strany dojde k podstatnému porušení smluvních ujednání. </w:t>
      </w:r>
    </w:p>
    <w:p w14:paraId="5DEA1A83" w14:textId="77777777" w:rsidR="00947028" w:rsidRDefault="00947028" w:rsidP="00947028">
      <w:r>
        <w:t xml:space="preserve">      Za podstatné porušení smlouvy se považuje zejména:</w:t>
      </w:r>
    </w:p>
    <w:p w14:paraId="79080481" w14:textId="77777777" w:rsidR="00947028" w:rsidRDefault="00947028" w:rsidP="00947028">
      <w:r>
        <w:t xml:space="preserve">  - nesplnění dohodnutých termínů dokončení prací</w:t>
      </w:r>
    </w:p>
    <w:p w14:paraId="43A1BECD" w14:textId="77777777" w:rsidR="00947028" w:rsidRDefault="00947028" w:rsidP="00947028">
      <w:r>
        <w:t xml:space="preserve">  - nekvalitní provedení prací</w:t>
      </w:r>
    </w:p>
    <w:p w14:paraId="2F2194B7" w14:textId="77777777" w:rsidR="00947028" w:rsidRDefault="00947028" w:rsidP="00947028">
      <w:r>
        <w:t xml:space="preserve">  - nekvalitní dodávky výrobků</w:t>
      </w:r>
    </w:p>
    <w:p w14:paraId="36530CF1" w14:textId="77777777" w:rsidR="00947028" w:rsidRDefault="00947028" w:rsidP="00947028">
      <w:r>
        <w:t xml:space="preserve">  - nepředání staveniště</w:t>
      </w:r>
    </w:p>
    <w:p w14:paraId="2B2458F0" w14:textId="77777777" w:rsidR="00947028" w:rsidRDefault="00947028" w:rsidP="00947028">
      <w:r>
        <w:t xml:space="preserve"> - nekvalitní příprava staveniště</w:t>
      </w:r>
    </w:p>
    <w:p w14:paraId="2C74AB6E" w14:textId="77777777" w:rsidR="00947028" w:rsidRDefault="00947028" w:rsidP="00947028"/>
    <w:p w14:paraId="12E1764D" w14:textId="77777777" w:rsidR="00947028" w:rsidRDefault="00947028" w:rsidP="00947028">
      <w:pPr>
        <w:jc w:val="both"/>
      </w:pPr>
      <w:r>
        <w:t xml:space="preserve">     Smluvní strana,</w:t>
      </w:r>
      <w:r w:rsidR="001A0F6F">
        <w:t xml:space="preserve"> </w:t>
      </w:r>
      <w:r>
        <w:t xml:space="preserve">která odstupuje od smlouvy, je povinna oznámit odstoupení od smlouvy druhé smluvní straně písemně a sdělit důvody, pro které odstupuje od smlouvy. </w:t>
      </w:r>
    </w:p>
    <w:p w14:paraId="6E842B8E" w14:textId="77777777" w:rsidR="00947028" w:rsidRDefault="00947028" w:rsidP="00947028">
      <w:pPr>
        <w:jc w:val="both"/>
      </w:pPr>
      <w:r>
        <w:t>V odstoupení od smlouvy může smluvní strana dát druhé smluvní straně přiměřenou lhůtu k odstranění důvodů, které vedly smluvní stranu k odstoupení od smlouvy. Teprve po marném uplynutí této lhůty oznámí smluvní strana druhé smluvní straně, že od smlouvy odstupuje.</w:t>
      </w:r>
    </w:p>
    <w:p w14:paraId="5F87E0A4" w14:textId="77777777" w:rsidR="00947028" w:rsidRDefault="00947028" w:rsidP="00947028"/>
    <w:p w14:paraId="7AC1EFBB" w14:textId="77777777" w:rsidR="00947028" w:rsidRDefault="00947028" w:rsidP="00947028">
      <w:pPr>
        <w:jc w:val="both"/>
        <w:rPr>
          <w:b/>
        </w:rPr>
      </w:pPr>
      <w:r>
        <w:t xml:space="preserve">     Podmínky pro odstoupení od smlouvy se řídí příslušnými ustanoveními obchodního zákoníku. Smlouvu </w:t>
      </w:r>
      <w:proofErr w:type="gramStart"/>
      <w:r>
        <w:t>lze  měnit</w:t>
      </w:r>
      <w:proofErr w:type="gramEnd"/>
      <w:r>
        <w:t xml:space="preserve"> pouze  písemnými  dodatky  podepsanými  oprávněnými  zástupci obou smluvních stran.</w:t>
      </w:r>
    </w:p>
    <w:p w14:paraId="7D16D84F" w14:textId="77777777" w:rsidR="00947028" w:rsidRDefault="00947028" w:rsidP="00947028">
      <w:pPr>
        <w:jc w:val="both"/>
        <w:rPr>
          <w:b/>
        </w:rPr>
      </w:pPr>
    </w:p>
    <w:p w14:paraId="707546CF" w14:textId="77777777" w:rsidR="00947028" w:rsidRDefault="00947028" w:rsidP="00947028">
      <w:pPr>
        <w:jc w:val="both"/>
        <w:rPr>
          <w:b/>
        </w:rPr>
      </w:pPr>
    </w:p>
    <w:p w14:paraId="5E2A53A1" w14:textId="016EA3D7" w:rsidR="00583259" w:rsidRDefault="00583259" w:rsidP="00947028">
      <w:pPr>
        <w:jc w:val="both"/>
        <w:rPr>
          <w:b/>
        </w:rPr>
      </w:pPr>
    </w:p>
    <w:p w14:paraId="0C900FA1" w14:textId="0DB44086" w:rsidR="00EA6398" w:rsidRDefault="00EA6398" w:rsidP="00947028">
      <w:pPr>
        <w:jc w:val="both"/>
        <w:rPr>
          <w:b/>
        </w:rPr>
      </w:pPr>
    </w:p>
    <w:p w14:paraId="571C1A06" w14:textId="77777777" w:rsidR="00EA6398" w:rsidRDefault="00EA6398" w:rsidP="00947028">
      <w:pPr>
        <w:jc w:val="both"/>
        <w:rPr>
          <w:b/>
        </w:rPr>
      </w:pPr>
    </w:p>
    <w:p w14:paraId="18D73F00" w14:textId="77777777" w:rsidR="00947028" w:rsidRDefault="00947028" w:rsidP="00947028">
      <w:pPr>
        <w:jc w:val="center"/>
        <w:rPr>
          <w:b/>
        </w:rPr>
      </w:pPr>
      <w:r>
        <w:rPr>
          <w:b/>
        </w:rPr>
        <w:t>VII.</w:t>
      </w:r>
    </w:p>
    <w:p w14:paraId="1498B1FA" w14:textId="77777777" w:rsidR="00947028" w:rsidRDefault="00947028" w:rsidP="00947028">
      <w:pPr>
        <w:jc w:val="center"/>
        <w:rPr>
          <w:b/>
        </w:rPr>
      </w:pPr>
      <w:r>
        <w:rPr>
          <w:b/>
        </w:rPr>
        <w:t>Zvláštní ustanovení</w:t>
      </w:r>
    </w:p>
    <w:p w14:paraId="40F08888" w14:textId="77777777" w:rsidR="00947028" w:rsidRDefault="00947028" w:rsidP="00947028">
      <w:pPr>
        <w:jc w:val="center"/>
        <w:rPr>
          <w:b/>
        </w:rPr>
      </w:pPr>
    </w:p>
    <w:p w14:paraId="66B29289" w14:textId="77777777" w:rsidR="00947028" w:rsidRDefault="00947028" w:rsidP="00947028"/>
    <w:p w14:paraId="6BAC7665" w14:textId="3227C86E" w:rsidR="00947028" w:rsidRDefault="00947028" w:rsidP="00947028">
      <w:r>
        <w:t>Objednatel poskytne bezplatně el</w:t>
      </w:r>
      <w:r w:rsidR="00EA6398">
        <w:t>ektrický</w:t>
      </w:r>
      <w:r>
        <w:t xml:space="preserve"> proud</w:t>
      </w:r>
      <w:r w:rsidR="00EA6398">
        <w:t xml:space="preserve"> a</w:t>
      </w:r>
      <w:r>
        <w:t xml:space="preserve"> </w:t>
      </w:r>
      <w:proofErr w:type="gramStart"/>
      <w:r>
        <w:t xml:space="preserve">vodu </w:t>
      </w:r>
      <w:r w:rsidR="00EA6398">
        <w:t xml:space="preserve"> pro</w:t>
      </w:r>
      <w:proofErr w:type="gramEnd"/>
      <w:r w:rsidR="00EA6398">
        <w:t xml:space="preserve"> potřebu stavebních prací</w:t>
      </w:r>
      <w:r>
        <w:t xml:space="preserve">. </w:t>
      </w:r>
    </w:p>
    <w:p w14:paraId="5246FEB8" w14:textId="77777777" w:rsidR="00947028" w:rsidRDefault="00947028" w:rsidP="00947028"/>
    <w:p w14:paraId="08A6C6C4" w14:textId="77777777" w:rsidR="00947028" w:rsidRDefault="00947028" w:rsidP="00947028"/>
    <w:p w14:paraId="01241297" w14:textId="77777777" w:rsidR="00947028" w:rsidRDefault="00947028" w:rsidP="00947028"/>
    <w:p w14:paraId="5FE9E5F9" w14:textId="6C1F495B" w:rsidR="00947028" w:rsidRDefault="00947028" w:rsidP="00947028"/>
    <w:p w14:paraId="074E233F" w14:textId="5BAACCAD" w:rsidR="00EA6398" w:rsidRDefault="00EA6398" w:rsidP="00947028"/>
    <w:p w14:paraId="427AE9CE" w14:textId="00685F54" w:rsidR="00EA6398" w:rsidRDefault="00EA6398" w:rsidP="00947028"/>
    <w:p w14:paraId="3F1DC4AD" w14:textId="740EEC4D" w:rsidR="00EA6398" w:rsidRDefault="00EA6398" w:rsidP="00947028"/>
    <w:p w14:paraId="7B8C2AD3" w14:textId="4B53CD5F" w:rsidR="00EA6398" w:rsidRDefault="00EA6398" w:rsidP="00947028"/>
    <w:p w14:paraId="68FAA4EE" w14:textId="72961C1E" w:rsidR="00EA6398" w:rsidRDefault="00EA6398" w:rsidP="00947028"/>
    <w:p w14:paraId="03C1AD0E" w14:textId="381892D5" w:rsidR="00EA6398" w:rsidRDefault="00EA6398" w:rsidP="00947028"/>
    <w:p w14:paraId="21C5B751" w14:textId="39167245" w:rsidR="00EA6398" w:rsidRDefault="00EA6398" w:rsidP="00947028"/>
    <w:p w14:paraId="2D2AA4B9" w14:textId="57FE1703" w:rsidR="00EA6398" w:rsidRDefault="00EA6398" w:rsidP="00947028"/>
    <w:p w14:paraId="49C5A4B5" w14:textId="77777777" w:rsidR="00EA6398" w:rsidRDefault="00EA6398" w:rsidP="00947028"/>
    <w:p w14:paraId="2B28675D" w14:textId="77777777" w:rsidR="00947028" w:rsidRDefault="00947028" w:rsidP="00947028">
      <w:pPr>
        <w:jc w:val="center"/>
        <w:rPr>
          <w:b/>
        </w:rPr>
      </w:pPr>
      <w:r>
        <w:rPr>
          <w:b/>
        </w:rPr>
        <w:lastRenderedPageBreak/>
        <w:t>VIII.</w:t>
      </w:r>
    </w:p>
    <w:p w14:paraId="48121AEC" w14:textId="77777777" w:rsidR="00947028" w:rsidRDefault="00947028" w:rsidP="00947028">
      <w:pPr>
        <w:jc w:val="center"/>
        <w:rPr>
          <w:b/>
        </w:rPr>
      </w:pPr>
      <w:r>
        <w:rPr>
          <w:b/>
        </w:rPr>
        <w:t>Závěrečná ustanovení</w:t>
      </w:r>
    </w:p>
    <w:p w14:paraId="799FBC27" w14:textId="77777777" w:rsidR="00947028" w:rsidRDefault="00947028" w:rsidP="00947028">
      <w:pPr>
        <w:jc w:val="center"/>
        <w:rPr>
          <w:b/>
        </w:rPr>
      </w:pPr>
    </w:p>
    <w:p w14:paraId="00021E01" w14:textId="77777777" w:rsidR="00947028" w:rsidRDefault="00947028" w:rsidP="00947028"/>
    <w:p w14:paraId="6C45CD53" w14:textId="77777777" w:rsidR="00947028" w:rsidRDefault="00947028" w:rsidP="00947028">
      <w:pPr>
        <w:jc w:val="both"/>
      </w:pPr>
      <w:r>
        <w:t xml:space="preserve">     V případech v této smlouvě výslovně neupravených platí pro obě smluvní strany ustanovení obchodního zákoníku v platném znění. </w:t>
      </w:r>
    </w:p>
    <w:p w14:paraId="4CE2D580" w14:textId="77777777" w:rsidR="00947028" w:rsidRDefault="00947028" w:rsidP="00947028">
      <w:pPr>
        <w:jc w:val="both"/>
      </w:pPr>
      <w:r>
        <w:t xml:space="preserve">     Tato smlouva byla uzavřena na základě pravé a svobodné vůle obou smluvních stran a na důkaz toho je podepsána.  </w:t>
      </w:r>
    </w:p>
    <w:p w14:paraId="352569F0" w14:textId="77777777" w:rsidR="00947028" w:rsidRDefault="00583259" w:rsidP="00583259">
      <w:pPr>
        <w:jc w:val="both"/>
      </w:pPr>
      <w:r>
        <w:t xml:space="preserve">     </w:t>
      </w:r>
      <w:r w:rsidR="00947028">
        <w:t>Zhotovitel souhlasí se zveřejněním smlouvy o dílo v Registru smluv v plném rozsahu.</w:t>
      </w:r>
    </w:p>
    <w:p w14:paraId="775DFF3D" w14:textId="77777777" w:rsidR="00947028" w:rsidRDefault="00947028" w:rsidP="00947028">
      <w:pPr>
        <w:jc w:val="both"/>
      </w:pPr>
      <w:r>
        <w:t>Tato smlouva byla vyhotovena ve dvou výtiscích, z nichž každý z účastníků obdrží jeden výtisk.</w:t>
      </w:r>
    </w:p>
    <w:p w14:paraId="6C15CC4E" w14:textId="77777777" w:rsidR="00947028" w:rsidRDefault="00947028" w:rsidP="00947028"/>
    <w:p w14:paraId="1B4BC400" w14:textId="77777777" w:rsidR="00947028" w:rsidRDefault="00947028" w:rsidP="00947028"/>
    <w:p w14:paraId="44AAEA9F" w14:textId="77777777" w:rsidR="00947028" w:rsidRDefault="00947028" w:rsidP="00947028"/>
    <w:p w14:paraId="6BF7BF8F" w14:textId="5BA08A1A" w:rsidR="00947028" w:rsidRDefault="00947028" w:rsidP="00947028">
      <w:proofErr w:type="gramStart"/>
      <w:r>
        <w:t xml:space="preserve">V </w:t>
      </w:r>
      <w:r w:rsidR="00EA6398">
        <w:t xml:space="preserve"> …</w:t>
      </w:r>
      <w:proofErr w:type="gramEnd"/>
      <w:r w:rsidR="00EA6398">
        <w:t>…………….</w:t>
      </w:r>
      <w:r>
        <w:t xml:space="preserve"> dne:</w:t>
      </w:r>
      <w:r>
        <w:tab/>
      </w:r>
      <w:r>
        <w:tab/>
      </w:r>
      <w:r>
        <w:tab/>
      </w:r>
      <w:r>
        <w:tab/>
      </w:r>
      <w:r w:rsidR="001A0F6F">
        <w:t xml:space="preserve">                      </w:t>
      </w:r>
      <w:r>
        <w:t>V Horní Bříze dne</w:t>
      </w:r>
      <w:r w:rsidR="00583259">
        <w:t>:</w:t>
      </w:r>
      <w:r>
        <w:t xml:space="preserve"> </w:t>
      </w:r>
    </w:p>
    <w:p w14:paraId="1A7CBD13" w14:textId="77777777" w:rsidR="00947028" w:rsidRDefault="00947028" w:rsidP="00947028"/>
    <w:p w14:paraId="3E6E3993" w14:textId="77777777" w:rsidR="00947028" w:rsidRDefault="00947028" w:rsidP="00947028"/>
    <w:p w14:paraId="25A394AB" w14:textId="77777777" w:rsidR="00947028" w:rsidRDefault="00947028" w:rsidP="00947028"/>
    <w:p w14:paraId="0F8B3CEA" w14:textId="77777777" w:rsidR="00947028" w:rsidRDefault="00947028" w:rsidP="00947028"/>
    <w:p w14:paraId="6BAC99D9" w14:textId="77777777" w:rsidR="00947028" w:rsidRDefault="00947028" w:rsidP="00947028"/>
    <w:p w14:paraId="5797068D" w14:textId="77777777" w:rsidR="00947028" w:rsidRDefault="00947028" w:rsidP="00947028">
      <w:r>
        <w:t xml:space="preserve">                                                  </w:t>
      </w:r>
    </w:p>
    <w:p w14:paraId="57E33EA4" w14:textId="77777777" w:rsidR="00947028" w:rsidRDefault="00947028" w:rsidP="00947028"/>
    <w:p w14:paraId="43E6F73D" w14:textId="77777777" w:rsidR="00027E99" w:rsidRDefault="00947028" w:rsidP="00947028">
      <w:r>
        <w:t>Zhotovitel: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Objednatel:                </w:t>
      </w:r>
    </w:p>
    <w:p w14:paraId="0EA7BAF3" w14:textId="77777777" w:rsidR="00027E99" w:rsidRDefault="00027E99" w:rsidP="00947028"/>
    <w:p w14:paraId="53BBC34F" w14:textId="77777777" w:rsidR="00027E99" w:rsidRDefault="00027E99" w:rsidP="00947028"/>
    <w:p w14:paraId="65408F07" w14:textId="77777777" w:rsidR="00027E99" w:rsidRDefault="00027E99" w:rsidP="00947028"/>
    <w:p w14:paraId="78BBFDDE" w14:textId="77777777" w:rsidR="00027E99" w:rsidRDefault="00027E99" w:rsidP="00947028"/>
    <w:p w14:paraId="5F07374A" w14:textId="77777777" w:rsidR="00947028" w:rsidRDefault="00947028" w:rsidP="00947028">
      <w:r>
        <w:t xml:space="preserve">    </w:t>
      </w:r>
    </w:p>
    <w:p w14:paraId="32E105A6" w14:textId="77777777" w:rsidR="00947028" w:rsidRDefault="00947028" w:rsidP="00947028"/>
    <w:p w14:paraId="7DA27D21" w14:textId="44DC0991" w:rsidR="00947028" w:rsidRDefault="00EA6398" w:rsidP="00947028">
      <w:r>
        <w:t>Vladimír Beneš</w:t>
      </w:r>
      <w:r w:rsidR="00583259">
        <w:tab/>
      </w:r>
      <w:r w:rsidR="00583259">
        <w:tab/>
      </w:r>
      <w:r w:rsidR="00583259">
        <w:tab/>
      </w:r>
      <w:r w:rsidR="00583259">
        <w:tab/>
      </w:r>
      <w:r w:rsidR="00583259">
        <w:tab/>
      </w:r>
      <w:r>
        <w:t xml:space="preserve">Mgr. Radek Vyhnálek, MBA </w:t>
      </w:r>
    </w:p>
    <w:p w14:paraId="5DA7544C" w14:textId="435BC59D" w:rsidR="00583259" w:rsidRPr="00583259" w:rsidRDefault="00EA6398" w:rsidP="00583259">
      <w:pPr>
        <w:rPr>
          <w:bCs/>
        </w:rPr>
      </w:pPr>
      <w:r w:rsidRPr="00EA6398">
        <w:rPr>
          <w:bCs/>
        </w:rPr>
        <w:t>H &amp; B COMPLEX s.r.o.</w:t>
      </w:r>
      <w:r w:rsidR="00583259">
        <w:rPr>
          <w:bCs/>
        </w:rPr>
        <w:tab/>
      </w:r>
      <w:r w:rsidR="00583259">
        <w:rPr>
          <w:bCs/>
        </w:rPr>
        <w:tab/>
      </w:r>
      <w:r w:rsidR="00583259">
        <w:rPr>
          <w:bCs/>
        </w:rPr>
        <w:tab/>
      </w:r>
      <w:r w:rsidR="00583259">
        <w:rPr>
          <w:bCs/>
        </w:rPr>
        <w:tab/>
        <w:t>Domov pro osoby se zdravotním postižením</w:t>
      </w:r>
    </w:p>
    <w:p w14:paraId="7759C471" w14:textId="736438C8" w:rsidR="00947028" w:rsidRDefault="00947028" w:rsidP="00947028">
      <w:r>
        <w:t>Jednatel společnosti</w:t>
      </w:r>
      <w:r w:rsidR="00583259">
        <w:tab/>
      </w:r>
      <w:r w:rsidR="00583259">
        <w:tab/>
      </w:r>
      <w:r w:rsidR="00583259">
        <w:tab/>
      </w:r>
      <w:r w:rsidR="00583259">
        <w:tab/>
      </w:r>
      <w:r w:rsidR="00583259">
        <w:tab/>
        <w:t xml:space="preserve">Horní Bříza, </w:t>
      </w:r>
      <w:r w:rsidR="00EA6398">
        <w:t>příspěvková organizace</w:t>
      </w:r>
      <w:r w:rsidR="00583259">
        <w:t>.</w:t>
      </w:r>
    </w:p>
    <w:p w14:paraId="49D22547" w14:textId="43C91725" w:rsidR="00623D42" w:rsidRDefault="00027E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6398">
        <w:t xml:space="preserve">               </w:t>
      </w:r>
      <w:r>
        <w:t>ředitel</w:t>
      </w:r>
    </w:p>
    <w:sectPr w:rsidR="00623D42">
      <w:footerReference w:type="default" r:id="rId6"/>
      <w:footnotePr>
        <w:pos w:val="beneathText"/>
      </w:footnotePr>
      <w:pgSz w:w="11905" w:h="16837"/>
      <w:pgMar w:top="567" w:right="567" w:bottom="567" w:left="629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8066" w14:textId="77777777" w:rsidR="006D4C29" w:rsidRDefault="006D4C29">
      <w:r>
        <w:separator/>
      </w:r>
    </w:p>
  </w:endnote>
  <w:endnote w:type="continuationSeparator" w:id="0">
    <w:p w14:paraId="6F7FF9D0" w14:textId="77777777" w:rsidR="006D4C29" w:rsidRDefault="006D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7FD8" w14:textId="77777777" w:rsidR="00CB0270" w:rsidRDefault="00027E99">
    <w:pPr>
      <w:pStyle w:val="Zpat"/>
      <w:rPr>
        <w:rStyle w:val="slostrnky"/>
      </w:rPr>
    </w:pPr>
    <w:r>
      <w:rPr>
        <w:rStyle w:val="slostrnky"/>
      </w:rPr>
      <w:tab/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  <w:r>
      <w:rPr>
        <w:rStyle w:val="slostrnky"/>
      </w:rPr>
      <w:tab/>
    </w:r>
    <w:r>
      <w:rPr>
        <w:rStyle w:val="slostrnk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1A93" w14:textId="77777777" w:rsidR="006D4C29" w:rsidRDefault="006D4C29">
      <w:r>
        <w:separator/>
      </w:r>
    </w:p>
  </w:footnote>
  <w:footnote w:type="continuationSeparator" w:id="0">
    <w:p w14:paraId="4D180916" w14:textId="77777777" w:rsidR="006D4C29" w:rsidRDefault="006D4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28"/>
    <w:rsid w:val="00027E99"/>
    <w:rsid w:val="00030229"/>
    <w:rsid w:val="001A0F6F"/>
    <w:rsid w:val="002D6D9D"/>
    <w:rsid w:val="00336A7D"/>
    <w:rsid w:val="00392351"/>
    <w:rsid w:val="00583259"/>
    <w:rsid w:val="00615726"/>
    <w:rsid w:val="00623D42"/>
    <w:rsid w:val="006A6565"/>
    <w:rsid w:val="006D4C29"/>
    <w:rsid w:val="006F49D7"/>
    <w:rsid w:val="00710746"/>
    <w:rsid w:val="00786F11"/>
    <w:rsid w:val="007D2EC9"/>
    <w:rsid w:val="00947028"/>
    <w:rsid w:val="00965A35"/>
    <w:rsid w:val="00A34F62"/>
    <w:rsid w:val="00AA61AC"/>
    <w:rsid w:val="00B00068"/>
    <w:rsid w:val="00B66F92"/>
    <w:rsid w:val="00B72A74"/>
    <w:rsid w:val="00B953D6"/>
    <w:rsid w:val="00C960C4"/>
    <w:rsid w:val="00EA6398"/>
    <w:rsid w:val="00F77F84"/>
    <w:rsid w:val="00FA1B5A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B309"/>
  <w15:chartTrackingRefBased/>
  <w15:docId w15:val="{A5BBDBF0-9105-4128-97C1-48C474DB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70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A6565"/>
    <w:pPr>
      <w:keepNext/>
      <w:keepLines/>
      <w:suppressAutoHyphens w:val="0"/>
      <w:spacing w:before="240" w:line="259" w:lineRule="auto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565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6565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A6565"/>
    <w:rPr>
      <w:rFonts w:ascii="Times New Roman" w:eastAsiaTheme="majorEastAsia" w:hAnsi="Times New Roman" w:cstheme="majorBidi"/>
      <w:sz w:val="24"/>
      <w:szCs w:val="26"/>
    </w:rPr>
  </w:style>
  <w:style w:type="character" w:styleId="slostrnky">
    <w:name w:val="page number"/>
    <w:basedOn w:val="Standardnpsmoodstavce"/>
    <w:semiHidden/>
    <w:rsid w:val="00947028"/>
  </w:style>
  <w:style w:type="paragraph" w:styleId="Zpat">
    <w:name w:val="footer"/>
    <w:basedOn w:val="Normln"/>
    <w:link w:val="ZpatChar"/>
    <w:semiHidden/>
    <w:rsid w:val="009470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470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94702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94702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Zkladntext2">
    <w:name w:val="Body Text 2"/>
    <w:basedOn w:val="Normln"/>
    <w:link w:val="Zkladntext2Char"/>
    <w:semiHidden/>
    <w:rsid w:val="0094702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9470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D6D9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Vodickova</dc:creator>
  <cp:keywords/>
  <dc:description/>
  <cp:lastModifiedBy>Jana Vodickova</cp:lastModifiedBy>
  <cp:revision>2</cp:revision>
  <dcterms:created xsi:type="dcterms:W3CDTF">2022-11-08T09:56:00Z</dcterms:created>
  <dcterms:modified xsi:type="dcterms:W3CDTF">2022-11-08T09:56:00Z</dcterms:modified>
</cp:coreProperties>
</file>