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7AE4" w14:textId="2B756CAC" w:rsidR="001976C7" w:rsidRPr="00E82C45" w:rsidRDefault="001976C7" w:rsidP="00BC571A">
      <w:pPr>
        <w:pStyle w:val="Nzev"/>
        <w:rPr>
          <w:rFonts w:ascii="Arial" w:hAnsi="Arial" w:cs="Arial"/>
          <w:sz w:val="36"/>
        </w:rPr>
      </w:pPr>
      <w:r w:rsidRPr="00E82C45">
        <w:rPr>
          <w:rFonts w:ascii="Arial" w:hAnsi="Arial" w:cs="Arial"/>
          <w:sz w:val="36"/>
        </w:rPr>
        <w:t>Dodatek č. 1</w:t>
      </w:r>
    </w:p>
    <w:p w14:paraId="354F4DB8" w14:textId="13D87B7B" w:rsidR="00E149C7" w:rsidRPr="00E82C45" w:rsidRDefault="00E149C7" w:rsidP="00BC571A">
      <w:pPr>
        <w:pStyle w:val="Nzev"/>
        <w:rPr>
          <w:rFonts w:ascii="Arial" w:hAnsi="Arial" w:cs="Arial"/>
          <w:sz w:val="36"/>
        </w:rPr>
      </w:pPr>
      <w:r w:rsidRPr="00E82C45">
        <w:rPr>
          <w:rFonts w:ascii="Arial" w:hAnsi="Arial" w:cs="Arial"/>
          <w:sz w:val="36"/>
        </w:rPr>
        <w:t>SMLOUV</w:t>
      </w:r>
      <w:r w:rsidR="001976C7" w:rsidRPr="00E82C45">
        <w:rPr>
          <w:rFonts w:ascii="Arial" w:hAnsi="Arial" w:cs="Arial"/>
          <w:sz w:val="36"/>
        </w:rPr>
        <w:t>Y</w:t>
      </w:r>
      <w:r w:rsidRPr="00E82C45">
        <w:rPr>
          <w:rFonts w:ascii="Arial" w:hAnsi="Arial" w:cs="Arial"/>
          <w:sz w:val="36"/>
        </w:rPr>
        <w:t xml:space="preserve"> O </w:t>
      </w:r>
      <w:r w:rsidR="00012FED" w:rsidRPr="00E82C45">
        <w:rPr>
          <w:rFonts w:ascii="Arial" w:hAnsi="Arial" w:cs="Arial"/>
          <w:sz w:val="36"/>
        </w:rPr>
        <w:t>VÝPŮJČCE</w:t>
      </w:r>
    </w:p>
    <w:p w14:paraId="51F82125" w14:textId="13DA4715" w:rsidR="00BC571A" w:rsidRPr="00E82C45" w:rsidRDefault="00BC571A" w:rsidP="00BC571A">
      <w:pPr>
        <w:pStyle w:val="Nzev"/>
        <w:rPr>
          <w:rFonts w:ascii="Arial" w:hAnsi="Arial" w:cs="Arial"/>
          <w:sz w:val="30"/>
          <w:szCs w:val="30"/>
        </w:rPr>
      </w:pPr>
      <w:r w:rsidRPr="00E82C45">
        <w:rPr>
          <w:rFonts w:ascii="Arial" w:hAnsi="Arial" w:cs="Arial"/>
          <w:sz w:val="30"/>
          <w:szCs w:val="30"/>
        </w:rPr>
        <w:t>č. SMF/38</w:t>
      </w:r>
      <w:r w:rsidR="001A35B9" w:rsidRPr="00E82C45">
        <w:rPr>
          <w:rFonts w:ascii="Arial" w:hAnsi="Arial" w:cs="Arial"/>
          <w:sz w:val="30"/>
          <w:szCs w:val="30"/>
        </w:rPr>
        <w:t>2</w:t>
      </w:r>
      <w:r w:rsidRPr="00E82C45">
        <w:rPr>
          <w:rFonts w:ascii="Arial" w:hAnsi="Arial" w:cs="Arial"/>
          <w:sz w:val="30"/>
          <w:szCs w:val="30"/>
        </w:rPr>
        <w:t>7/202</w:t>
      </w:r>
      <w:r w:rsidR="001A35B9" w:rsidRPr="00E82C45">
        <w:rPr>
          <w:rFonts w:ascii="Arial" w:hAnsi="Arial" w:cs="Arial"/>
          <w:sz w:val="30"/>
          <w:szCs w:val="30"/>
        </w:rPr>
        <w:t>2</w:t>
      </w:r>
    </w:p>
    <w:p w14:paraId="3E6555BA" w14:textId="1AD45437" w:rsidR="00E149C7" w:rsidRPr="00E82C45" w:rsidRDefault="00E149C7" w:rsidP="00E149C7">
      <w:pPr>
        <w:spacing w:before="480"/>
        <w:jc w:val="both"/>
        <w:rPr>
          <w:rFonts w:ascii="Times New Roman" w:hAnsi="Times New Roman"/>
          <w:b/>
          <w:sz w:val="18"/>
          <w:szCs w:val="18"/>
        </w:rPr>
      </w:pPr>
      <w:r w:rsidRPr="00E82C45">
        <w:rPr>
          <w:rFonts w:ascii="Times New Roman" w:hAnsi="Times New Roman"/>
          <w:sz w:val="24"/>
        </w:rPr>
        <w:t>uzavřen</w:t>
      </w:r>
      <w:r w:rsidR="001976C7" w:rsidRPr="00E82C45">
        <w:rPr>
          <w:rFonts w:ascii="Times New Roman" w:hAnsi="Times New Roman"/>
          <w:sz w:val="24"/>
        </w:rPr>
        <w:t>é</w:t>
      </w:r>
      <w:r w:rsidRPr="00E82C45">
        <w:rPr>
          <w:rFonts w:ascii="Times New Roman" w:hAnsi="Times New Roman"/>
          <w:sz w:val="24"/>
        </w:rPr>
        <w:t xml:space="preserve"> podle ustanovení § 2</w:t>
      </w:r>
      <w:r w:rsidR="008148B7" w:rsidRPr="00E82C45">
        <w:rPr>
          <w:rFonts w:ascii="Times New Roman" w:hAnsi="Times New Roman"/>
          <w:sz w:val="24"/>
        </w:rPr>
        <w:t>193</w:t>
      </w:r>
      <w:r w:rsidRPr="00E82C45">
        <w:rPr>
          <w:rFonts w:ascii="Times New Roman" w:hAnsi="Times New Roman"/>
          <w:sz w:val="24"/>
        </w:rPr>
        <w:t xml:space="preserve"> a násl. zákona č. 89/2012 Sb., občanský zákoník, mezi smluvními str</w:t>
      </w:r>
      <w:r w:rsidR="003F383B" w:rsidRPr="00E82C45">
        <w:rPr>
          <w:rFonts w:ascii="Times New Roman" w:hAnsi="Times New Roman"/>
          <w:sz w:val="24"/>
        </w:rPr>
        <w:t>anami</w:t>
      </w:r>
    </w:p>
    <w:p w14:paraId="50968ECB" w14:textId="77777777" w:rsidR="00E149C7" w:rsidRPr="00E82C45" w:rsidRDefault="00E149C7" w:rsidP="00E149C7">
      <w:pPr>
        <w:tabs>
          <w:tab w:val="left" w:pos="567"/>
          <w:tab w:val="left" w:pos="2835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E82C45">
        <w:rPr>
          <w:rFonts w:ascii="Times New Roman" w:hAnsi="Times New Roman"/>
          <w:b/>
          <w:sz w:val="24"/>
          <w:szCs w:val="24"/>
        </w:rPr>
        <w:t>město Náchod</w:t>
      </w:r>
    </w:p>
    <w:p w14:paraId="3AF0F3DD" w14:textId="77777777" w:rsidR="00E149C7" w:rsidRPr="00E82C45" w:rsidRDefault="00E149C7" w:rsidP="00E149C7">
      <w:pPr>
        <w:tabs>
          <w:tab w:val="left" w:pos="567"/>
          <w:tab w:val="left" w:pos="2835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se sídlem:</w:t>
      </w:r>
      <w:r w:rsidRPr="00E82C45">
        <w:rPr>
          <w:rFonts w:ascii="Times New Roman" w:hAnsi="Times New Roman"/>
          <w:sz w:val="24"/>
          <w:szCs w:val="24"/>
        </w:rPr>
        <w:tab/>
        <w:t>Masarykovo náměstí 40, 547 01  Náchod</w:t>
      </w:r>
    </w:p>
    <w:p w14:paraId="48C83143" w14:textId="77777777" w:rsidR="00E149C7" w:rsidRPr="00E82C45" w:rsidRDefault="00E149C7" w:rsidP="00E149C7">
      <w:pPr>
        <w:tabs>
          <w:tab w:val="left" w:pos="567"/>
          <w:tab w:val="left" w:pos="283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IČO:</w:t>
      </w:r>
      <w:r w:rsidRPr="00E82C45">
        <w:rPr>
          <w:rFonts w:ascii="Times New Roman" w:hAnsi="Times New Roman"/>
          <w:sz w:val="24"/>
          <w:szCs w:val="24"/>
        </w:rPr>
        <w:tab/>
      </w:r>
      <w:r w:rsidRPr="00E82C45">
        <w:rPr>
          <w:rFonts w:ascii="Times New Roman" w:hAnsi="Times New Roman"/>
          <w:sz w:val="24"/>
          <w:szCs w:val="24"/>
        </w:rPr>
        <w:tab/>
        <w:t>00272868</w:t>
      </w:r>
    </w:p>
    <w:p w14:paraId="46FA148F" w14:textId="77777777" w:rsidR="00E149C7" w:rsidRPr="00E82C45" w:rsidRDefault="00E149C7" w:rsidP="00E149C7">
      <w:pPr>
        <w:tabs>
          <w:tab w:val="left" w:pos="567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zástupce ve věcech smluvních:</w:t>
      </w:r>
    </w:p>
    <w:p w14:paraId="02F38BF1" w14:textId="7A074085" w:rsidR="00E149C7" w:rsidRPr="00E82C45" w:rsidRDefault="001A35B9" w:rsidP="00E149C7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E82C45">
        <w:rPr>
          <w:rFonts w:ascii="Times New Roman" w:hAnsi="Times New Roman"/>
          <w:sz w:val="24"/>
          <w:szCs w:val="24"/>
        </w:rPr>
        <w:t>Birke</w:t>
      </w:r>
      <w:proofErr w:type="spellEnd"/>
      <w:r w:rsidR="00E149C7" w:rsidRPr="00E82C45">
        <w:rPr>
          <w:rFonts w:ascii="Times New Roman" w:hAnsi="Times New Roman"/>
          <w:sz w:val="24"/>
          <w:szCs w:val="24"/>
        </w:rPr>
        <w:t xml:space="preserve"> – </w:t>
      </w:r>
      <w:r w:rsidR="00CE61E1" w:rsidRPr="00E82C45">
        <w:rPr>
          <w:rFonts w:ascii="Times New Roman" w:hAnsi="Times New Roman"/>
          <w:sz w:val="24"/>
          <w:szCs w:val="24"/>
        </w:rPr>
        <w:t xml:space="preserve">starosta </w:t>
      </w:r>
      <w:r w:rsidR="00E149C7" w:rsidRPr="00E82C45">
        <w:rPr>
          <w:rFonts w:ascii="Times New Roman" w:hAnsi="Times New Roman"/>
          <w:sz w:val="24"/>
          <w:szCs w:val="24"/>
        </w:rPr>
        <w:t>města</w:t>
      </w:r>
    </w:p>
    <w:p w14:paraId="544C55CC" w14:textId="2B8AF42A" w:rsidR="00E149C7" w:rsidRPr="00E82C45" w:rsidRDefault="008148B7" w:rsidP="00E149C7">
      <w:pPr>
        <w:tabs>
          <w:tab w:val="left" w:pos="567"/>
        </w:tabs>
        <w:ind w:left="283" w:hanging="283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 xml:space="preserve">jako půjčitel, </w:t>
      </w:r>
      <w:r w:rsidR="00E149C7" w:rsidRPr="00E82C45">
        <w:rPr>
          <w:rFonts w:ascii="Times New Roman" w:hAnsi="Times New Roman"/>
          <w:sz w:val="24"/>
          <w:szCs w:val="24"/>
        </w:rPr>
        <w:t>na straně jedné (dále též jen „</w:t>
      </w:r>
      <w:r w:rsidRPr="00E82C45">
        <w:rPr>
          <w:rFonts w:ascii="Times New Roman" w:hAnsi="Times New Roman"/>
          <w:sz w:val="24"/>
          <w:szCs w:val="24"/>
        </w:rPr>
        <w:t>půjčitel</w:t>
      </w:r>
      <w:r w:rsidR="00E149C7" w:rsidRPr="00E82C45">
        <w:rPr>
          <w:rFonts w:ascii="Times New Roman" w:hAnsi="Times New Roman"/>
          <w:sz w:val="24"/>
          <w:szCs w:val="24"/>
        </w:rPr>
        <w:t>“)</w:t>
      </w:r>
    </w:p>
    <w:p w14:paraId="0F844443" w14:textId="77777777" w:rsidR="00E149C7" w:rsidRPr="00E82C45" w:rsidRDefault="00E149C7" w:rsidP="00E149C7">
      <w:pPr>
        <w:tabs>
          <w:tab w:val="left" w:pos="2835"/>
        </w:tabs>
        <w:spacing w:before="240"/>
        <w:rPr>
          <w:rFonts w:ascii="Times New Roman" w:hAnsi="Times New Roman"/>
          <w:b/>
          <w:sz w:val="24"/>
          <w:szCs w:val="24"/>
        </w:rPr>
      </w:pPr>
      <w:r w:rsidRPr="00E82C45">
        <w:rPr>
          <w:rFonts w:ascii="Times New Roman" w:hAnsi="Times New Roman"/>
          <w:b/>
          <w:sz w:val="24"/>
          <w:szCs w:val="24"/>
        </w:rPr>
        <w:t>a</w:t>
      </w:r>
    </w:p>
    <w:p w14:paraId="603B7DF4" w14:textId="6F72A976" w:rsidR="00E149C7" w:rsidRPr="00E82C45" w:rsidRDefault="00066A9D" w:rsidP="00E149C7">
      <w:pPr>
        <w:tabs>
          <w:tab w:val="left" w:pos="2835"/>
        </w:tabs>
        <w:spacing w:before="240"/>
        <w:rPr>
          <w:rFonts w:ascii="Times New Roman" w:hAnsi="Times New Roman"/>
          <w:b/>
          <w:bCs/>
          <w:sz w:val="24"/>
          <w:szCs w:val="24"/>
        </w:rPr>
      </w:pPr>
      <w:r w:rsidRPr="00E82C45">
        <w:rPr>
          <w:rFonts w:ascii="Times New Roman" w:hAnsi="Times New Roman"/>
          <w:b/>
          <w:sz w:val="24"/>
          <w:szCs w:val="24"/>
        </w:rPr>
        <w:t>Správa přírodních zdrojů a lázní Běloves, příspěvková organizace</w:t>
      </w:r>
    </w:p>
    <w:p w14:paraId="655BDBA5" w14:textId="0F4D0609" w:rsidR="00E149C7" w:rsidRPr="00E82C45" w:rsidRDefault="00E149C7" w:rsidP="00E149C7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se sídlem:</w:t>
      </w:r>
      <w:r w:rsidRPr="00E82C45">
        <w:rPr>
          <w:rFonts w:ascii="Times New Roman" w:hAnsi="Times New Roman"/>
          <w:sz w:val="24"/>
          <w:szCs w:val="24"/>
        </w:rPr>
        <w:tab/>
      </w:r>
      <w:r w:rsidR="00066A9D" w:rsidRPr="00E82C45">
        <w:rPr>
          <w:rFonts w:ascii="Times New Roman" w:hAnsi="Times New Roman"/>
          <w:sz w:val="24"/>
          <w:szCs w:val="24"/>
        </w:rPr>
        <w:t>Masarykovo náměstí 40, 547 01  Náchod</w:t>
      </w:r>
    </w:p>
    <w:p w14:paraId="10063943" w14:textId="1E68BBC0" w:rsidR="00E149C7" w:rsidRPr="00E82C45" w:rsidRDefault="00E149C7" w:rsidP="00E149C7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IČO:</w:t>
      </w:r>
      <w:r w:rsidRPr="00E82C45">
        <w:rPr>
          <w:rFonts w:ascii="Times New Roman" w:hAnsi="Times New Roman"/>
          <w:sz w:val="24"/>
          <w:szCs w:val="24"/>
        </w:rPr>
        <w:tab/>
      </w:r>
      <w:r w:rsidR="00066A9D" w:rsidRPr="00E82C45">
        <w:rPr>
          <w:rFonts w:ascii="Times New Roman" w:hAnsi="Times New Roman"/>
          <w:sz w:val="24"/>
          <w:szCs w:val="24"/>
        </w:rPr>
        <w:t>06435483</w:t>
      </w:r>
    </w:p>
    <w:p w14:paraId="59BE2656" w14:textId="77777777" w:rsidR="00E149C7" w:rsidRPr="00E82C45" w:rsidRDefault="00E149C7" w:rsidP="00E149C7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zástupce ve věcech smluvních:</w:t>
      </w:r>
    </w:p>
    <w:p w14:paraId="6ED18EAD" w14:textId="1E2C944B" w:rsidR="00E149C7" w:rsidRPr="00E82C45" w:rsidRDefault="00066A9D" w:rsidP="00E149C7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Ing. Jan Čtvrtečka – ředitel</w:t>
      </w:r>
    </w:p>
    <w:p w14:paraId="7191248F" w14:textId="0C7A9A48" w:rsidR="00E149C7" w:rsidRPr="00E82C45" w:rsidRDefault="00E149C7" w:rsidP="00E149C7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jako vy</w:t>
      </w:r>
      <w:r w:rsidR="008148B7" w:rsidRPr="00E82C45">
        <w:rPr>
          <w:rFonts w:ascii="Times New Roman" w:hAnsi="Times New Roman"/>
          <w:sz w:val="24"/>
          <w:szCs w:val="24"/>
        </w:rPr>
        <w:t>půjčitel</w:t>
      </w:r>
      <w:r w:rsidRPr="00E82C45">
        <w:rPr>
          <w:rFonts w:ascii="Times New Roman" w:hAnsi="Times New Roman"/>
          <w:sz w:val="24"/>
          <w:szCs w:val="24"/>
        </w:rPr>
        <w:t>, na straně druhé (dále též jen „vy</w:t>
      </w:r>
      <w:r w:rsidR="008148B7" w:rsidRPr="00E82C45">
        <w:rPr>
          <w:rFonts w:ascii="Times New Roman" w:hAnsi="Times New Roman"/>
          <w:sz w:val="24"/>
          <w:szCs w:val="24"/>
        </w:rPr>
        <w:t>půjčitel</w:t>
      </w:r>
      <w:r w:rsidRPr="00E82C45">
        <w:rPr>
          <w:rFonts w:ascii="Times New Roman" w:hAnsi="Times New Roman"/>
          <w:sz w:val="24"/>
          <w:szCs w:val="24"/>
        </w:rPr>
        <w:t>“):</w:t>
      </w:r>
    </w:p>
    <w:p w14:paraId="5A45A3DB" w14:textId="447D42E9" w:rsidR="006D0286" w:rsidRDefault="001976C7" w:rsidP="00405FB8">
      <w:pPr>
        <w:tabs>
          <w:tab w:val="left" w:pos="2835"/>
        </w:tabs>
        <w:spacing w:befor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82C45">
        <w:rPr>
          <w:rFonts w:ascii="Times New Roman" w:hAnsi="Times New Roman"/>
          <w:b/>
          <w:bCs/>
          <w:sz w:val="24"/>
          <w:szCs w:val="24"/>
        </w:rPr>
        <w:t xml:space="preserve">Smluvní strany uzavřely dne 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13.</w:t>
      </w:r>
      <w:r w:rsidR="006D0286">
        <w:rPr>
          <w:rFonts w:ascii="Times New Roman" w:hAnsi="Times New Roman"/>
          <w:b/>
          <w:bCs/>
          <w:sz w:val="24"/>
          <w:szCs w:val="24"/>
        </w:rPr>
        <w:t>0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1.2022</w:t>
      </w:r>
      <w:r w:rsidRPr="00E82C45">
        <w:rPr>
          <w:rFonts w:ascii="Times New Roman" w:hAnsi="Times New Roman"/>
          <w:b/>
          <w:bCs/>
          <w:sz w:val="24"/>
          <w:szCs w:val="24"/>
        </w:rPr>
        <w:t xml:space="preserve"> smlouvu o výpůjčce č. SMF/38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2</w:t>
      </w:r>
      <w:r w:rsidRPr="00E82C45">
        <w:rPr>
          <w:rFonts w:ascii="Times New Roman" w:hAnsi="Times New Roman"/>
          <w:b/>
          <w:bCs/>
          <w:sz w:val="24"/>
          <w:szCs w:val="24"/>
        </w:rPr>
        <w:t>7/202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2</w:t>
      </w:r>
      <w:r w:rsidRPr="00E82C4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75609" w:rsidRPr="00E82C45">
        <w:rPr>
          <w:rFonts w:ascii="Times New Roman" w:hAnsi="Times New Roman"/>
          <w:b/>
          <w:bCs/>
          <w:sz w:val="24"/>
          <w:szCs w:val="24"/>
        </w:rPr>
        <w:t xml:space="preserve">která nabyla účinnosti dne 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19</w:t>
      </w:r>
      <w:r w:rsidR="0018365E" w:rsidRPr="00E82C45">
        <w:rPr>
          <w:rFonts w:ascii="Times New Roman" w:hAnsi="Times New Roman"/>
          <w:b/>
          <w:bCs/>
          <w:sz w:val="24"/>
          <w:szCs w:val="24"/>
        </w:rPr>
        <w:t>.</w:t>
      </w:r>
      <w:r w:rsidR="006D0286">
        <w:rPr>
          <w:rFonts w:ascii="Times New Roman" w:hAnsi="Times New Roman"/>
          <w:b/>
          <w:bCs/>
          <w:sz w:val="24"/>
          <w:szCs w:val="24"/>
        </w:rPr>
        <w:t>0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1</w:t>
      </w:r>
      <w:r w:rsidR="0018365E" w:rsidRPr="00E82C45">
        <w:rPr>
          <w:rFonts w:ascii="Times New Roman" w:hAnsi="Times New Roman"/>
          <w:b/>
          <w:bCs/>
          <w:sz w:val="24"/>
          <w:szCs w:val="24"/>
        </w:rPr>
        <w:t>.202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2</w:t>
      </w:r>
      <w:r w:rsidR="00E75609" w:rsidRPr="00E82C4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82C45">
        <w:rPr>
          <w:rFonts w:ascii="Times New Roman" w:hAnsi="Times New Roman"/>
          <w:b/>
          <w:bCs/>
          <w:sz w:val="24"/>
          <w:szCs w:val="24"/>
        </w:rPr>
        <w:t xml:space="preserve">jejímž předmětem je bezúplatné užívání 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pozemku p.</w:t>
      </w:r>
      <w:r w:rsidR="006D0286">
        <w:rPr>
          <w:rFonts w:ascii="Times New Roman" w:hAnsi="Times New Roman"/>
          <w:b/>
          <w:bCs/>
          <w:sz w:val="24"/>
          <w:szCs w:val="24"/>
        </w:rPr>
        <w:t> 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č.</w:t>
      </w:r>
      <w:r w:rsidR="006D0286">
        <w:rPr>
          <w:rFonts w:ascii="Times New Roman" w:hAnsi="Times New Roman"/>
          <w:b/>
          <w:bCs/>
          <w:sz w:val="24"/>
          <w:szCs w:val="24"/>
        </w:rPr>
        <w:t> 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240/1 v </w:t>
      </w:r>
      <w:proofErr w:type="spellStart"/>
      <w:r w:rsidR="001A35B9" w:rsidRPr="00E82C45">
        <w:rPr>
          <w:rFonts w:ascii="Times New Roman" w:hAnsi="Times New Roman"/>
          <w:b/>
          <w:bCs/>
          <w:sz w:val="24"/>
          <w:szCs w:val="24"/>
        </w:rPr>
        <w:t>k.ú</w:t>
      </w:r>
      <w:proofErr w:type="spellEnd"/>
      <w:r w:rsidR="001A35B9" w:rsidRPr="00E82C45">
        <w:rPr>
          <w:rFonts w:ascii="Times New Roman" w:hAnsi="Times New Roman"/>
          <w:b/>
          <w:bCs/>
          <w:sz w:val="24"/>
          <w:szCs w:val="24"/>
        </w:rPr>
        <w:t xml:space="preserve">. Běloves, na kterém se nachází přírodní léčivý zdroj minerální vody a plynu zachycený vrtem JAN – HJ 1005 a vrtem BĚLA - HJ 1006, </w:t>
      </w:r>
      <w:proofErr w:type="spellStart"/>
      <w:r w:rsidR="001A35B9" w:rsidRPr="00E82C45">
        <w:rPr>
          <w:rFonts w:ascii="Times New Roman" w:hAnsi="Times New Roman"/>
          <w:b/>
          <w:bCs/>
          <w:sz w:val="24"/>
          <w:szCs w:val="24"/>
        </w:rPr>
        <w:t>minerálkovod</w:t>
      </w:r>
      <w:proofErr w:type="spellEnd"/>
      <w:r w:rsidR="001A35B9" w:rsidRPr="00E82C45">
        <w:rPr>
          <w:rFonts w:ascii="Times New Roman" w:hAnsi="Times New Roman"/>
          <w:b/>
          <w:bCs/>
          <w:sz w:val="24"/>
          <w:szCs w:val="24"/>
        </w:rPr>
        <w:t>, přípojka NN, sdělovací kabely, čerpací stanice, strojní část a elektro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>čás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>t a</w:t>
      </w:r>
      <w:r w:rsidR="001A35B9" w:rsidRPr="00E82C45">
        <w:rPr>
          <w:rFonts w:ascii="Times New Roman" w:hAnsi="Times New Roman"/>
          <w:b/>
          <w:bCs/>
          <w:sz w:val="24"/>
          <w:szCs w:val="24"/>
        </w:rPr>
        <w:t xml:space="preserve"> dál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>e pozemku st.</w:t>
      </w:r>
      <w:r w:rsidR="006D0286">
        <w:rPr>
          <w:rFonts w:ascii="Times New Roman" w:hAnsi="Times New Roman"/>
          <w:b/>
          <w:bCs/>
          <w:sz w:val="24"/>
          <w:szCs w:val="24"/>
        </w:rPr>
        <w:t> 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>p.</w:t>
      </w:r>
      <w:r w:rsidR="006D0286">
        <w:rPr>
          <w:rFonts w:ascii="Times New Roman" w:hAnsi="Times New Roman"/>
          <w:b/>
          <w:bCs/>
          <w:sz w:val="24"/>
          <w:szCs w:val="24"/>
        </w:rPr>
        <w:t> 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>č.</w:t>
      </w:r>
      <w:r w:rsidR="006D0286">
        <w:rPr>
          <w:rFonts w:ascii="Times New Roman" w:hAnsi="Times New Roman"/>
          <w:b/>
          <w:bCs/>
          <w:sz w:val="24"/>
          <w:szCs w:val="24"/>
        </w:rPr>
        <w:t> 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>110 v k.</w:t>
      </w:r>
      <w:r w:rsidR="006D0286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022E4C" w:rsidRPr="00E82C45">
        <w:rPr>
          <w:rFonts w:ascii="Times New Roman" w:hAnsi="Times New Roman"/>
          <w:b/>
          <w:bCs/>
          <w:sz w:val="24"/>
          <w:szCs w:val="24"/>
        </w:rPr>
        <w:t>ú.</w:t>
      </w:r>
      <w:proofErr w:type="spellEnd"/>
      <w:r w:rsidR="006D0286">
        <w:rPr>
          <w:rFonts w:ascii="Times New Roman" w:hAnsi="Times New Roman"/>
          <w:b/>
          <w:bCs/>
          <w:sz w:val="24"/>
          <w:szCs w:val="24"/>
        </w:rPr>
        <w:t> 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>Běloves, jehož součástí je budova Běloves, č. ev. 7 (dále též jen „původní smlouva“)</w:t>
      </w:r>
      <w:r w:rsidR="006D0286">
        <w:rPr>
          <w:rFonts w:ascii="Times New Roman" w:hAnsi="Times New Roman"/>
          <w:b/>
          <w:bCs/>
          <w:sz w:val="24"/>
          <w:szCs w:val="24"/>
        </w:rPr>
        <w:t>.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B99BDAE" w14:textId="0A975B58" w:rsidR="00022E4C" w:rsidRDefault="006D0286" w:rsidP="007846E5">
      <w:pPr>
        <w:tabs>
          <w:tab w:val="left" w:pos="2835"/>
        </w:tabs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>ímto dodatkem</w:t>
      </w:r>
      <w:r w:rsidR="00F0026B" w:rsidRPr="00E82C45">
        <w:rPr>
          <w:rFonts w:ascii="Times New Roman" w:hAnsi="Times New Roman"/>
          <w:b/>
          <w:bCs/>
          <w:sz w:val="24"/>
          <w:szCs w:val="24"/>
        </w:rPr>
        <w:t xml:space="preserve"> se</w:t>
      </w:r>
      <w:r w:rsidR="00022E4C" w:rsidRPr="00E82C4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mění smlouva tak, že se rozšiřuje předmět výpůjčky sjednaný v čl. II. původní smlouvy a mění se podmínky výpůjčky sjednané v čl. III. původní smlouvy, jde-li o účel výpůjčky. </w:t>
      </w:r>
    </w:p>
    <w:p w14:paraId="6B97F0DE" w14:textId="66EE2FE3" w:rsidR="006D0286" w:rsidRPr="00E82C45" w:rsidRDefault="006D0286" w:rsidP="00405FB8">
      <w:pPr>
        <w:tabs>
          <w:tab w:val="left" w:pos="2835"/>
        </w:tabs>
        <w:spacing w:befor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Ustanovení čl. II. původní smlouvy tedy nově zní takto:</w:t>
      </w:r>
    </w:p>
    <w:p w14:paraId="290D6E8D" w14:textId="0D1BE0D4" w:rsidR="00E149C7" w:rsidRPr="00714E67" w:rsidRDefault="00E149C7" w:rsidP="00405FB8">
      <w:pPr>
        <w:keepNext/>
        <w:spacing w:before="240"/>
        <w:jc w:val="both"/>
        <w:rPr>
          <w:rFonts w:ascii="Times New Roman" w:hAnsi="Times New Roman"/>
          <w:b/>
          <w:sz w:val="23"/>
          <w:szCs w:val="23"/>
        </w:rPr>
      </w:pPr>
      <w:r w:rsidRPr="00714E67">
        <w:rPr>
          <w:rFonts w:ascii="Times New Roman" w:hAnsi="Times New Roman"/>
          <w:b/>
          <w:sz w:val="23"/>
          <w:szCs w:val="23"/>
        </w:rPr>
        <w:t>I</w:t>
      </w:r>
      <w:r w:rsidR="00714E67" w:rsidRPr="00714E67">
        <w:rPr>
          <w:rFonts w:ascii="Times New Roman" w:hAnsi="Times New Roman"/>
          <w:b/>
          <w:sz w:val="23"/>
          <w:szCs w:val="23"/>
        </w:rPr>
        <w:t>I</w:t>
      </w:r>
      <w:r w:rsidRPr="00714E67">
        <w:rPr>
          <w:rFonts w:ascii="Times New Roman" w:hAnsi="Times New Roman"/>
          <w:b/>
          <w:sz w:val="23"/>
          <w:szCs w:val="23"/>
        </w:rPr>
        <w:t>. PŘEDMĚT SMLOUVY</w:t>
      </w:r>
    </w:p>
    <w:p w14:paraId="3527DA26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15299C">
        <w:rPr>
          <w:rFonts w:ascii="Times New Roman" w:hAnsi="Times New Roman" w:cs="Times New Roman"/>
          <w:sz w:val="23"/>
          <w:szCs w:val="23"/>
        </w:rPr>
        <w:t xml:space="preserve">Město Náchod jako půjčitel touto smlouvou poskytuje vypůjčiteli níže specifikovaný předmět výpůjčky, a zavazuje se mu umožnit jeho bezplatné dočasné užívání. </w:t>
      </w:r>
    </w:p>
    <w:p w14:paraId="54E8C3B6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15299C">
        <w:rPr>
          <w:rFonts w:ascii="Times New Roman" w:hAnsi="Times New Roman" w:cs="Times New Roman"/>
          <w:sz w:val="23"/>
          <w:szCs w:val="23"/>
        </w:rPr>
        <w:t xml:space="preserve">Specifikace předmětu výpůjčky: </w:t>
      </w:r>
    </w:p>
    <w:p w14:paraId="00A90A24" w14:textId="4EC6C18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sz w:val="23"/>
          <w:szCs w:val="23"/>
        </w:rPr>
        <w:t xml:space="preserve">- pozemek p. č. 240/1 v k. </w:t>
      </w:r>
      <w:proofErr w:type="spellStart"/>
      <w:r w:rsidRPr="0015299C">
        <w:rPr>
          <w:rFonts w:ascii="Times New Roman" w:hAnsi="Times New Roman" w:cs="Times New Roman"/>
          <w:b/>
          <w:bCs/>
          <w:sz w:val="23"/>
          <w:szCs w:val="23"/>
        </w:rPr>
        <w:t>ú.</w:t>
      </w:r>
      <w:proofErr w:type="spellEnd"/>
      <w:r w:rsidRPr="0015299C">
        <w:rPr>
          <w:rFonts w:ascii="Times New Roman" w:hAnsi="Times New Roman" w:cs="Times New Roman"/>
          <w:b/>
          <w:bCs/>
          <w:sz w:val="23"/>
          <w:szCs w:val="23"/>
        </w:rPr>
        <w:t xml:space="preserve"> Běloves, </w:t>
      </w:r>
      <w:r w:rsidRPr="0015299C">
        <w:rPr>
          <w:rFonts w:ascii="Times New Roman" w:hAnsi="Times New Roman" w:cs="Times New Roman"/>
          <w:sz w:val="23"/>
          <w:szCs w:val="23"/>
        </w:rPr>
        <w:t>druh pozemku trvalý travní porost, výměra 21.212 m</w:t>
      </w:r>
      <w:r w:rsidRPr="0015299C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 w:rsidRPr="0015299C">
        <w:rPr>
          <w:rFonts w:ascii="Times New Roman" w:hAnsi="Times New Roman" w:cs="Times New Roman"/>
          <w:sz w:val="23"/>
          <w:szCs w:val="23"/>
        </w:rPr>
        <w:t xml:space="preserve">, na kterém se nachází: </w:t>
      </w:r>
    </w:p>
    <w:p w14:paraId="6FF6C591" w14:textId="5881E74C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- </w:t>
      </w:r>
      <w:r w:rsidRPr="0015299C">
        <w:rPr>
          <w:rFonts w:ascii="Times New Roman" w:hAnsi="Times New Roman" w:cs="Times New Roman"/>
          <w:sz w:val="23"/>
          <w:szCs w:val="23"/>
        </w:rPr>
        <w:t xml:space="preserve">přírodní léčivý zdroj minerální vody a plynu na pozemku p. č. 240/1 v k. </w:t>
      </w:r>
      <w:proofErr w:type="spellStart"/>
      <w:r w:rsidRPr="0015299C">
        <w:rPr>
          <w:rFonts w:ascii="Times New Roman" w:hAnsi="Times New Roman" w:cs="Times New Roman"/>
          <w:sz w:val="23"/>
          <w:szCs w:val="23"/>
        </w:rPr>
        <w:t>ú.</w:t>
      </w:r>
      <w:proofErr w:type="spellEnd"/>
      <w:r w:rsidRPr="0015299C">
        <w:rPr>
          <w:rFonts w:ascii="Times New Roman" w:hAnsi="Times New Roman" w:cs="Times New Roman"/>
          <w:sz w:val="23"/>
          <w:szCs w:val="23"/>
        </w:rPr>
        <w:t xml:space="preserve"> Běloves zachycený </w:t>
      </w:r>
      <w:r w:rsidRPr="0015299C">
        <w:rPr>
          <w:rFonts w:ascii="Times New Roman" w:hAnsi="Times New Roman" w:cs="Times New Roman"/>
          <w:b/>
          <w:bCs/>
          <w:sz w:val="23"/>
          <w:szCs w:val="23"/>
        </w:rPr>
        <w:t xml:space="preserve">vrtem JAN – HJ 1005 </w:t>
      </w:r>
      <w:r w:rsidRPr="0015299C">
        <w:rPr>
          <w:rFonts w:ascii="Times New Roman" w:hAnsi="Times New Roman" w:cs="Times New Roman"/>
          <w:sz w:val="23"/>
          <w:szCs w:val="23"/>
        </w:rPr>
        <w:t>(souřadnice JTSK: Y=612684,59; X=1021980,34; Z = 345,60 m n. m.; hloubka 100,00 m), podrobnosti viz osvědčení Ministerstva zdravotnictví České republiky čj. MZDR 54077/2017-6/OZD-ČIL-</w:t>
      </w:r>
      <w:proofErr w:type="spellStart"/>
      <w:r w:rsidRPr="0015299C">
        <w:rPr>
          <w:rFonts w:ascii="Times New Roman" w:hAnsi="Times New Roman" w:cs="Times New Roman"/>
          <w:sz w:val="23"/>
          <w:szCs w:val="23"/>
        </w:rPr>
        <w:t>Pr</w:t>
      </w:r>
      <w:proofErr w:type="spellEnd"/>
      <w:r w:rsidRPr="0015299C">
        <w:rPr>
          <w:rFonts w:ascii="Times New Roman" w:hAnsi="Times New Roman" w:cs="Times New Roman"/>
          <w:sz w:val="23"/>
          <w:szCs w:val="23"/>
        </w:rPr>
        <w:t xml:space="preserve">, ze dne 27.12.2017, </w:t>
      </w:r>
    </w:p>
    <w:p w14:paraId="0853809E" w14:textId="77777777" w:rsid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15299C">
        <w:rPr>
          <w:rFonts w:ascii="Times New Roman" w:hAnsi="Times New Roman" w:cs="Times New Roman"/>
          <w:sz w:val="23"/>
          <w:szCs w:val="23"/>
        </w:rPr>
        <w:t xml:space="preserve">přírodní léčivý zdroj minerální vody a plynu na pozemku p. č. 240/1 v k. </w:t>
      </w:r>
      <w:proofErr w:type="spellStart"/>
      <w:r w:rsidRPr="0015299C">
        <w:rPr>
          <w:rFonts w:ascii="Times New Roman" w:hAnsi="Times New Roman" w:cs="Times New Roman"/>
          <w:sz w:val="23"/>
          <w:szCs w:val="23"/>
        </w:rPr>
        <w:t>ú.</w:t>
      </w:r>
      <w:proofErr w:type="spellEnd"/>
      <w:r w:rsidRPr="0015299C">
        <w:rPr>
          <w:rFonts w:ascii="Times New Roman" w:hAnsi="Times New Roman" w:cs="Times New Roman"/>
          <w:sz w:val="23"/>
          <w:szCs w:val="23"/>
        </w:rPr>
        <w:t xml:space="preserve"> Běloves zachycený </w:t>
      </w:r>
      <w:r w:rsidRPr="0015299C">
        <w:rPr>
          <w:rFonts w:ascii="Times New Roman" w:hAnsi="Times New Roman" w:cs="Times New Roman"/>
          <w:b/>
          <w:bCs/>
          <w:sz w:val="23"/>
          <w:szCs w:val="23"/>
        </w:rPr>
        <w:t xml:space="preserve">vrtem BĚLA – HJ 1006 </w:t>
      </w:r>
      <w:r w:rsidRPr="0015299C">
        <w:rPr>
          <w:rFonts w:ascii="Times New Roman" w:hAnsi="Times New Roman" w:cs="Times New Roman"/>
          <w:sz w:val="23"/>
          <w:szCs w:val="23"/>
        </w:rPr>
        <w:t xml:space="preserve">(souřadnice JTSK: Y=612701,10; X=1021845,69; Z = </w:t>
      </w:r>
      <w:r w:rsidRPr="0015299C">
        <w:rPr>
          <w:rFonts w:ascii="Times New Roman" w:hAnsi="Times New Roman" w:cs="Times New Roman"/>
          <w:color w:val="auto"/>
          <w:sz w:val="23"/>
          <w:szCs w:val="23"/>
        </w:rPr>
        <w:t>345,89 m n. m.; hloubka 100,00 m), podrobnosti viz osvědčení Ministerstva zdravotnictví České republiky čj. MZDR 54078/2017-6/OZD-ČIL-</w:t>
      </w:r>
      <w:proofErr w:type="spellStart"/>
      <w:r w:rsidRPr="0015299C">
        <w:rPr>
          <w:rFonts w:ascii="Times New Roman" w:hAnsi="Times New Roman" w:cs="Times New Roman"/>
          <w:color w:val="auto"/>
          <w:sz w:val="23"/>
          <w:szCs w:val="23"/>
        </w:rPr>
        <w:t>Pr</w:t>
      </w:r>
      <w:proofErr w:type="spellEnd"/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, ze dne 27.12.2017, </w:t>
      </w:r>
    </w:p>
    <w:p w14:paraId="2237ED25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</w:t>
      </w:r>
      <w:proofErr w:type="spellStart"/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>minerálkovod</w:t>
      </w:r>
      <w:proofErr w:type="spellEnd"/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14:paraId="56915D03" w14:textId="3AAF1630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Rad A1 (z vrtu HJ1005 do úpravny vody) PE100RC SDR11 Ø90x8,2 mm, délka 379,30 m, </w:t>
      </w:r>
    </w:p>
    <w:p w14:paraId="21AA1B40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Rad A2 (z vrtu HJ 1006 do úpravny vody) PE100RC SDR11 Ø90x8,2 mm, délka 216,65 m, </w:t>
      </w:r>
    </w:p>
    <w:p w14:paraId="15E433F4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Rad B1 (k technologické šachtě) PE100RC SDR11 Ø90x8,2 mm, délka 61,90 m, </w:t>
      </w:r>
    </w:p>
    <w:p w14:paraId="6EA9D8FA" w14:textId="2E8057B8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>Rad B2 (z úpravny vody k technologické šachtě) PE100RC SDR11 Ø90x8,2 mm, délka 85,10</w:t>
      </w:r>
      <w:r w:rsidR="0015299C">
        <w:rPr>
          <w:rFonts w:ascii="Times New Roman" w:hAnsi="Times New Roman" w:cs="Times New Roman"/>
          <w:color w:val="auto"/>
          <w:sz w:val="23"/>
          <w:szCs w:val="23"/>
        </w:rPr>
        <w:t> </w:t>
      </w: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m, </w:t>
      </w:r>
    </w:p>
    <w:p w14:paraId="04F5D7A6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přípojka NN: </w:t>
      </w:r>
    </w:p>
    <w:p w14:paraId="665EB346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přípojka pro vrt HJ1005, délka 227,0 m, </w:t>
      </w:r>
    </w:p>
    <w:p w14:paraId="5A107891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přípojka pro vrt HJ1006, délka 62,0 m, </w:t>
      </w:r>
    </w:p>
    <w:p w14:paraId="44EE4158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sdělovací kabely: </w:t>
      </w:r>
    </w:p>
    <w:p w14:paraId="034DB1AD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chránička HDPE Ø40x3,7 mm, včetně optického sdělovacího kabelu, jeho zakončení a dalšího příslušenství pro komunikační propojení obou vrtů, délka 227,0 m, </w:t>
      </w:r>
    </w:p>
    <w:p w14:paraId="56A5F21E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chránička HDPE Ø40x3,7 mm, včetně optického sdělovacího kabelu, jeho zakončení a dalšího příslušenství pro komunikační propojení vrtu HJ1006 a objektu úpravna vody, délka 217,5 m, </w:t>
      </w:r>
    </w:p>
    <w:p w14:paraId="3746528D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chránička HDPE Ø40x3,7 mm, včetně optického sdělovacího kabelu, jeho zakončení a dalšího příslušenství pro komunikační propojení objektu úpravna vody a technologické šachty, délka 86,0 m, </w:t>
      </w:r>
    </w:p>
    <w:p w14:paraId="1FD9BA0D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čerpací stanice: </w:t>
      </w:r>
    </w:p>
    <w:p w14:paraId="7EC33B7E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objekt čerpací stanice nad vrtem HJ1005 – CS 1005 vnějších rozměrů Ø4,85 m, výška 5,4 m, Ø včetně přesahu atiky 5,6 m, </w:t>
      </w:r>
    </w:p>
    <w:p w14:paraId="22CE4883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objekt čerpací stanice nad vrtem HJ1006 – CS 1006 vnějších rozměrů Ø4,85 m, výška 5,4 m, Ø včetně přesahu atiky 5,6 m, </w:t>
      </w:r>
    </w:p>
    <w:p w14:paraId="5EC08741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strojní část: </w:t>
      </w:r>
    </w:p>
    <w:p w14:paraId="1B11B543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technologické vybavení čerpací stanice nad vrtem HJ1005 a HJ1006 včetně čerpadla a potrubí ve vrtu, </w:t>
      </w:r>
    </w:p>
    <w:p w14:paraId="11638D5B" w14:textId="7777777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elektro část: </w:t>
      </w:r>
    </w:p>
    <w:p w14:paraId="33329082" w14:textId="77777777" w:rsidR="00714E67" w:rsidRPr="0015299C" w:rsidRDefault="00714E6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provozní soubor silnoproudu, měření a regulace, automatizovaný systém řízení a monitoring </w:t>
      </w:r>
      <w:proofErr w:type="spellStart"/>
      <w:r w:rsidRPr="0015299C">
        <w:rPr>
          <w:rFonts w:ascii="Times New Roman" w:hAnsi="Times New Roman" w:cs="Times New Roman"/>
          <w:color w:val="auto"/>
          <w:sz w:val="23"/>
          <w:szCs w:val="23"/>
        </w:rPr>
        <w:t>minerálkovodu</w:t>
      </w:r>
      <w:proofErr w:type="spellEnd"/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 v čerpacích stanicích, </w:t>
      </w:r>
    </w:p>
    <w:p w14:paraId="3A49C505" w14:textId="6AC75B37" w:rsidR="00714E67" w:rsidRPr="0015299C" w:rsidRDefault="00714E6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pozemek st. p. č. 110 v k. </w:t>
      </w:r>
      <w:proofErr w:type="spellStart"/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>ú.</w:t>
      </w:r>
      <w:proofErr w:type="spellEnd"/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Běloves, </w:t>
      </w:r>
      <w:r w:rsidRPr="0015299C">
        <w:rPr>
          <w:rFonts w:ascii="Times New Roman" w:hAnsi="Times New Roman" w:cs="Times New Roman"/>
          <w:color w:val="auto"/>
          <w:sz w:val="23"/>
          <w:szCs w:val="23"/>
        </w:rPr>
        <w:t>druh pozemku zastavěná plocha a nádvoří, výměra 42 m</w:t>
      </w:r>
      <w:r w:rsidRPr="0015299C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2</w:t>
      </w: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, jehož součástí je </w:t>
      </w: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>budova Běloves, č. ev. 7</w:t>
      </w: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proofErr w:type="spellStart"/>
      <w:r w:rsidRPr="0015299C">
        <w:rPr>
          <w:rFonts w:ascii="Times New Roman" w:hAnsi="Times New Roman" w:cs="Times New Roman"/>
          <w:color w:val="auto"/>
          <w:sz w:val="23"/>
          <w:szCs w:val="23"/>
        </w:rPr>
        <w:t>obč</w:t>
      </w:r>
      <w:proofErr w:type="spellEnd"/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 w:rsidRPr="0015299C">
        <w:rPr>
          <w:rFonts w:ascii="Times New Roman" w:hAnsi="Times New Roman" w:cs="Times New Roman"/>
          <w:color w:val="auto"/>
          <w:sz w:val="23"/>
          <w:szCs w:val="23"/>
        </w:rPr>
        <w:t>vyb</w:t>
      </w:r>
      <w:proofErr w:type="spellEnd"/>
      <w:r w:rsidRPr="0015299C">
        <w:rPr>
          <w:rFonts w:ascii="Times New Roman" w:hAnsi="Times New Roman" w:cs="Times New Roman"/>
          <w:color w:val="auto"/>
          <w:sz w:val="23"/>
          <w:szCs w:val="23"/>
        </w:rPr>
        <w:t>. (úpravna vody)</w:t>
      </w:r>
      <w:r w:rsidR="00FE43CC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295761A" w14:textId="77777777" w:rsidR="002E0087" w:rsidRPr="0015299C" w:rsidRDefault="002E0087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technologie na stlačování přírodního CO</w:t>
      </w:r>
      <w:r w:rsidRPr="002E0087">
        <w:rPr>
          <w:rFonts w:ascii="Times New Roman" w:hAnsi="Times New Roman" w:cs="Times New Roman"/>
          <w:b/>
          <w:bCs/>
          <w:color w:val="auto"/>
          <w:sz w:val="23"/>
          <w:szCs w:val="23"/>
          <w:vertAlign w:val="subscript"/>
        </w:rPr>
        <w:t>2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do tlakových lahví</w:t>
      </w:r>
      <w:r w:rsidRPr="0015299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</w:p>
    <w:p w14:paraId="1AE0BBC8" w14:textId="77777777" w:rsidR="002E0087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absorbéry A01 a A02</w:t>
      </w: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14:paraId="3A90B68E" w14:textId="77777777" w:rsidR="002E0087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absorbční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náplň (120 kg balení),</w:t>
      </w:r>
    </w:p>
    <w:p w14:paraId="5CB849B0" w14:textId="77777777" w:rsidR="002E0087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výměník E01,</w:t>
      </w:r>
    </w:p>
    <w:p w14:paraId="24EFD88E" w14:textId="77777777" w:rsidR="002E0087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filtr F01, F02, F03 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housimng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+ element),</w:t>
      </w:r>
    </w:p>
    <w:p w14:paraId="20537D7B" w14:textId="77777777" w:rsidR="002E0087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ruční armatury,</w:t>
      </w:r>
    </w:p>
    <w:p w14:paraId="3E018C82" w14:textId="77777777" w:rsidR="002E0087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dálkové armatury,</w:t>
      </w:r>
    </w:p>
    <w:p w14:paraId="5C78333D" w14:textId="77777777" w:rsidR="002E0087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potrubní díly,</w:t>
      </w:r>
    </w:p>
    <w:p w14:paraId="0A52871A" w14:textId="77777777" w:rsidR="002E0087" w:rsidRPr="0015299C" w:rsidRDefault="002E0087" w:rsidP="006F1867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ŘS: Elektro 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MaR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AFA9E4C" w14:textId="76D13A15" w:rsidR="00405FB8" w:rsidRDefault="00405FB8" w:rsidP="002E0087">
      <w:pPr>
        <w:pStyle w:val="Default"/>
        <w:spacing w:before="240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- tlakové lahve:</w:t>
      </w:r>
    </w:p>
    <w:p w14:paraId="1B159F0E" w14:textId="070C1093" w:rsidR="002E0087" w:rsidRPr="00405FB8" w:rsidRDefault="002E0087" w:rsidP="00405FB8">
      <w:pPr>
        <w:pStyle w:val="Default"/>
        <w:ind w:left="284"/>
        <w:rPr>
          <w:rFonts w:ascii="Times New Roman" w:hAnsi="Times New Roman" w:cs="Times New Roman"/>
          <w:color w:val="auto"/>
          <w:sz w:val="23"/>
          <w:szCs w:val="23"/>
        </w:rPr>
      </w:pPr>
      <w:r w:rsidRPr="00405FB8">
        <w:rPr>
          <w:rFonts w:ascii="Times New Roman" w:hAnsi="Times New Roman" w:cs="Times New Roman"/>
          <w:color w:val="auto"/>
          <w:sz w:val="23"/>
          <w:szCs w:val="23"/>
        </w:rPr>
        <w:t>6 ks tlakových lahví o objemu 26,8 l (20 kg),</w:t>
      </w:r>
    </w:p>
    <w:p w14:paraId="27838ED0" w14:textId="74509F4C" w:rsidR="002E0087" w:rsidRPr="00405FB8" w:rsidRDefault="002E0087" w:rsidP="00405FB8">
      <w:pPr>
        <w:pStyle w:val="Default"/>
        <w:ind w:left="284"/>
        <w:rPr>
          <w:rFonts w:ascii="Times New Roman" w:hAnsi="Times New Roman" w:cs="Times New Roman"/>
          <w:color w:val="auto"/>
          <w:sz w:val="23"/>
          <w:szCs w:val="23"/>
        </w:rPr>
      </w:pPr>
      <w:r w:rsidRPr="00405FB8">
        <w:rPr>
          <w:rFonts w:ascii="Times New Roman" w:hAnsi="Times New Roman" w:cs="Times New Roman"/>
          <w:color w:val="auto"/>
          <w:sz w:val="23"/>
          <w:szCs w:val="23"/>
        </w:rPr>
        <w:t>4 ks tlakových lahví o objemu 67,5 l (50 kg)</w:t>
      </w:r>
      <w:r w:rsidR="00405FB8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3B1823EA" w14:textId="4939E971" w:rsidR="00714E67" w:rsidRPr="0015299C" w:rsidRDefault="00714E67" w:rsidP="0015299C">
      <w:pPr>
        <w:pStyle w:val="Default"/>
        <w:spacing w:before="240"/>
        <w:rPr>
          <w:rFonts w:ascii="Times New Roman" w:hAnsi="Times New Roman" w:cs="Times New Roman"/>
          <w:color w:val="auto"/>
          <w:sz w:val="23"/>
          <w:szCs w:val="23"/>
        </w:rPr>
      </w:pPr>
      <w:r w:rsidRPr="0015299C">
        <w:rPr>
          <w:rFonts w:ascii="Times New Roman" w:hAnsi="Times New Roman" w:cs="Times New Roman"/>
          <w:color w:val="auto"/>
          <w:sz w:val="23"/>
          <w:szCs w:val="23"/>
        </w:rPr>
        <w:t xml:space="preserve">Půjčitel prohlašuje, že předmět výpůjčky od vypůjčitele přebírá/převzal ve stavu způsobilém ke sjednanému účelu. </w:t>
      </w:r>
    </w:p>
    <w:p w14:paraId="605CE7FE" w14:textId="25D9736A" w:rsidR="00405FB8" w:rsidRPr="00E82C45" w:rsidRDefault="00405FB8" w:rsidP="00405FB8">
      <w:pPr>
        <w:tabs>
          <w:tab w:val="left" w:pos="2835"/>
        </w:tabs>
        <w:spacing w:befor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Ustanovení čl. III. původní smlouvy tedy nově zní takto:</w:t>
      </w:r>
    </w:p>
    <w:p w14:paraId="673CE2E6" w14:textId="2E2CE38B" w:rsidR="00405FB8" w:rsidRPr="00714E67" w:rsidRDefault="00405FB8" w:rsidP="00405FB8">
      <w:pPr>
        <w:keepNext/>
        <w:spacing w:before="2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</w:t>
      </w:r>
      <w:r w:rsidRPr="00714E67">
        <w:rPr>
          <w:rFonts w:ascii="Times New Roman" w:hAnsi="Times New Roman"/>
          <w:b/>
          <w:sz w:val="23"/>
          <w:szCs w:val="23"/>
        </w:rPr>
        <w:t xml:space="preserve">II. </w:t>
      </w:r>
      <w:r>
        <w:rPr>
          <w:rFonts w:ascii="Times New Roman" w:hAnsi="Times New Roman"/>
          <w:b/>
          <w:sz w:val="23"/>
          <w:szCs w:val="23"/>
        </w:rPr>
        <w:t>PODMÍNKY VÝPŮJČKY</w:t>
      </w:r>
    </w:p>
    <w:p w14:paraId="3E3623DA" w14:textId="77777777" w:rsidR="00405FB8" w:rsidRDefault="00405FB8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Půjčitel přenechává předmět výpůjčky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 účelem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14:paraId="3E0A3EE2" w14:textId="77777777" w:rsidR="00405FB8" w:rsidRDefault="00405FB8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využívání obou přírodních léčivých zdrojů, jde-li o předmětný pozemek s vrty JAN a BĚLA, </w:t>
      </w:r>
    </w:p>
    <w:p w14:paraId="2A1B3207" w14:textId="4DFBC4C0" w:rsidR="00405FB8" w:rsidRDefault="00405FB8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přenosu minerální vody od vrtů do úpravny vody a od úpravny vody k veřejným pítkům, jde-li </w:t>
      </w:r>
      <w:r w:rsidR="006F1867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minerálkovod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přípojky NN, sdělovací kabely, čerpací stanice, strojní části a elektro části, </w:t>
      </w:r>
    </w:p>
    <w:p w14:paraId="4FCBDA34" w14:textId="795B6467" w:rsidR="00405FB8" w:rsidRDefault="00405FB8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snížení obsahu arsenu (As) a železa 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z čerpané vody z vrtů JAN a BĚLA, z důvodů dodržení hygienických limitů a jiných předepsaných hodnot pro potřeby veřejného pítka v Malých lázních </w:t>
      </w:r>
      <w:r w:rsidR="009566A3"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v Bělovsi, tedy obsah As pod limit 10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μg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/l a obsah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Fe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pod hodnotu 0,5 mg/l, jde-li o předmětný pozemek s objektem úpravny vody včetně technologické části,</w:t>
      </w:r>
    </w:p>
    <w:p w14:paraId="705B0CC8" w14:textId="5A781DEC" w:rsidR="00405FB8" w:rsidRDefault="00405FB8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jímání, stlačování, zkapalňování </w:t>
      </w:r>
      <w:r w:rsidRPr="00405FB8">
        <w:rPr>
          <w:rFonts w:ascii="Times New Roman" w:hAnsi="Times New Roman" w:cs="Times New Roman"/>
          <w:color w:val="auto"/>
          <w:sz w:val="23"/>
          <w:szCs w:val="23"/>
        </w:rPr>
        <w:t>CO</w:t>
      </w:r>
      <w:r w:rsidRPr="00405FB8">
        <w:rPr>
          <w:rFonts w:ascii="Times New Roman" w:hAnsi="Times New Roman" w:cs="Times New Roman"/>
          <w:color w:val="auto"/>
          <w:sz w:val="23"/>
          <w:szCs w:val="23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 jeho distribuce odběratelům, jde-li o </w:t>
      </w:r>
      <w:r w:rsidRPr="00405FB8">
        <w:rPr>
          <w:rFonts w:ascii="Times New Roman" w:hAnsi="Times New Roman" w:cs="Times New Roman"/>
          <w:color w:val="auto"/>
          <w:sz w:val="23"/>
          <w:szCs w:val="23"/>
        </w:rPr>
        <w:t>technologii na stlačování přírodního CO</w:t>
      </w:r>
      <w:r w:rsidRPr="00405FB8">
        <w:rPr>
          <w:rFonts w:ascii="Times New Roman" w:hAnsi="Times New Roman" w:cs="Times New Roman"/>
          <w:color w:val="auto"/>
          <w:sz w:val="23"/>
          <w:szCs w:val="23"/>
          <w:vertAlign w:val="subscript"/>
        </w:rPr>
        <w:t>2</w:t>
      </w:r>
      <w:r w:rsidRPr="00405FB8">
        <w:rPr>
          <w:rFonts w:ascii="Times New Roman" w:hAnsi="Times New Roman" w:cs="Times New Roman"/>
          <w:color w:val="auto"/>
          <w:sz w:val="23"/>
          <w:szCs w:val="23"/>
        </w:rPr>
        <w:t xml:space="preserve"> a o tlakové lahve. </w:t>
      </w:r>
    </w:p>
    <w:p w14:paraId="7006577A" w14:textId="77777777" w:rsidR="00405FB8" w:rsidRDefault="00405FB8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Vypůjčitel se zavazuje užívat předmět výpůjčky jen ke sjednanému účelu. </w:t>
      </w:r>
    </w:p>
    <w:p w14:paraId="3E56E938" w14:textId="77777777" w:rsidR="00405FB8" w:rsidRDefault="00405FB8" w:rsidP="006F1867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Výpůjčka se sjednává na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dobu neurčitou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a to ode dne účinnosti této smlouvy. </w:t>
      </w:r>
    </w:p>
    <w:p w14:paraId="45A1042E" w14:textId="1BBD55DA" w:rsidR="00022E4C" w:rsidRPr="00452554" w:rsidRDefault="007C581B" w:rsidP="00452554">
      <w:pPr>
        <w:pStyle w:val="Zkladntext"/>
        <w:spacing w:before="720"/>
        <w:rPr>
          <w:rFonts w:ascii="Times New Roman" w:hAnsi="Times New Roman"/>
          <w:b/>
          <w:bCs/>
          <w:sz w:val="24"/>
          <w:szCs w:val="24"/>
        </w:rPr>
      </w:pPr>
      <w:r w:rsidRPr="00452554">
        <w:rPr>
          <w:rFonts w:ascii="Times New Roman" w:hAnsi="Times New Roman"/>
          <w:b/>
          <w:bCs/>
          <w:sz w:val="24"/>
          <w:szCs w:val="24"/>
        </w:rPr>
        <w:t>Všechn</w:t>
      </w:r>
      <w:r w:rsidR="00F0026B" w:rsidRPr="00452554">
        <w:rPr>
          <w:rFonts w:ascii="Times New Roman" w:hAnsi="Times New Roman"/>
          <w:b/>
          <w:bCs/>
          <w:sz w:val="24"/>
          <w:szCs w:val="24"/>
        </w:rPr>
        <w:t>a</w:t>
      </w:r>
      <w:r w:rsidRPr="00452554">
        <w:rPr>
          <w:rFonts w:ascii="Times New Roman" w:hAnsi="Times New Roman"/>
          <w:b/>
          <w:bCs/>
          <w:sz w:val="24"/>
          <w:szCs w:val="24"/>
        </w:rPr>
        <w:t xml:space="preserve"> ostatní</w:t>
      </w:r>
      <w:r w:rsidR="00022E4C" w:rsidRPr="00452554">
        <w:rPr>
          <w:rFonts w:ascii="Times New Roman" w:hAnsi="Times New Roman"/>
          <w:b/>
          <w:bCs/>
          <w:sz w:val="24"/>
          <w:szCs w:val="24"/>
        </w:rPr>
        <w:t xml:space="preserve"> ujednání původní smlouvy zůstávají v platnosti.</w:t>
      </w:r>
    </w:p>
    <w:p w14:paraId="3FE7EF0D" w14:textId="48EF9475" w:rsidR="00E149C7" w:rsidRPr="00E82C45" w:rsidRDefault="00022E4C" w:rsidP="00E149C7">
      <w:pPr>
        <w:pStyle w:val="Zkladntext"/>
        <w:spacing w:before="240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 xml:space="preserve">Tento dodatek </w:t>
      </w:r>
      <w:r w:rsidR="00E149C7" w:rsidRPr="00E82C45">
        <w:rPr>
          <w:rFonts w:ascii="Times New Roman" w:hAnsi="Times New Roman"/>
          <w:sz w:val="24"/>
          <w:szCs w:val="24"/>
        </w:rPr>
        <w:t>se uzavírá v</w:t>
      </w:r>
      <w:r w:rsidR="006D0CA7" w:rsidRPr="00E82C45">
        <w:rPr>
          <w:rFonts w:ascii="Times New Roman" w:hAnsi="Times New Roman"/>
          <w:sz w:val="24"/>
          <w:szCs w:val="24"/>
        </w:rPr>
        <w:t>e čtyřech</w:t>
      </w:r>
      <w:r w:rsidR="00E149C7" w:rsidRPr="00E82C45">
        <w:rPr>
          <w:rFonts w:ascii="Times New Roman" w:hAnsi="Times New Roman"/>
          <w:sz w:val="24"/>
          <w:szCs w:val="24"/>
        </w:rPr>
        <w:t xml:space="preserve"> vyhotoveních, z nichž </w:t>
      </w:r>
      <w:r w:rsidR="00023ECB" w:rsidRPr="00E82C45">
        <w:rPr>
          <w:rFonts w:ascii="Times New Roman" w:hAnsi="Times New Roman"/>
          <w:sz w:val="24"/>
          <w:szCs w:val="24"/>
        </w:rPr>
        <w:t>půjčitel</w:t>
      </w:r>
      <w:r w:rsidR="00E149C7" w:rsidRPr="00E82C45">
        <w:rPr>
          <w:rFonts w:ascii="Times New Roman" w:hAnsi="Times New Roman"/>
          <w:sz w:val="24"/>
          <w:szCs w:val="24"/>
        </w:rPr>
        <w:t xml:space="preserve"> obdrží </w:t>
      </w:r>
      <w:r w:rsidR="006D0CA7" w:rsidRPr="00E82C45">
        <w:rPr>
          <w:rFonts w:ascii="Times New Roman" w:hAnsi="Times New Roman"/>
          <w:sz w:val="24"/>
          <w:szCs w:val="24"/>
        </w:rPr>
        <w:t>tři</w:t>
      </w:r>
      <w:r w:rsidR="00E149C7" w:rsidRPr="00E82C45">
        <w:rPr>
          <w:rFonts w:ascii="Times New Roman" w:hAnsi="Times New Roman"/>
          <w:sz w:val="24"/>
          <w:szCs w:val="24"/>
        </w:rPr>
        <w:t xml:space="preserve"> vyhotovení a </w:t>
      </w:r>
      <w:r w:rsidR="00023ECB" w:rsidRPr="00E82C45">
        <w:rPr>
          <w:rFonts w:ascii="Times New Roman" w:hAnsi="Times New Roman"/>
          <w:sz w:val="24"/>
          <w:szCs w:val="24"/>
        </w:rPr>
        <w:t xml:space="preserve">vypůjčitel </w:t>
      </w:r>
      <w:r w:rsidR="00E149C7" w:rsidRPr="00E82C45">
        <w:rPr>
          <w:rFonts w:ascii="Times New Roman" w:hAnsi="Times New Roman"/>
          <w:sz w:val="24"/>
          <w:szCs w:val="24"/>
        </w:rPr>
        <w:t xml:space="preserve">obdrží </w:t>
      </w:r>
      <w:r w:rsidR="006D0CA7" w:rsidRPr="00E82C45">
        <w:rPr>
          <w:rFonts w:ascii="Times New Roman" w:hAnsi="Times New Roman"/>
          <w:sz w:val="24"/>
          <w:szCs w:val="24"/>
        </w:rPr>
        <w:t>jedno</w:t>
      </w:r>
      <w:r w:rsidR="00E149C7" w:rsidRPr="00E82C45">
        <w:rPr>
          <w:rFonts w:ascii="Times New Roman" w:hAnsi="Times New Roman"/>
          <w:sz w:val="24"/>
          <w:szCs w:val="24"/>
        </w:rPr>
        <w:t xml:space="preserve"> vyhotovení. </w:t>
      </w:r>
    </w:p>
    <w:p w14:paraId="310E0ED2" w14:textId="771E29BB" w:rsidR="00C4569B" w:rsidRPr="00E82C45" w:rsidRDefault="00022E4C" w:rsidP="00E76CDF">
      <w:pPr>
        <w:pStyle w:val="Zkladntext"/>
        <w:keepNext/>
        <w:spacing w:before="240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Tento dodatek</w:t>
      </w:r>
      <w:r w:rsidR="00C4569B" w:rsidRPr="00E82C45">
        <w:rPr>
          <w:rFonts w:ascii="Times New Roman" w:hAnsi="Times New Roman"/>
          <w:sz w:val="24"/>
          <w:szCs w:val="24"/>
        </w:rPr>
        <w:t xml:space="preserve"> se uzavírá na základě usnesení Rady města </w:t>
      </w:r>
      <w:proofErr w:type="spellStart"/>
      <w:r w:rsidR="00C4569B" w:rsidRPr="00E82C45">
        <w:rPr>
          <w:rFonts w:ascii="Times New Roman" w:hAnsi="Times New Roman"/>
          <w:sz w:val="24"/>
          <w:szCs w:val="24"/>
        </w:rPr>
        <w:t>Náchoda</w:t>
      </w:r>
      <w:proofErr w:type="spellEnd"/>
      <w:r w:rsidR="00C4569B" w:rsidRPr="00E82C45">
        <w:rPr>
          <w:rFonts w:ascii="Times New Roman" w:hAnsi="Times New Roman"/>
          <w:sz w:val="24"/>
          <w:szCs w:val="24"/>
        </w:rPr>
        <w:t xml:space="preserve"> č. </w:t>
      </w:r>
      <w:r w:rsidR="008A5763">
        <w:rPr>
          <w:rFonts w:ascii="Times New Roman" w:hAnsi="Times New Roman"/>
          <w:sz w:val="24"/>
          <w:szCs w:val="24"/>
        </w:rPr>
        <w:t>1/3/22</w:t>
      </w:r>
      <w:r w:rsidR="00C4569B" w:rsidRPr="00E82C45">
        <w:rPr>
          <w:rFonts w:ascii="Times New Roman" w:hAnsi="Times New Roman"/>
          <w:sz w:val="24"/>
          <w:szCs w:val="24"/>
        </w:rPr>
        <w:t xml:space="preserve"> ze dne </w:t>
      </w:r>
      <w:r w:rsidR="008A5763">
        <w:rPr>
          <w:rFonts w:ascii="Times New Roman" w:hAnsi="Times New Roman"/>
          <w:sz w:val="24"/>
          <w:szCs w:val="24"/>
        </w:rPr>
        <w:t>31.10.2022</w:t>
      </w:r>
      <w:r w:rsidR="00C4569B" w:rsidRPr="00E82C45">
        <w:rPr>
          <w:rFonts w:ascii="Times New Roman" w:hAnsi="Times New Roman"/>
          <w:sz w:val="24"/>
          <w:szCs w:val="24"/>
        </w:rPr>
        <w:t xml:space="preserve">, pod číslem </w:t>
      </w:r>
      <w:r w:rsidR="00436CCF" w:rsidRPr="00E82C45">
        <w:rPr>
          <w:rFonts w:ascii="Times New Roman" w:hAnsi="Times New Roman"/>
          <w:sz w:val="24"/>
          <w:szCs w:val="24"/>
        </w:rPr>
        <w:t>5961</w:t>
      </w:r>
      <w:r w:rsidR="00C4569B" w:rsidRPr="00E82C45">
        <w:rPr>
          <w:rFonts w:ascii="Times New Roman" w:hAnsi="Times New Roman"/>
          <w:sz w:val="24"/>
          <w:szCs w:val="24"/>
        </w:rPr>
        <w:t>/2018.</w:t>
      </w:r>
    </w:p>
    <w:p w14:paraId="5BF921BE" w14:textId="019C64C3" w:rsidR="00E149C7" w:rsidRPr="00E82C45" w:rsidRDefault="00E149C7" w:rsidP="00E76CDF">
      <w:pPr>
        <w:keepNext/>
        <w:tabs>
          <w:tab w:val="left" w:pos="4536"/>
        </w:tabs>
        <w:spacing w:before="720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V Náchodě dne:</w:t>
      </w:r>
      <w:r w:rsidR="00266057">
        <w:rPr>
          <w:rFonts w:ascii="Times New Roman" w:hAnsi="Times New Roman"/>
          <w:sz w:val="24"/>
          <w:szCs w:val="24"/>
        </w:rPr>
        <w:t>4.11.2022</w:t>
      </w:r>
      <w:r w:rsidRPr="00E82C45">
        <w:rPr>
          <w:rFonts w:ascii="Times New Roman" w:hAnsi="Times New Roman"/>
          <w:sz w:val="24"/>
          <w:szCs w:val="24"/>
        </w:rPr>
        <w:tab/>
        <w:t xml:space="preserve">V Náchodě dne: </w:t>
      </w:r>
      <w:r w:rsidR="00266057">
        <w:rPr>
          <w:rFonts w:ascii="Times New Roman" w:hAnsi="Times New Roman"/>
          <w:sz w:val="24"/>
          <w:szCs w:val="24"/>
        </w:rPr>
        <w:t>4.11.2022</w:t>
      </w:r>
    </w:p>
    <w:p w14:paraId="7F904ECF" w14:textId="03C19A8B" w:rsidR="00E149C7" w:rsidRPr="00E82C45" w:rsidRDefault="00E149C7" w:rsidP="008A5763">
      <w:pPr>
        <w:tabs>
          <w:tab w:val="left" w:pos="4536"/>
        </w:tabs>
        <w:spacing w:before="1200"/>
        <w:ind w:left="5387" w:hanging="4961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město Náchod</w:t>
      </w:r>
      <w:r w:rsidRPr="00E82C45">
        <w:rPr>
          <w:rFonts w:ascii="Times New Roman" w:hAnsi="Times New Roman"/>
          <w:sz w:val="24"/>
          <w:szCs w:val="24"/>
        </w:rPr>
        <w:tab/>
      </w:r>
      <w:r w:rsidR="00120435" w:rsidRPr="00E82C45">
        <w:rPr>
          <w:rFonts w:ascii="Times New Roman" w:hAnsi="Times New Roman"/>
          <w:sz w:val="24"/>
          <w:szCs w:val="24"/>
        </w:rPr>
        <w:t>Správa přírodních zdrojů a lázní Běloves, příspěvková organizace</w:t>
      </w:r>
    </w:p>
    <w:p w14:paraId="61201480" w14:textId="64D82072" w:rsidR="00C92E3F" w:rsidRPr="00E82C45" w:rsidRDefault="00436CCF" w:rsidP="008A5763">
      <w:pPr>
        <w:tabs>
          <w:tab w:val="left" w:pos="5670"/>
        </w:tabs>
        <w:ind w:left="5670" w:hanging="5103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 xml:space="preserve">Jan </w:t>
      </w:r>
      <w:proofErr w:type="spellStart"/>
      <w:r w:rsidRPr="00E82C45">
        <w:rPr>
          <w:rFonts w:ascii="Times New Roman" w:hAnsi="Times New Roman"/>
          <w:sz w:val="24"/>
          <w:szCs w:val="24"/>
        </w:rPr>
        <w:t>Birke</w:t>
      </w:r>
      <w:proofErr w:type="spellEnd"/>
      <w:r w:rsidR="00E149C7" w:rsidRPr="00E82C45">
        <w:rPr>
          <w:rFonts w:ascii="Times New Roman" w:hAnsi="Times New Roman"/>
          <w:sz w:val="24"/>
          <w:szCs w:val="24"/>
        </w:rPr>
        <w:tab/>
      </w:r>
      <w:r w:rsidR="00120435" w:rsidRPr="00E82C45">
        <w:rPr>
          <w:rFonts w:ascii="Times New Roman" w:hAnsi="Times New Roman"/>
          <w:sz w:val="24"/>
          <w:szCs w:val="24"/>
        </w:rPr>
        <w:t>Ing. Jan Čtvrtečka</w:t>
      </w:r>
    </w:p>
    <w:p w14:paraId="10641C95" w14:textId="2C737EC3" w:rsidR="00120435" w:rsidRPr="00120435" w:rsidRDefault="00120435" w:rsidP="008A5763">
      <w:pPr>
        <w:tabs>
          <w:tab w:val="left" w:pos="6096"/>
        </w:tabs>
        <w:ind w:left="6096" w:hanging="5812"/>
        <w:jc w:val="both"/>
        <w:rPr>
          <w:rFonts w:ascii="Times New Roman" w:hAnsi="Times New Roman"/>
          <w:sz w:val="24"/>
          <w:szCs w:val="24"/>
        </w:rPr>
      </w:pPr>
      <w:r w:rsidRPr="00E82C45">
        <w:rPr>
          <w:rFonts w:ascii="Times New Roman" w:hAnsi="Times New Roman"/>
          <w:sz w:val="24"/>
          <w:szCs w:val="24"/>
        </w:rPr>
        <w:t>starosta města</w:t>
      </w:r>
      <w:r w:rsidRPr="00E82C45">
        <w:rPr>
          <w:rFonts w:ascii="Times New Roman" w:hAnsi="Times New Roman"/>
          <w:sz w:val="24"/>
          <w:szCs w:val="24"/>
        </w:rPr>
        <w:tab/>
        <w:t>ředitel</w:t>
      </w:r>
    </w:p>
    <w:sectPr w:rsidR="00120435" w:rsidRPr="00120435" w:rsidSect="00A3564A">
      <w:footerReference w:type="default" r:id="rId7"/>
      <w:pgSz w:w="11907" w:h="16840"/>
      <w:pgMar w:top="851" w:right="1418" w:bottom="993" w:left="1418" w:header="465" w:footer="12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00A2" w14:textId="77777777" w:rsidR="00D672E6" w:rsidRDefault="00D672E6">
      <w:r>
        <w:separator/>
      </w:r>
    </w:p>
  </w:endnote>
  <w:endnote w:type="continuationSeparator" w:id="0">
    <w:p w14:paraId="6E4661EF" w14:textId="77777777" w:rsidR="00D672E6" w:rsidRDefault="00D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1015" w14:textId="77777777" w:rsidR="003B4D49" w:rsidRDefault="00000000" w:rsidP="00A3564A">
    <w:pPr>
      <w:tabs>
        <w:tab w:val="center" w:pos="4535"/>
        <w:tab w:val="right" w:pos="9071"/>
      </w:tabs>
      <w:jc w:val="center"/>
      <w:rPr>
        <w:rStyle w:val="slostrnky"/>
      </w:rPr>
    </w:pPr>
  </w:p>
  <w:p w14:paraId="1A9BA5F6" w14:textId="546870CA" w:rsidR="003B4D49" w:rsidRPr="000D6D6F" w:rsidRDefault="00C4011B" w:rsidP="00A3564A">
    <w:pPr>
      <w:tabs>
        <w:tab w:val="center" w:pos="4535"/>
        <w:tab w:val="right" w:pos="9071"/>
      </w:tabs>
      <w:jc w:val="center"/>
      <w:rPr>
        <w:rFonts w:ascii="Times New Roman" w:hAnsi="Times New Roman"/>
        <w:color w:val="333333"/>
        <w:szCs w:val="24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  <w:r w:rsidR="00643635">
      <w:rPr>
        <w:rStyle w:val="slostrnky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76A5" w14:textId="77777777" w:rsidR="00D672E6" w:rsidRDefault="00D672E6">
      <w:r>
        <w:separator/>
      </w:r>
    </w:p>
  </w:footnote>
  <w:footnote w:type="continuationSeparator" w:id="0">
    <w:p w14:paraId="6ECFCCDE" w14:textId="77777777" w:rsidR="00D672E6" w:rsidRDefault="00D6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248"/>
    <w:multiLevelType w:val="hybridMultilevel"/>
    <w:tmpl w:val="57A832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2F0D95"/>
    <w:multiLevelType w:val="hybridMultilevel"/>
    <w:tmpl w:val="7304D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534"/>
    <w:multiLevelType w:val="multilevel"/>
    <w:tmpl w:val="3186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882324">
    <w:abstractNumId w:val="2"/>
  </w:num>
  <w:num w:numId="2" w16cid:durableId="1202667618">
    <w:abstractNumId w:val="1"/>
  </w:num>
  <w:num w:numId="3" w16cid:durableId="5782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7"/>
    <w:rsid w:val="00012FED"/>
    <w:rsid w:val="000138C5"/>
    <w:rsid w:val="00020500"/>
    <w:rsid w:val="00020AA5"/>
    <w:rsid w:val="0002165E"/>
    <w:rsid w:val="00022E4C"/>
    <w:rsid w:val="00023ECB"/>
    <w:rsid w:val="0002706C"/>
    <w:rsid w:val="00030879"/>
    <w:rsid w:val="000352F4"/>
    <w:rsid w:val="000643B3"/>
    <w:rsid w:val="00066A9D"/>
    <w:rsid w:val="00076C85"/>
    <w:rsid w:val="00083BCC"/>
    <w:rsid w:val="00085DCC"/>
    <w:rsid w:val="00096E66"/>
    <w:rsid w:val="00097B91"/>
    <w:rsid w:val="000B60B4"/>
    <w:rsid w:val="000C1D69"/>
    <w:rsid w:val="000C51E1"/>
    <w:rsid w:val="000E478B"/>
    <w:rsid w:val="000F5FD5"/>
    <w:rsid w:val="00120435"/>
    <w:rsid w:val="00132BC2"/>
    <w:rsid w:val="00135C13"/>
    <w:rsid w:val="0015299C"/>
    <w:rsid w:val="0015773D"/>
    <w:rsid w:val="00163349"/>
    <w:rsid w:val="001652CF"/>
    <w:rsid w:val="0018365E"/>
    <w:rsid w:val="001874F2"/>
    <w:rsid w:val="001976C7"/>
    <w:rsid w:val="001A2923"/>
    <w:rsid w:val="001A35B9"/>
    <w:rsid w:val="001C0157"/>
    <w:rsid w:val="001D3105"/>
    <w:rsid w:val="001E5CBE"/>
    <w:rsid w:val="001F4DFA"/>
    <w:rsid w:val="001F57A1"/>
    <w:rsid w:val="001F7F82"/>
    <w:rsid w:val="0023011B"/>
    <w:rsid w:val="00232EA3"/>
    <w:rsid w:val="00256283"/>
    <w:rsid w:val="00266057"/>
    <w:rsid w:val="00266368"/>
    <w:rsid w:val="0029465E"/>
    <w:rsid w:val="002A4604"/>
    <w:rsid w:val="002B7A01"/>
    <w:rsid w:val="002D250C"/>
    <w:rsid w:val="002E0087"/>
    <w:rsid w:val="002E7FC4"/>
    <w:rsid w:val="00311190"/>
    <w:rsid w:val="00343B73"/>
    <w:rsid w:val="00353517"/>
    <w:rsid w:val="00370071"/>
    <w:rsid w:val="00396EB8"/>
    <w:rsid w:val="003A3153"/>
    <w:rsid w:val="003C3219"/>
    <w:rsid w:val="003F0B82"/>
    <w:rsid w:val="003F383B"/>
    <w:rsid w:val="0040471E"/>
    <w:rsid w:val="00405FB8"/>
    <w:rsid w:val="0041425D"/>
    <w:rsid w:val="004214C5"/>
    <w:rsid w:val="00433402"/>
    <w:rsid w:val="00436CCF"/>
    <w:rsid w:val="00445BAC"/>
    <w:rsid w:val="00446E7C"/>
    <w:rsid w:val="00452554"/>
    <w:rsid w:val="004609EE"/>
    <w:rsid w:val="00481456"/>
    <w:rsid w:val="0049250E"/>
    <w:rsid w:val="004B0F7A"/>
    <w:rsid w:val="004B1D95"/>
    <w:rsid w:val="004B3D9F"/>
    <w:rsid w:val="004B5135"/>
    <w:rsid w:val="00501F0B"/>
    <w:rsid w:val="00520B1E"/>
    <w:rsid w:val="005266DC"/>
    <w:rsid w:val="00526C98"/>
    <w:rsid w:val="00543F5C"/>
    <w:rsid w:val="00555F70"/>
    <w:rsid w:val="00556788"/>
    <w:rsid w:val="005604BA"/>
    <w:rsid w:val="005638C1"/>
    <w:rsid w:val="00590322"/>
    <w:rsid w:val="005B6FDB"/>
    <w:rsid w:val="005E4E19"/>
    <w:rsid w:val="005F198F"/>
    <w:rsid w:val="006237B9"/>
    <w:rsid w:val="006276D3"/>
    <w:rsid w:val="00643635"/>
    <w:rsid w:val="00657528"/>
    <w:rsid w:val="00663B4B"/>
    <w:rsid w:val="00677DA8"/>
    <w:rsid w:val="00694D09"/>
    <w:rsid w:val="006A0481"/>
    <w:rsid w:val="006B49B2"/>
    <w:rsid w:val="006C2198"/>
    <w:rsid w:val="006C2BAE"/>
    <w:rsid w:val="006D0286"/>
    <w:rsid w:val="006D0CA7"/>
    <w:rsid w:val="006D1B23"/>
    <w:rsid w:val="006F1867"/>
    <w:rsid w:val="00700D2A"/>
    <w:rsid w:val="007012D5"/>
    <w:rsid w:val="00714E67"/>
    <w:rsid w:val="00717436"/>
    <w:rsid w:val="007251D7"/>
    <w:rsid w:val="0072556D"/>
    <w:rsid w:val="00744B12"/>
    <w:rsid w:val="0076137A"/>
    <w:rsid w:val="0076279B"/>
    <w:rsid w:val="00764A97"/>
    <w:rsid w:val="00777BBA"/>
    <w:rsid w:val="007846E5"/>
    <w:rsid w:val="0079065B"/>
    <w:rsid w:val="007A7E8C"/>
    <w:rsid w:val="007C566B"/>
    <w:rsid w:val="007C581B"/>
    <w:rsid w:val="007D6E2E"/>
    <w:rsid w:val="007D7E21"/>
    <w:rsid w:val="007E45F2"/>
    <w:rsid w:val="00806C33"/>
    <w:rsid w:val="00814273"/>
    <w:rsid w:val="00814488"/>
    <w:rsid w:val="008148B7"/>
    <w:rsid w:val="008270AC"/>
    <w:rsid w:val="00837B6E"/>
    <w:rsid w:val="00854C88"/>
    <w:rsid w:val="00860D97"/>
    <w:rsid w:val="008664AA"/>
    <w:rsid w:val="0087302B"/>
    <w:rsid w:val="00875658"/>
    <w:rsid w:val="008A5763"/>
    <w:rsid w:val="008C1B2D"/>
    <w:rsid w:val="008C6985"/>
    <w:rsid w:val="008E7CFC"/>
    <w:rsid w:val="008F2031"/>
    <w:rsid w:val="0091789B"/>
    <w:rsid w:val="009220AB"/>
    <w:rsid w:val="00934535"/>
    <w:rsid w:val="00941BF3"/>
    <w:rsid w:val="00950ECB"/>
    <w:rsid w:val="009566A3"/>
    <w:rsid w:val="009963D0"/>
    <w:rsid w:val="009A2DE9"/>
    <w:rsid w:val="00A0394E"/>
    <w:rsid w:val="00A0420E"/>
    <w:rsid w:val="00A2744D"/>
    <w:rsid w:val="00A33F65"/>
    <w:rsid w:val="00A52F71"/>
    <w:rsid w:val="00A645F8"/>
    <w:rsid w:val="00A82458"/>
    <w:rsid w:val="00A9440A"/>
    <w:rsid w:val="00AB4774"/>
    <w:rsid w:val="00AC3860"/>
    <w:rsid w:val="00AD779F"/>
    <w:rsid w:val="00AF048D"/>
    <w:rsid w:val="00B01CAB"/>
    <w:rsid w:val="00B32FC2"/>
    <w:rsid w:val="00B444FE"/>
    <w:rsid w:val="00B57579"/>
    <w:rsid w:val="00B6378D"/>
    <w:rsid w:val="00B665F5"/>
    <w:rsid w:val="00B82B99"/>
    <w:rsid w:val="00B93830"/>
    <w:rsid w:val="00B96212"/>
    <w:rsid w:val="00B96B75"/>
    <w:rsid w:val="00BA1B34"/>
    <w:rsid w:val="00BA465B"/>
    <w:rsid w:val="00BB4700"/>
    <w:rsid w:val="00BC571A"/>
    <w:rsid w:val="00BF2DFD"/>
    <w:rsid w:val="00C4011B"/>
    <w:rsid w:val="00C429D4"/>
    <w:rsid w:val="00C4569B"/>
    <w:rsid w:val="00C578AC"/>
    <w:rsid w:val="00C60D8C"/>
    <w:rsid w:val="00C668E7"/>
    <w:rsid w:val="00C92E3F"/>
    <w:rsid w:val="00C93744"/>
    <w:rsid w:val="00CB653D"/>
    <w:rsid w:val="00CC1A5E"/>
    <w:rsid w:val="00CC2670"/>
    <w:rsid w:val="00CE61E1"/>
    <w:rsid w:val="00CE7800"/>
    <w:rsid w:val="00CE7B24"/>
    <w:rsid w:val="00CF6556"/>
    <w:rsid w:val="00D00CFF"/>
    <w:rsid w:val="00D01791"/>
    <w:rsid w:val="00D048AF"/>
    <w:rsid w:val="00D14BCB"/>
    <w:rsid w:val="00D2021E"/>
    <w:rsid w:val="00D23CFA"/>
    <w:rsid w:val="00D41010"/>
    <w:rsid w:val="00D607B3"/>
    <w:rsid w:val="00D60CCE"/>
    <w:rsid w:val="00D61277"/>
    <w:rsid w:val="00D66BA2"/>
    <w:rsid w:val="00D672E6"/>
    <w:rsid w:val="00D76353"/>
    <w:rsid w:val="00D83AE6"/>
    <w:rsid w:val="00DB6BC9"/>
    <w:rsid w:val="00DE76CE"/>
    <w:rsid w:val="00DF7724"/>
    <w:rsid w:val="00E03AFC"/>
    <w:rsid w:val="00E149C7"/>
    <w:rsid w:val="00E14CEC"/>
    <w:rsid w:val="00E15124"/>
    <w:rsid w:val="00E21492"/>
    <w:rsid w:val="00E22194"/>
    <w:rsid w:val="00E26984"/>
    <w:rsid w:val="00E51822"/>
    <w:rsid w:val="00E55767"/>
    <w:rsid w:val="00E67C0E"/>
    <w:rsid w:val="00E75609"/>
    <w:rsid w:val="00E76CDF"/>
    <w:rsid w:val="00E82C45"/>
    <w:rsid w:val="00E87D0E"/>
    <w:rsid w:val="00E97FCF"/>
    <w:rsid w:val="00EB1222"/>
    <w:rsid w:val="00EC1FFB"/>
    <w:rsid w:val="00EC799B"/>
    <w:rsid w:val="00ED54F5"/>
    <w:rsid w:val="00EE28D2"/>
    <w:rsid w:val="00F0026B"/>
    <w:rsid w:val="00F03B52"/>
    <w:rsid w:val="00F04791"/>
    <w:rsid w:val="00F05813"/>
    <w:rsid w:val="00F53B7E"/>
    <w:rsid w:val="00F5639F"/>
    <w:rsid w:val="00F56D0C"/>
    <w:rsid w:val="00F6591D"/>
    <w:rsid w:val="00FB6D1A"/>
    <w:rsid w:val="00FC5ADD"/>
    <w:rsid w:val="00FE43CC"/>
    <w:rsid w:val="00FF2840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4C0"/>
  <w15:chartTrackingRefBased/>
  <w15:docId w15:val="{38E2378F-C1CC-4EAA-BA14-499EC747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9C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149C7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149C7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E149C7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149C7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cs-CZ"/>
    </w:rPr>
  </w:style>
  <w:style w:type="character" w:styleId="slostrnky">
    <w:name w:val="page number"/>
    <w:uiPriority w:val="99"/>
    <w:rsid w:val="00E149C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D2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250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250C"/>
    <w:rPr>
      <w:rFonts w:ascii="CG Times (W1)" w:eastAsia="Times New Roman" w:hAnsi="CG Times (W1)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2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250C"/>
    <w:rPr>
      <w:rFonts w:ascii="CG Times (W1)" w:eastAsia="Times New Roman" w:hAnsi="CG Times (W1)" w:cs="Times New Roman"/>
      <w:b/>
      <w:bCs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C1B2D"/>
    <w:pPr>
      <w:ind w:left="720"/>
      <w:contextualSpacing/>
    </w:pPr>
  </w:style>
  <w:style w:type="paragraph" w:styleId="Normlnweb">
    <w:name w:val="Normal (Web)"/>
    <w:basedOn w:val="Normln"/>
    <w:uiPriority w:val="99"/>
    <w:rsid w:val="007251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4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436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635"/>
    <w:rPr>
      <w:rFonts w:ascii="CG Times (W1)" w:eastAsia="Times New Roman" w:hAnsi="CG Times (W1)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36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635"/>
    <w:rPr>
      <w:rFonts w:ascii="CG Times (W1)" w:eastAsia="Times New Roman" w:hAnsi="CG Times (W1)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Smek Michal</dc:creator>
  <cp:keywords/>
  <dc:description/>
  <cp:lastModifiedBy>Petra Prislingerová</cp:lastModifiedBy>
  <cp:revision>17</cp:revision>
  <cp:lastPrinted>2022-10-24T10:29:00Z</cp:lastPrinted>
  <dcterms:created xsi:type="dcterms:W3CDTF">2022-10-21T11:30:00Z</dcterms:created>
  <dcterms:modified xsi:type="dcterms:W3CDTF">2022-11-04T11:50:00Z</dcterms:modified>
</cp:coreProperties>
</file>