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35" w:rsidRPr="005521C4" w:rsidRDefault="005521C4" w:rsidP="00ED2235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="00ED2235" w:rsidRPr="00ED2235">
        <w:rPr>
          <w:b/>
          <w:sz w:val="44"/>
          <w:szCs w:val="44"/>
        </w:rPr>
        <w:t xml:space="preserve">Objednávka č. </w:t>
      </w:r>
      <w:r w:rsidR="00E603DA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/2022</w:t>
      </w:r>
    </w:p>
    <w:p w:rsidR="00CD6A34" w:rsidRDefault="00ED2235" w:rsidP="00ED2235">
      <w:pPr>
        <w:spacing w:after="0"/>
      </w:pPr>
      <w:r>
        <w:t>DODAVATEL</w:t>
      </w:r>
    </w:p>
    <w:p w:rsidR="00E603DA" w:rsidRPr="00E603DA" w:rsidRDefault="00E603DA" w:rsidP="00E603DA">
      <w:pPr>
        <w:pStyle w:val="Zkladntext20"/>
        <w:shd w:val="clear" w:color="auto" w:fill="auto"/>
        <w:spacing w:after="0" w:line="307" w:lineRule="exact"/>
      </w:pPr>
      <w:r w:rsidRPr="00E603DA">
        <w:t xml:space="preserve">Stanislav </w:t>
      </w:r>
      <w:proofErr w:type="spellStart"/>
      <w:r w:rsidRPr="00E603DA">
        <w:t>Krayzel</w:t>
      </w:r>
      <w:proofErr w:type="spellEnd"/>
    </w:p>
    <w:p w:rsidR="00E603DA" w:rsidRPr="00E603DA" w:rsidRDefault="00E603DA" w:rsidP="00E603DA">
      <w:pPr>
        <w:pStyle w:val="Zkladntext20"/>
        <w:shd w:val="clear" w:color="auto" w:fill="auto"/>
        <w:spacing w:after="0" w:line="307" w:lineRule="exact"/>
      </w:pPr>
      <w:r w:rsidRPr="00E603DA">
        <w:t>Stolařství TEKTONA</w:t>
      </w:r>
    </w:p>
    <w:p w:rsidR="00E603DA" w:rsidRPr="00E603DA" w:rsidRDefault="00E603DA" w:rsidP="00E603DA">
      <w:pPr>
        <w:pStyle w:val="Zkladntext20"/>
        <w:shd w:val="clear" w:color="auto" w:fill="auto"/>
        <w:spacing w:after="0" w:line="307" w:lineRule="exact"/>
      </w:pPr>
      <w:r w:rsidRPr="00E603DA">
        <w:t xml:space="preserve">Bílovec, </w:t>
      </w:r>
      <w:proofErr w:type="spellStart"/>
      <w:r w:rsidRPr="00E603DA">
        <w:t>Lubojaty</w:t>
      </w:r>
      <w:proofErr w:type="spellEnd"/>
      <w:r w:rsidRPr="00E603DA">
        <w:t xml:space="preserve"> 21, 742 92</w:t>
      </w:r>
    </w:p>
    <w:p w:rsidR="00E603DA" w:rsidRPr="00E603DA" w:rsidRDefault="00E603DA" w:rsidP="00E603DA">
      <w:pPr>
        <w:pStyle w:val="Zkladntext20"/>
        <w:shd w:val="clear" w:color="auto" w:fill="auto"/>
        <w:spacing w:after="0" w:line="307" w:lineRule="exact"/>
      </w:pPr>
      <w:r w:rsidRPr="00E603DA">
        <w:t>IČO: 10614991</w:t>
      </w:r>
    </w:p>
    <w:p w:rsidR="00ED2235" w:rsidRDefault="00ED2235" w:rsidP="00E603DA">
      <w:pPr>
        <w:pStyle w:val="Zkladntext20"/>
        <w:shd w:val="clear" w:color="auto" w:fill="auto"/>
        <w:spacing w:after="0" w:line="307" w:lineRule="exact"/>
      </w:pPr>
    </w:p>
    <w:p w:rsidR="00E603DA" w:rsidRDefault="00E603DA" w:rsidP="00ED2235">
      <w:pPr>
        <w:spacing w:after="0"/>
      </w:pP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>ODBĚRATEL</w:t>
      </w:r>
    </w:p>
    <w:p w:rsidR="00ED2235" w:rsidRDefault="00ED2235" w:rsidP="00ED2235">
      <w:pPr>
        <w:pStyle w:val="Zkladntext50"/>
        <w:shd w:val="clear" w:color="auto" w:fill="auto"/>
        <w:spacing w:before="0" w:line="307" w:lineRule="exact"/>
      </w:pPr>
      <w:r>
        <w:t>Kulturní centrum Bílovec, p. o.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>Zámecká 691/5, 743 01 Bílovec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>IČ: 02235412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>(není plátcem DPH)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 xml:space="preserve">č. </w:t>
      </w:r>
      <w:proofErr w:type="spellStart"/>
      <w:r>
        <w:t>ú.</w:t>
      </w:r>
      <w:proofErr w:type="spellEnd"/>
      <w:r>
        <w:t>: 3425176339/0800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>zastoupený Mgr. Eva Ševčíková</w:t>
      </w:r>
    </w:p>
    <w:p w:rsidR="00ED2235" w:rsidRDefault="00ED2235" w:rsidP="00ED2235">
      <w:pPr>
        <w:spacing w:after="0"/>
      </w:pPr>
    </w:p>
    <w:p w:rsidR="00ED2235" w:rsidRDefault="00ED2235" w:rsidP="00ED2235">
      <w:pPr>
        <w:spacing w:after="0"/>
      </w:pPr>
    </w:p>
    <w:p w:rsidR="00F704D3" w:rsidRDefault="00ED2235" w:rsidP="00ED2235">
      <w:pPr>
        <w:pStyle w:val="Zkladntext20"/>
        <w:shd w:val="clear" w:color="auto" w:fill="auto"/>
        <w:spacing w:after="0" w:line="307" w:lineRule="exact"/>
      </w:pPr>
      <w:r>
        <w:t xml:space="preserve">Vyřizuje:                           </w:t>
      </w:r>
    </w:p>
    <w:p w:rsidR="00ED2235" w:rsidRDefault="004849E3" w:rsidP="00ED2235">
      <w:pPr>
        <w:pStyle w:val="Zkladntext20"/>
        <w:shd w:val="clear" w:color="auto" w:fill="auto"/>
        <w:spacing w:after="0" w:line="307" w:lineRule="exact"/>
      </w:pPr>
      <w:r>
        <w:t xml:space="preserve">Datum </w:t>
      </w:r>
      <w:proofErr w:type="gramStart"/>
      <w:r>
        <w:t xml:space="preserve">vytvoření:   </w:t>
      </w:r>
      <w:proofErr w:type="gramEnd"/>
      <w:r>
        <w:t xml:space="preserve">          4</w:t>
      </w:r>
      <w:r w:rsidR="00ED2235">
        <w:t>. 11. 2022</w:t>
      </w:r>
      <w:r w:rsidR="00ED2235">
        <w:br/>
        <w:t xml:space="preserve">Datum plnění:                  </w:t>
      </w:r>
      <w:r w:rsidR="00E603DA">
        <w:t>do 31</w:t>
      </w:r>
      <w:r w:rsidR="00ED2235">
        <w:t>.</w:t>
      </w:r>
      <w:r w:rsidR="00F82937">
        <w:t xml:space="preserve"> </w:t>
      </w:r>
      <w:r w:rsidR="00E603DA">
        <w:t>12</w:t>
      </w:r>
      <w:r w:rsidR="00ED2235">
        <w:t>.</w:t>
      </w:r>
      <w:r w:rsidR="00F82937">
        <w:t xml:space="preserve"> </w:t>
      </w:r>
      <w:r w:rsidR="00ED2235">
        <w:t>2022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proofErr w:type="gramStart"/>
      <w:r w:rsidRPr="00ED2235">
        <w:t>Předmět:</w:t>
      </w:r>
      <w:r>
        <w:t xml:space="preserve">   </w:t>
      </w:r>
      <w:proofErr w:type="gramEnd"/>
      <w:r>
        <w:t xml:space="preserve">                       </w:t>
      </w:r>
      <w:r w:rsidR="00E603DA">
        <w:t>Výroba a montáž barového pultu a linky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 xml:space="preserve">Místo </w:t>
      </w:r>
      <w:proofErr w:type="gramStart"/>
      <w:r>
        <w:t xml:space="preserve">plnění:   </w:t>
      </w:r>
      <w:proofErr w:type="gramEnd"/>
      <w:r>
        <w:t xml:space="preserve">                 </w:t>
      </w:r>
      <w:r w:rsidR="00E603DA">
        <w:t>Kulturní dům Bílovec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proofErr w:type="gramStart"/>
      <w:r>
        <w:t xml:space="preserve">Cena:   </w:t>
      </w:r>
      <w:proofErr w:type="gramEnd"/>
      <w:r>
        <w:t xml:space="preserve">                             </w:t>
      </w:r>
      <w:r w:rsidR="00E603DA">
        <w:t>61800</w:t>
      </w:r>
      <w:r w:rsidR="00F27C84">
        <w:t xml:space="preserve">,- </w:t>
      </w:r>
      <w:r>
        <w:t>Kč s DPH</w:t>
      </w:r>
    </w:p>
    <w:p w:rsidR="00ED2235" w:rsidRDefault="00ED2235" w:rsidP="00ED2235">
      <w:pPr>
        <w:pStyle w:val="Zkladntext20"/>
        <w:shd w:val="clear" w:color="auto" w:fill="auto"/>
        <w:spacing w:after="0" w:line="307" w:lineRule="exact"/>
      </w:pPr>
      <w:r>
        <w:t xml:space="preserve">Způsob </w:t>
      </w:r>
      <w:proofErr w:type="gramStart"/>
      <w:r>
        <w:t xml:space="preserve">platby:   </w:t>
      </w:r>
      <w:proofErr w:type="gramEnd"/>
      <w:r>
        <w:t xml:space="preserve">              převodem na základě vystavené faktury</w:t>
      </w:r>
    </w:p>
    <w:p w:rsidR="00ED2235" w:rsidRDefault="00ED2235" w:rsidP="00ED2235">
      <w:pPr>
        <w:pStyle w:val="ZhlavneboZpat0"/>
        <w:shd w:val="clear" w:color="auto" w:fill="auto"/>
      </w:pPr>
    </w:p>
    <w:p w:rsidR="00ED2235" w:rsidRDefault="00ED2235" w:rsidP="00ED2235">
      <w:pPr>
        <w:pStyle w:val="ZhlavneboZpat0"/>
        <w:shd w:val="clear" w:color="auto" w:fill="auto"/>
      </w:pPr>
    </w:p>
    <w:p w:rsidR="00ED2235" w:rsidRDefault="00F82937" w:rsidP="00ED2235">
      <w:pPr>
        <w:pStyle w:val="ZhlavneboZpat0"/>
        <w:shd w:val="clear" w:color="auto" w:fill="auto"/>
        <w:rPr>
          <w:b w:val="0"/>
          <w:bCs w:val="0"/>
          <w:sz w:val="20"/>
          <w:szCs w:val="20"/>
        </w:rPr>
      </w:pPr>
      <w:r w:rsidRPr="00F82937">
        <w:rPr>
          <w:b w:val="0"/>
          <w:bCs w:val="0"/>
          <w:sz w:val="20"/>
          <w:szCs w:val="20"/>
        </w:rPr>
        <w:t>Objednáváme si u V</w:t>
      </w:r>
      <w:r w:rsidR="00ED2235" w:rsidRPr="00F82937">
        <w:rPr>
          <w:b w:val="0"/>
          <w:bCs w:val="0"/>
          <w:sz w:val="20"/>
          <w:szCs w:val="20"/>
        </w:rPr>
        <w:t xml:space="preserve">ás dodání </w:t>
      </w:r>
      <w:r w:rsidRPr="00F82937">
        <w:rPr>
          <w:b w:val="0"/>
          <w:bCs w:val="0"/>
          <w:sz w:val="20"/>
          <w:szCs w:val="20"/>
        </w:rPr>
        <w:t>včetně montáže následujícího.</w:t>
      </w:r>
    </w:p>
    <w:p w:rsidR="00E603DA" w:rsidRPr="00F82937" w:rsidRDefault="00E603DA" w:rsidP="00ED2235">
      <w:pPr>
        <w:pStyle w:val="ZhlavneboZpat0"/>
        <w:shd w:val="clear" w:color="auto" w:fill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Barový pult + barová linka.</w:t>
      </w:r>
    </w:p>
    <w:p w:rsidR="00ED2235" w:rsidRDefault="00F82937" w:rsidP="00ED2235">
      <w:pPr>
        <w:pStyle w:val="ZhlavneboZpat0"/>
        <w:shd w:val="clear" w:color="auto" w:fill="auto"/>
        <w:rPr>
          <w:rStyle w:val="Zkladntext510ptNetun"/>
        </w:rPr>
      </w:pPr>
      <w:r>
        <w:rPr>
          <w:rStyle w:val="Zkladntext510ptNetun"/>
        </w:rPr>
        <w:t xml:space="preserve">Objednávka je vystavena </w:t>
      </w:r>
      <w:r w:rsidRPr="00987760">
        <w:rPr>
          <w:rStyle w:val="Zkladntext510ptNetun"/>
        </w:rPr>
        <w:t>dle</w:t>
      </w:r>
      <w:r>
        <w:t xml:space="preserve"> </w:t>
      </w:r>
      <w:r>
        <w:rPr>
          <w:rStyle w:val="Zkladntext510ptNetun"/>
        </w:rPr>
        <w:t>specif</w:t>
      </w:r>
      <w:r w:rsidR="00E603DA">
        <w:rPr>
          <w:rStyle w:val="Zkladntext510ptNetun"/>
        </w:rPr>
        <w:t>ikace cenové kalkulace ze dne 4</w:t>
      </w:r>
      <w:r w:rsidR="005521C4">
        <w:rPr>
          <w:rStyle w:val="Zkladntext510ptNetun"/>
        </w:rPr>
        <w:t>. 11</w:t>
      </w:r>
      <w:r>
        <w:rPr>
          <w:rStyle w:val="Zkladntext510ptNetun"/>
        </w:rPr>
        <w:t>. 2022, která je nedílnou součástí objednávky.</w:t>
      </w:r>
    </w:p>
    <w:p w:rsidR="00F82937" w:rsidRDefault="00F82937" w:rsidP="00ED2235">
      <w:pPr>
        <w:pStyle w:val="ZhlavneboZpat0"/>
        <w:shd w:val="clear" w:color="auto" w:fill="auto"/>
        <w:rPr>
          <w:rStyle w:val="Zkladntext510ptNetun"/>
        </w:rPr>
      </w:pPr>
    </w:p>
    <w:p w:rsidR="00F82937" w:rsidRPr="00F82937" w:rsidRDefault="00F82937" w:rsidP="00ED2235">
      <w:pPr>
        <w:pStyle w:val="ZhlavneboZpat0"/>
        <w:shd w:val="clear" w:color="auto" w:fill="auto"/>
        <w:rPr>
          <w:b w:val="0"/>
          <w:bCs w:val="0"/>
          <w:sz w:val="20"/>
          <w:szCs w:val="20"/>
        </w:rPr>
      </w:pPr>
    </w:p>
    <w:p w:rsidR="00ED2235" w:rsidRDefault="00ED2235" w:rsidP="00ED2235">
      <w:pPr>
        <w:pStyle w:val="ZhlavneboZpat0"/>
        <w:shd w:val="clear" w:color="auto" w:fill="auto"/>
      </w:pPr>
      <w:r>
        <w:t xml:space="preserve">Cena </w:t>
      </w:r>
      <w:proofErr w:type="gramStart"/>
      <w:r>
        <w:t xml:space="preserve">celkem: </w:t>
      </w:r>
      <w:r w:rsidR="00E603DA">
        <w:t xml:space="preserve"> 61800</w:t>
      </w:r>
      <w:proofErr w:type="gramEnd"/>
      <w:r w:rsidR="00F27C84">
        <w:t>,- Kč</w:t>
      </w:r>
    </w:p>
    <w:p w:rsidR="00ED2235" w:rsidRDefault="00ED2235" w:rsidP="00ED2235">
      <w:pPr>
        <w:pStyle w:val="ZhlavneboZpat0"/>
        <w:shd w:val="clear" w:color="auto" w:fill="auto"/>
      </w:pPr>
    </w:p>
    <w:p w:rsidR="00ED2235" w:rsidRDefault="00ED2235" w:rsidP="00ED2235">
      <w:pPr>
        <w:pStyle w:val="ZhlavneboZpat0"/>
        <w:shd w:val="clear" w:color="auto" w:fill="auto"/>
      </w:pPr>
      <w:r>
        <w:t xml:space="preserve"> </w:t>
      </w:r>
    </w:p>
    <w:p w:rsidR="00ED2235" w:rsidRPr="00ED2235" w:rsidRDefault="00ED2235" w:rsidP="00ED2235">
      <w:pPr>
        <w:pStyle w:val="ZhlavneboZpat0"/>
        <w:shd w:val="clear" w:color="auto" w:fill="auto"/>
        <w:rPr>
          <w:b w:val="0"/>
        </w:rPr>
      </w:pPr>
      <w:r w:rsidRPr="00ED2235">
        <w:rPr>
          <w:b w:val="0"/>
        </w:rPr>
        <w:t>Za dodavatele</w:t>
      </w:r>
      <w:r>
        <w:rPr>
          <w:b w:val="0"/>
        </w:rPr>
        <w:t xml:space="preserve">                                                                            za odběratele</w:t>
      </w:r>
    </w:p>
    <w:p w:rsidR="00ED2235" w:rsidRPr="002F7023" w:rsidRDefault="002F7023" w:rsidP="00ED2235">
      <w:pPr>
        <w:pStyle w:val="ZhlavneboZpat0"/>
        <w:shd w:val="clear" w:color="auto" w:fill="auto"/>
        <w:rPr>
          <w:b w:val="0"/>
        </w:rPr>
      </w:pPr>
      <w:r w:rsidRPr="002F7023">
        <w:rPr>
          <w:b w:val="0"/>
        </w:rPr>
        <w:t xml:space="preserve">Stanislav </w:t>
      </w:r>
      <w:proofErr w:type="spellStart"/>
      <w:r w:rsidRPr="002F7023">
        <w:rPr>
          <w:b w:val="0"/>
        </w:rPr>
        <w:t>Krayzel</w:t>
      </w:r>
      <w:proofErr w:type="spellEnd"/>
      <w:r w:rsidRPr="002F7023">
        <w:rPr>
          <w:b w:val="0"/>
        </w:rPr>
        <w:tab/>
      </w:r>
      <w:r w:rsidRPr="002F7023">
        <w:rPr>
          <w:b w:val="0"/>
        </w:rPr>
        <w:tab/>
      </w:r>
      <w:r w:rsidRPr="002F7023">
        <w:rPr>
          <w:b w:val="0"/>
        </w:rPr>
        <w:tab/>
      </w:r>
      <w:r w:rsidRPr="002F7023">
        <w:rPr>
          <w:b w:val="0"/>
        </w:rPr>
        <w:tab/>
      </w:r>
      <w:r w:rsidRPr="002F7023">
        <w:rPr>
          <w:b w:val="0"/>
        </w:rPr>
        <w:tab/>
      </w:r>
      <w:r w:rsidRPr="002F7023">
        <w:rPr>
          <w:b w:val="0"/>
        </w:rPr>
        <w:tab/>
        <w:t>Mgr. Eva Ševčíková</w:t>
      </w:r>
      <w:bookmarkStart w:id="0" w:name="_GoBack"/>
      <w:bookmarkEnd w:id="0"/>
    </w:p>
    <w:p w:rsidR="00ED2235" w:rsidRDefault="00ED2235" w:rsidP="00ED2235">
      <w:pPr>
        <w:pStyle w:val="ZhlavneboZpat0"/>
        <w:shd w:val="clear" w:color="auto" w:fill="auto"/>
      </w:pPr>
    </w:p>
    <w:p w:rsidR="00ED2235" w:rsidRDefault="00ED2235" w:rsidP="00ED2235">
      <w:pPr>
        <w:pStyle w:val="ZhlavneboZpat0"/>
        <w:shd w:val="clear" w:color="auto" w:fill="auto"/>
      </w:pPr>
    </w:p>
    <w:p w:rsidR="00ED2235" w:rsidRDefault="00ED2235" w:rsidP="00F82937">
      <w:pPr>
        <w:pStyle w:val="ZhlavneboZpat0"/>
        <w:shd w:val="clear" w:color="auto" w:fill="auto"/>
      </w:pPr>
      <w:r>
        <w:t>Kulturní centrum Bílovec, p. o. | Zámecká 691/5 | 743 01 Bílovec</w:t>
      </w:r>
      <w:r w:rsidR="00F82937">
        <w:t xml:space="preserve">   </w:t>
      </w:r>
      <w:hyperlink r:id="rId7" w:history="1">
        <w:r w:rsidRPr="00B22174">
          <w:rPr>
            <w:rStyle w:val="Hypertextovodkaz"/>
          </w:rPr>
          <w:t>www.kcbilovec.cz</w:t>
        </w:r>
      </w:hyperlink>
    </w:p>
    <w:p w:rsidR="00ED2235" w:rsidRDefault="00ED2235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</w:p>
    <w:p w:rsidR="00F704D3" w:rsidRDefault="00F704D3" w:rsidP="00ED2235">
      <w:pPr>
        <w:spacing w:after="0"/>
      </w:pPr>
      <w:r>
        <w:t>Cenová nabídka dodavatele ze dne 4.11.2022</w:t>
      </w:r>
    </w:p>
    <w:p w:rsidR="00F704D3" w:rsidRDefault="00F704D3" w:rsidP="00ED2235">
      <w:pPr>
        <w:spacing w:after="0"/>
      </w:pPr>
    </w:p>
    <w:tbl>
      <w:tblPr>
        <w:tblW w:w="1134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41"/>
        <w:gridCol w:w="1541"/>
        <w:gridCol w:w="1860"/>
        <w:gridCol w:w="2551"/>
        <w:gridCol w:w="1701"/>
        <w:gridCol w:w="567"/>
        <w:gridCol w:w="1559"/>
      </w:tblGrid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83820</wp:posOffset>
                  </wp:positionV>
                  <wp:extent cx="1066800" cy="807720"/>
                  <wp:effectExtent l="0" t="0" r="0" b="0"/>
                  <wp:wrapNone/>
                  <wp:docPr id="2066" name="Obrázek 2066" descr="C:\WINDOWS\Plocha\tektonas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" descr="C:\WINDOWS\Plocha\tektonas.jpg">
                            <a:extLst>
                              <a:ext uri="{FF2B5EF4-FFF2-40B4-BE49-F238E27FC236}">
                                <a16:creationId xmlns:a16="http://schemas.microsoft.com/office/drawing/2014/main" id="{00000000-0008-0000-0000-000012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F704D3" w:rsidRPr="00F704D3">
              <w:trPr>
                <w:trHeight w:val="264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704D3" w:rsidRPr="00F704D3" w:rsidRDefault="00F704D3" w:rsidP="00F704D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704D3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04.11.2022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Stanislav </w:t>
            </w:r>
            <w:proofErr w:type="spellStart"/>
            <w:proofErr w:type="gramStart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Krayzel</w:t>
            </w:r>
            <w:proofErr w:type="spellEnd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stolařství</w:t>
            </w:r>
            <w:proofErr w:type="gramEnd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TEKTONA, </w:t>
            </w:r>
            <w:proofErr w:type="spellStart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Lubojaty</w:t>
            </w:r>
            <w:proofErr w:type="spellEnd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21, 742 92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 :</w:t>
            </w:r>
            <w:proofErr w:type="gramEnd"/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10614991 DIČ:  CZ5909290145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CENOVÁ NABÍDKA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KD Bílovec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Počet </w:t>
            </w:r>
            <w:proofErr w:type="spellStart"/>
            <w:r w:rsidRPr="00F704D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mj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Cena za </w:t>
            </w:r>
            <w:proofErr w:type="spellStart"/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DPH%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04D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 s DPH</w:t>
            </w:r>
          </w:p>
        </w:tc>
      </w:tr>
      <w:tr w:rsidR="00F704D3" w:rsidRPr="00F704D3" w:rsidTr="00F704D3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barový pult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28 720,00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28 720,00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28 720,0 Kč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barová linka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33 080,00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33 080,00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33 080,0 Kč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61 800 Kč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61 800 Kč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Poznámka: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gramStart"/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Zpracoval :</w:t>
            </w:r>
            <w:proofErr w:type="gramEnd"/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Krayzel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704D3" w:rsidRPr="00F704D3" w:rsidTr="00F704D3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F704D3" w:rsidRPr="00F704D3" w:rsidTr="00F704D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0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Pr="00F704D3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www.tektona.cz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4D3" w:rsidRPr="00F704D3" w:rsidRDefault="00F704D3" w:rsidP="00F704D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F704D3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</w:tbl>
    <w:p w:rsidR="00F704D3" w:rsidRDefault="00F704D3" w:rsidP="00ED2235">
      <w:pPr>
        <w:spacing w:after="0"/>
      </w:pPr>
    </w:p>
    <w:sectPr w:rsidR="00F704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844" w:rsidRDefault="003E6844" w:rsidP="00E701EA">
      <w:pPr>
        <w:spacing w:after="0" w:line="240" w:lineRule="auto"/>
      </w:pPr>
      <w:r>
        <w:separator/>
      </w:r>
    </w:p>
  </w:endnote>
  <w:endnote w:type="continuationSeparator" w:id="0">
    <w:p w:rsidR="003E6844" w:rsidRDefault="003E6844" w:rsidP="00E7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844" w:rsidRDefault="003E6844" w:rsidP="00E701EA">
      <w:pPr>
        <w:spacing w:after="0" w:line="240" w:lineRule="auto"/>
      </w:pPr>
      <w:r>
        <w:separator/>
      </w:r>
    </w:p>
  </w:footnote>
  <w:footnote w:type="continuationSeparator" w:id="0">
    <w:p w:rsidR="003E6844" w:rsidRDefault="003E6844" w:rsidP="00E7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29" w:rsidRDefault="00E701EA">
    <w:pPr>
      <w:pStyle w:val="Zhlav"/>
    </w:pPr>
    <w:r>
      <w:rPr>
        <w:noProof/>
        <w:lang w:eastAsia="cs-CZ"/>
      </w:rPr>
      <w:drawing>
        <wp:inline distT="0" distB="0" distL="0" distR="0" wp14:anchorId="09AF09A6" wp14:editId="1B11D9D5">
          <wp:extent cx="1662475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268" cy="72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35"/>
    <w:rsid w:val="002F4C65"/>
    <w:rsid w:val="002F7023"/>
    <w:rsid w:val="003E6844"/>
    <w:rsid w:val="004849E3"/>
    <w:rsid w:val="005521C4"/>
    <w:rsid w:val="0073720C"/>
    <w:rsid w:val="008F79F9"/>
    <w:rsid w:val="00AF4648"/>
    <w:rsid w:val="00CB7929"/>
    <w:rsid w:val="00D151A9"/>
    <w:rsid w:val="00DC0479"/>
    <w:rsid w:val="00E603DA"/>
    <w:rsid w:val="00E701EA"/>
    <w:rsid w:val="00ED2235"/>
    <w:rsid w:val="00F14A59"/>
    <w:rsid w:val="00F27C84"/>
    <w:rsid w:val="00F704D3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42C"/>
  <w15:chartTrackingRefBased/>
  <w15:docId w15:val="{7921D26A-84C9-4A60-AE39-D4FACCF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2235"/>
    <w:rPr>
      <w:color w:val="0563C1" w:themeColor="hyperlink"/>
      <w:u w:val="single"/>
    </w:rPr>
  </w:style>
  <w:style w:type="character" w:customStyle="1" w:styleId="Zkladntext5">
    <w:name w:val="Základní text (5)_"/>
    <w:basedOn w:val="Standardnpsmoodstavce"/>
    <w:link w:val="Zkladntext50"/>
    <w:rsid w:val="00ED223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ED2235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ED2235"/>
    <w:pPr>
      <w:widowControl w:val="0"/>
      <w:shd w:val="clear" w:color="auto" w:fill="FFFFFF"/>
      <w:spacing w:before="360" w:after="0" w:line="278" w:lineRule="exact"/>
    </w:pPr>
    <w:rPr>
      <w:rFonts w:ascii="Segoe UI" w:eastAsia="Segoe UI" w:hAnsi="Segoe UI" w:cs="Segoe UI"/>
      <w:b/>
      <w:bCs/>
    </w:rPr>
  </w:style>
  <w:style w:type="paragraph" w:customStyle="1" w:styleId="Zkladntext20">
    <w:name w:val="Základní text (2)"/>
    <w:basedOn w:val="Normln"/>
    <w:link w:val="Zkladntext2"/>
    <w:rsid w:val="00ED2235"/>
    <w:pPr>
      <w:widowControl w:val="0"/>
      <w:shd w:val="clear" w:color="auto" w:fill="FFFFFF"/>
      <w:spacing w:after="240" w:line="278" w:lineRule="exact"/>
    </w:pPr>
    <w:rPr>
      <w:rFonts w:ascii="Segoe UI" w:eastAsia="Segoe UI" w:hAnsi="Segoe UI" w:cs="Segoe UI"/>
      <w:sz w:val="20"/>
      <w:szCs w:val="20"/>
    </w:rPr>
  </w:style>
  <w:style w:type="character" w:customStyle="1" w:styleId="Nadpis1">
    <w:name w:val="Nadpis #1_"/>
    <w:basedOn w:val="Standardnpsmoodstavce"/>
    <w:link w:val="Nadpis10"/>
    <w:rsid w:val="00ED2235"/>
    <w:rPr>
      <w:rFonts w:ascii="Segoe UI" w:eastAsia="Segoe UI" w:hAnsi="Segoe UI" w:cs="Segoe UI"/>
      <w:b/>
      <w:bCs/>
      <w:sz w:val="38"/>
      <w:szCs w:val="38"/>
      <w:shd w:val="clear" w:color="auto" w:fill="FFFFFF"/>
    </w:rPr>
  </w:style>
  <w:style w:type="paragraph" w:customStyle="1" w:styleId="Nadpis10">
    <w:name w:val="Nadpis #1"/>
    <w:basedOn w:val="Normln"/>
    <w:link w:val="Nadpis1"/>
    <w:rsid w:val="00ED2235"/>
    <w:pPr>
      <w:widowControl w:val="0"/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b/>
      <w:bCs/>
      <w:sz w:val="38"/>
      <w:szCs w:val="38"/>
    </w:rPr>
  </w:style>
  <w:style w:type="character" w:customStyle="1" w:styleId="ZhlavneboZpat">
    <w:name w:val="Záhlaví nebo Zápatí_"/>
    <w:basedOn w:val="Standardnpsmoodstavce"/>
    <w:link w:val="ZhlavneboZpat0"/>
    <w:rsid w:val="00ED223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ED2235"/>
    <w:rPr>
      <w:rFonts w:ascii="Segoe UI" w:eastAsia="Segoe UI" w:hAnsi="Segoe UI" w:cs="Segoe UI"/>
      <w:b/>
      <w:bCs/>
      <w:sz w:val="21"/>
      <w:szCs w:val="21"/>
      <w:shd w:val="clear" w:color="auto" w:fill="FFFFFF"/>
      <w:lang w:val="en-US" w:bidi="en-US"/>
    </w:rPr>
  </w:style>
  <w:style w:type="paragraph" w:customStyle="1" w:styleId="ZhlavneboZpat0">
    <w:name w:val="Záhlaví nebo Zápatí"/>
    <w:basedOn w:val="Normln"/>
    <w:link w:val="ZhlavneboZpat"/>
    <w:rsid w:val="00ED2235"/>
    <w:pPr>
      <w:widowControl w:val="0"/>
      <w:shd w:val="clear" w:color="auto" w:fill="FFFFFF"/>
      <w:spacing w:after="0" w:line="27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ED2235"/>
    <w:pPr>
      <w:widowControl w:val="0"/>
      <w:shd w:val="clear" w:color="auto" w:fill="FFFFFF"/>
      <w:spacing w:after="0" w:line="274" w:lineRule="exact"/>
    </w:pPr>
    <w:rPr>
      <w:rFonts w:ascii="Segoe UI" w:eastAsia="Segoe UI" w:hAnsi="Segoe UI" w:cs="Segoe UI"/>
      <w:b/>
      <w:bCs/>
      <w:sz w:val="21"/>
      <w:szCs w:val="21"/>
      <w:lang w:val="en-US" w:bidi="en-US"/>
    </w:rPr>
  </w:style>
  <w:style w:type="character" w:customStyle="1" w:styleId="Zkladntext510ptNetun">
    <w:name w:val="Základní text (5) + 10 pt;Ne tučné"/>
    <w:basedOn w:val="Zkladntext5"/>
    <w:rsid w:val="00F8293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1EA"/>
  </w:style>
  <w:style w:type="paragraph" w:styleId="Zpat">
    <w:name w:val="footer"/>
    <w:basedOn w:val="Normln"/>
    <w:link w:val="ZpatChar"/>
    <w:uiPriority w:val="99"/>
    <w:unhideWhenUsed/>
    <w:rsid w:val="00E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cbilov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kton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C03F-22AA-40AF-B8FF-F751A835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Grabec</dc:creator>
  <cp:keywords/>
  <dc:description/>
  <cp:lastModifiedBy>Monika Plevová</cp:lastModifiedBy>
  <cp:revision>3</cp:revision>
  <dcterms:created xsi:type="dcterms:W3CDTF">2022-11-07T14:56:00Z</dcterms:created>
  <dcterms:modified xsi:type="dcterms:W3CDTF">2022-11-07T14:58:00Z</dcterms:modified>
</cp:coreProperties>
</file>