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A646" w14:textId="3CB4397C" w:rsidR="00E32BA9" w:rsidRPr="00A91677" w:rsidRDefault="00A064CA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200" w:line="276" w:lineRule="auto"/>
        <w:ind w:left="1134"/>
        <w:jc w:val="center"/>
        <w:rPr>
          <w:b/>
          <w:sz w:val="28"/>
          <w:szCs w:val="28"/>
        </w:rPr>
      </w:pPr>
      <w:r w:rsidRPr="00A91677">
        <w:rPr>
          <w:b/>
          <w:sz w:val="28"/>
          <w:szCs w:val="28"/>
        </w:rPr>
        <w:t xml:space="preserve">SMLOUVA </w:t>
      </w:r>
      <w:r w:rsidR="00A91677">
        <w:rPr>
          <w:b/>
          <w:sz w:val="28"/>
          <w:szCs w:val="28"/>
        </w:rPr>
        <w:t xml:space="preserve"> </w:t>
      </w:r>
      <w:r w:rsidRPr="00A91677">
        <w:rPr>
          <w:b/>
          <w:sz w:val="28"/>
          <w:szCs w:val="28"/>
        </w:rPr>
        <w:t>O</w:t>
      </w:r>
      <w:r w:rsidR="00A91677">
        <w:rPr>
          <w:b/>
          <w:sz w:val="28"/>
          <w:szCs w:val="28"/>
        </w:rPr>
        <w:t xml:space="preserve"> </w:t>
      </w:r>
      <w:r w:rsidRPr="00A91677">
        <w:rPr>
          <w:b/>
          <w:sz w:val="28"/>
          <w:szCs w:val="28"/>
        </w:rPr>
        <w:t xml:space="preserve"> SPOLUPRÁCI</w:t>
      </w:r>
      <w:r w:rsidR="00E32BA9" w:rsidRPr="00A91677">
        <w:rPr>
          <w:b/>
          <w:sz w:val="28"/>
          <w:szCs w:val="28"/>
        </w:rPr>
        <w:t xml:space="preserve"> </w:t>
      </w:r>
      <w:r w:rsidR="0093329B" w:rsidRPr="00A91677">
        <w:rPr>
          <w:b/>
          <w:sz w:val="28"/>
          <w:szCs w:val="28"/>
        </w:rPr>
        <w:t>č. 2</w:t>
      </w:r>
      <w:r w:rsidR="00DA208A" w:rsidRPr="00A91677">
        <w:rPr>
          <w:b/>
          <w:sz w:val="28"/>
          <w:szCs w:val="28"/>
        </w:rPr>
        <w:t>2</w:t>
      </w:r>
      <w:r w:rsidR="0072727C" w:rsidRPr="00A91677">
        <w:rPr>
          <w:b/>
          <w:sz w:val="28"/>
          <w:szCs w:val="28"/>
        </w:rPr>
        <w:t>1019</w:t>
      </w:r>
    </w:p>
    <w:p w14:paraId="0F56CA96" w14:textId="77777777" w:rsidR="0015748A" w:rsidRPr="000C0055" w:rsidRDefault="0015748A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</w:p>
    <w:p w14:paraId="0FA6996A" w14:textId="77777777" w:rsidR="00C03942" w:rsidRPr="000C0055" w:rsidRDefault="00A064CA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Smluvní strany: </w:t>
      </w:r>
    </w:p>
    <w:p w14:paraId="05581E79" w14:textId="77777777" w:rsidR="00C03942" w:rsidRPr="000C0055" w:rsidRDefault="00C03942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</w:p>
    <w:p w14:paraId="38B8E952" w14:textId="77777777" w:rsidR="000C0055" w:rsidRDefault="000C0055" w:rsidP="001B4E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– Kancelář Poslanecké sněmovny</w:t>
      </w:r>
    </w:p>
    <w:p w14:paraId="28DBCFD3" w14:textId="77777777" w:rsidR="000C0055" w:rsidRDefault="000C0055" w:rsidP="001B4E35">
      <w:pPr>
        <w:tabs>
          <w:tab w:val="left" w:pos="1134"/>
        </w:tabs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  <w:t>S</w:t>
      </w:r>
      <w:r>
        <w:rPr>
          <w:sz w:val="24"/>
          <w:szCs w:val="24"/>
          <w:shd w:val="clear" w:color="auto" w:fill="FFFFFF"/>
        </w:rPr>
        <w:t>němovní 176/4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shd w:val="clear" w:color="auto" w:fill="FFFFFF"/>
        </w:rPr>
        <w:t>118 26 Praha 1 - Malá Strana,</w:t>
      </w:r>
    </w:p>
    <w:p w14:paraId="13C08DBF" w14:textId="77777777" w:rsidR="000C0055" w:rsidRDefault="000C0055" w:rsidP="001B4E35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>IČO:</w:t>
      </w:r>
      <w:r>
        <w:rPr>
          <w:sz w:val="24"/>
          <w:szCs w:val="24"/>
          <w:shd w:val="clear" w:color="auto" w:fill="FFFFFF"/>
        </w:rPr>
        <w:tab/>
        <w:t>00006572</w:t>
      </w:r>
    </w:p>
    <w:p w14:paraId="5D0AA5C9" w14:textId="51C7CB2D" w:rsidR="000C0055" w:rsidRDefault="000C0055" w:rsidP="001B4E3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DIČ:    CZ00006572</w:t>
      </w:r>
    </w:p>
    <w:p w14:paraId="78CA589B" w14:textId="25D288A7" w:rsidR="0009482D" w:rsidRDefault="0009482D" w:rsidP="001B4E35">
      <w:pPr>
        <w:jc w:val="both"/>
        <w:rPr>
          <w:sz w:val="24"/>
          <w:szCs w:val="24"/>
          <w:highlight w:val="white"/>
        </w:rPr>
      </w:pPr>
      <w:r w:rsidRPr="0009482D">
        <w:rPr>
          <w:sz w:val="24"/>
          <w:szCs w:val="24"/>
        </w:rPr>
        <w:t xml:space="preserve">Číslo účtu: </w:t>
      </w:r>
      <w:r w:rsidR="006738BA">
        <w:rPr>
          <w:sz w:val="24"/>
          <w:szCs w:val="24"/>
        </w:rPr>
        <w:t>XXXXXXXXXXXX</w:t>
      </w:r>
      <w:r w:rsidRPr="0009482D">
        <w:rPr>
          <w:sz w:val="24"/>
          <w:szCs w:val="24"/>
        </w:rPr>
        <w:t>, Česká národní banka</w:t>
      </w:r>
    </w:p>
    <w:p w14:paraId="7C870235" w14:textId="77777777" w:rsidR="000C0055" w:rsidRDefault="000C0055" w:rsidP="001B4E35">
      <w:pP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>Zastoupená:</w:t>
      </w:r>
      <w:r>
        <w:rPr>
          <w:sz w:val="24"/>
          <w:szCs w:val="24"/>
          <w:shd w:val="clear" w:color="auto" w:fill="FFFFFF"/>
        </w:rPr>
        <w:tab/>
        <w:t>Mgr. Martinem Plíškem, vedoucím Kanceláře Poslanecké sněmovny</w:t>
      </w:r>
    </w:p>
    <w:p w14:paraId="626CA490" w14:textId="24221951" w:rsidR="000C0055" w:rsidRDefault="000C0055" w:rsidP="001B4E35">
      <w:pPr>
        <w:tabs>
          <w:tab w:val="left" w:pos="3261"/>
        </w:tabs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Oprávněna k jednání a podpisu:</w:t>
      </w:r>
      <w:r>
        <w:rPr>
          <w:sz w:val="24"/>
          <w:szCs w:val="24"/>
          <w:shd w:val="clear" w:color="auto" w:fill="FFFFFF"/>
        </w:rPr>
        <w:tab/>
        <w:t xml:space="preserve">Ing. Mgr. Naďa Formanová, ředitelka odboru hospodářské </w:t>
      </w:r>
      <w:r>
        <w:rPr>
          <w:sz w:val="24"/>
          <w:szCs w:val="24"/>
          <w:shd w:val="clear" w:color="auto" w:fill="FFFFFF"/>
        </w:rPr>
        <w:tab/>
        <w:t xml:space="preserve">správy, na základě pověření vedoucího zaměstnance </w:t>
      </w:r>
      <w:r>
        <w:rPr>
          <w:sz w:val="24"/>
          <w:szCs w:val="24"/>
          <w:shd w:val="clear" w:color="auto" w:fill="FFFFFF"/>
        </w:rPr>
        <w:tab/>
        <w:t>k jednání jménem státu ze dne 2. 5. 2022</w:t>
      </w:r>
    </w:p>
    <w:p w14:paraId="6235A9EB" w14:textId="316065C5" w:rsidR="0058271C" w:rsidRPr="001A3245" w:rsidRDefault="000C0055" w:rsidP="001A3245">
      <w:pPr>
        <w:tabs>
          <w:tab w:val="left" w:pos="3261"/>
        </w:tabs>
        <w:jc w:val="both"/>
        <w:rPr>
          <w:highlight w:val="white"/>
        </w:rPr>
      </w:pPr>
      <w:r>
        <w:rPr>
          <w:sz w:val="24"/>
          <w:szCs w:val="24"/>
          <w:shd w:val="clear" w:color="auto" w:fill="FFFFFF"/>
        </w:rPr>
        <w:t>(dále jen „KPS“)</w:t>
      </w:r>
    </w:p>
    <w:p w14:paraId="71228E54" w14:textId="1A2F124B" w:rsidR="0058271C" w:rsidRPr="000C0055" w:rsidRDefault="0058271C" w:rsidP="001A324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a</w:t>
      </w:r>
    </w:p>
    <w:p w14:paraId="55BB102B" w14:textId="77777777" w:rsidR="00C03942" w:rsidRPr="000C0055" w:rsidRDefault="00A064CA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C0055">
        <w:rPr>
          <w:b/>
          <w:sz w:val="24"/>
          <w:szCs w:val="24"/>
        </w:rPr>
        <w:t>Národní muzeum</w:t>
      </w:r>
    </w:p>
    <w:p w14:paraId="046831F1" w14:textId="6AC50F0E" w:rsidR="00C03942" w:rsidRPr="000C0055" w:rsidRDefault="000C0055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A064CA" w:rsidRPr="000C0055">
        <w:rPr>
          <w:sz w:val="24"/>
          <w:szCs w:val="24"/>
        </w:rPr>
        <w:t>sídlem</w:t>
      </w:r>
      <w:r>
        <w:rPr>
          <w:sz w:val="24"/>
          <w:szCs w:val="24"/>
        </w:rPr>
        <w:t>:</w:t>
      </w:r>
      <w:r w:rsidR="00A064CA" w:rsidRPr="000C0055">
        <w:rPr>
          <w:sz w:val="24"/>
          <w:szCs w:val="24"/>
        </w:rPr>
        <w:t xml:space="preserve"> Václavské náměstí 68</w:t>
      </w:r>
      <w:r>
        <w:rPr>
          <w:sz w:val="24"/>
          <w:szCs w:val="24"/>
        </w:rPr>
        <w:t>, Praha 1</w:t>
      </w:r>
    </w:p>
    <w:p w14:paraId="2C50A8BE" w14:textId="27089AC9" w:rsidR="00C03942" w:rsidRPr="000C0055" w:rsidRDefault="00A064CA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IČ</w:t>
      </w:r>
      <w:r w:rsidR="0019299E" w:rsidRPr="000C0055">
        <w:rPr>
          <w:sz w:val="24"/>
          <w:szCs w:val="24"/>
        </w:rPr>
        <w:t>O</w:t>
      </w:r>
      <w:r w:rsidRPr="000C0055">
        <w:rPr>
          <w:sz w:val="24"/>
          <w:szCs w:val="24"/>
        </w:rPr>
        <w:t xml:space="preserve">: </w:t>
      </w:r>
      <w:r w:rsidR="000C0055">
        <w:rPr>
          <w:sz w:val="24"/>
          <w:szCs w:val="24"/>
        </w:rPr>
        <w:tab/>
      </w:r>
      <w:r w:rsidRPr="000C0055">
        <w:rPr>
          <w:sz w:val="24"/>
          <w:szCs w:val="24"/>
        </w:rPr>
        <w:t>00023272</w:t>
      </w:r>
    </w:p>
    <w:p w14:paraId="2D6651B9" w14:textId="6A210EF7" w:rsidR="00B70859" w:rsidRDefault="00B70859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DIČ:</w:t>
      </w:r>
      <w:r w:rsidR="000C0055">
        <w:rPr>
          <w:sz w:val="24"/>
          <w:szCs w:val="24"/>
        </w:rPr>
        <w:tab/>
      </w:r>
      <w:r w:rsidRPr="000C0055">
        <w:rPr>
          <w:sz w:val="24"/>
          <w:szCs w:val="24"/>
        </w:rPr>
        <w:t>CZ00023272</w:t>
      </w:r>
    </w:p>
    <w:p w14:paraId="1147F72B" w14:textId="027FBC0A" w:rsidR="0009482D" w:rsidRPr="000C0055" w:rsidRDefault="0009482D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567" w:hanging="567"/>
        <w:jc w:val="both"/>
        <w:rPr>
          <w:sz w:val="24"/>
          <w:szCs w:val="24"/>
        </w:rPr>
      </w:pPr>
      <w:r w:rsidRPr="0009482D">
        <w:rPr>
          <w:sz w:val="24"/>
          <w:szCs w:val="24"/>
        </w:rPr>
        <w:t xml:space="preserve">Číslo účtu: </w:t>
      </w:r>
      <w:r w:rsidR="00C04AC4">
        <w:rPr>
          <w:sz w:val="24"/>
          <w:szCs w:val="24"/>
        </w:rPr>
        <w:t>XXXXXXXXXXX</w:t>
      </w:r>
    </w:p>
    <w:p w14:paraId="4959F1BC" w14:textId="77777777" w:rsidR="00E66189" w:rsidRPr="000C0055" w:rsidRDefault="00A7503C" w:rsidP="001B4E35">
      <w:pPr>
        <w:jc w:val="both"/>
        <w:rPr>
          <w:bCs/>
          <w:sz w:val="24"/>
          <w:szCs w:val="24"/>
        </w:rPr>
      </w:pPr>
      <w:r w:rsidRPr="000C0055">
        <w:rPr>
          <w:sz w:val="24"/>
          <w:szCs w:val="24"/>
        </w:rPr>
        <w:t>příspěvková organizace nepodléhající zápisu do obchodního rejstříku,</w:t>
      </w:r>
      <w:r w:rsidRPr="000C0055">
        <w:rPr>
          <w:bCs/>
          <w:sz w:val="24"/>
          <w:szCs w:val="24"/>
        </w:rPr>
        <w:t xml:space="preserve"> zřizovací listina MK ČR č.</w:t>
      </w:r>
      <w:r w:rsidR="00B70859" w:rsidRPr="000C0055">
        <w:rPr>
          <w:bCs/>
          <w:sz w:val="24"/>
          <w:szCs w:val="24"/>
        </w:rPr>
        <w:t xml:space="preserve"> </w:t>
      </w:r>
      <w:r w:rsidRPr="000C0055">
        <w:rPr>
          <w:bCs/>
          <w:sz w:val="24"/>
          <w:szCs w:val="24"/>
        </w:rPr>
        <w:t>j.17461/2000 ze dne 27.</w:t>
      </w:r>
      <w:r w:rsidR="00B70859" w:rsidRPr="000C0055">
        <w:rPr>
          <w:bCs/>
          <w:sz w:val="24"/>
          <w:szCs w:val="24"/>
        </w:rPr>
        <w:t xml:space="preserve"> </w:t>
      </w:r>
      <w:r w:rsidRPr="000C0055">
        <w:rPr>
          <w:bCs/>
          <w:sz w:val="24"/>
          <w:szCs w:val="24"/>
        </w:rPr>
        <w:t>12.</w:t>
      </w:r>
      <w:r w:rsidR="00B70859" w:rsidRPr="000C0055">
        <w:rPr>
          <w:bCs/>
          <w:sz w:val="24"/>
          <w:szCs w:val="24"/>
        </w:rPr>
        <w:t xml:space="preserve"> </w:t>
      </w:r>
      <w:r w:rsidRPr="000C0055">
        <w:rPr>
          <w:bCs/>
          <w:sz w:val="24"/>
          <w:szCs w:val="24"/>
        </w:rPr>
        <w:t>2000</w:t>
      </w:r>
    </w:p>
    <w:p w14:paraId="5DF2712D" w14:textId="4CE18262" w:rsidR="00C03942" w:rsidRPr="000C0055" w:rsidRDefault="000C0055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A064CA" w:rsidRPr="000C0055">
        <w:rPr>
          <w:sz w:val="24"/>
          <w:szCs w:val="24"/>
        </w:rPr>
        <w:t>astoupeno</w:t>
      </w:r>
      <w:r>
        <w:rPr>
          <w:sz w:val="24"/>
          <w:szCs w:val="24"/>
        </w:rPr>
        <w:t xml:space="preserve">: </w:t>
      </w:r>
      <w:r w:rsidR="00A064CA" w:rsidRPr="000C0055">
        <w:rPr>
          <w:sz w:val="24"/>
          <w:szCs w:val="24"/>
        </w:rPr>
        <w:t xml:space="preserve"> PhDr. Michalem Lukešem, generálním ředitelem</w:t>
      </w:r>
    </w:p>
    <w:p w14:paraId="6E527D04" w14:textId="59F586B4" w:rsidR="00C03942" w:rsidRPr="000C0055" w:rsidRDefault="00A064CA" w:rsidP="000C641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360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(dále jen jako „NM“) </w:t>
      </w:r>
    </w:p>
    <w:p w14:paraId="31FB018F" w14:textId="4F6A5311" w:rsidR="00345861" w:rsidRPr="000C0055" w:rsidRDefault="00A064CA" w:rsidP="00964F76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200"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uzavřel</w:t>
      </w:r>
      <w:r w:rsidR="00563A6E" w:rsidRPr="000C0055">
        <w:rPr>
          <w:sz w:val="24"/>
          <w:szCs w:val="24"/>
        </w:rPr>
        <w:t>y</w:t>
      </w:r>
      <w:r w:rsidRPr="000C0055">
        <w:rPr>
          <w:sz w:val="24"/>
          <w:szCs w:val="24"/>
        </w:rPr>
        <w:t xml:space="preserve"> smlouvu (dále jen „Smlouva“) ve smyslu ustanovení § </w:t>
      </w:r>
      <w:r w:rsidR="001F3EDC" w:rsidRPr="000C0055">
        <w:rPr>
          <w:sz w:val="24"/>
          <w:szCs w:val="24"/>
        </w:rPr>
        <w:t>1746, odst. 2</w:t>
      </w:r>
      <w:r w:rsidRPr="000C0055">
        <w:rPr>
          <w:sz w:val="24"/>
          <w:szCs w:val="24"/>
        </w:rPr>
        <w:t xml:space="preserve"> a násl. </w:t>
      </w:r>
      <w:r w:rsidR="000C0055">
        <w:rPr>
          <w:sz w:val="24"/>
          <w:szCs w:val="24"/>
        </w:rPr>
        <w:t>z</w:t>
      </w:r>
      <w:r w:rsidRPr="000C0055">
        <w:rPr>
          <w:sz w:val="24"/>
          <w:szCs w:val="24"/>
        </w:rPr>
        <w:t>ákona</w:t>
      </w:r>
      <w:r w:rsidR="000C0055">
        <w:rPr>
          <w:sz w:val="24"/>
          <w:szCs w:val="24"/>
        </w:rPr>
        <w:br/>
      </w:r>
      <w:r w:rsidRPr="000C0055">
        <w:rPr>
          <w:sz w:val="24"/>
          <w:szCs w:val="24"/>
        </w:rPr>
        <w:t xml:space="preserve">č. 89/2012 Sb., </w:t>
      </w:r>
      <w:r w:rsidR="0064737B" w:rsidRPr="000C0055">
        <w:rPr>
          <w:sz w:val="24"/>
          <w:szCs w:val="24"/>
        </w:rPr>
        <w:t xml:space="preserve">občanský zákoník, </w:t>
      </w:r>
      <w:r w:rsidRPr="000C0055">
        <w:rPr>
          <w:sz w:val="24"/>
          <w:szCs w:val="24"/>
        </w:rPr>
        <w:t>ve znění pozdějš</w:t>
      </w:r>
      <w:r w:rsidR="00E66189" w:rsidRPr="000C0055">
        <w:rPr>
          <w:sz w:val="24"/>
          <w:szCs w:val="24"/>
        </w:rPr>
        <w:t>ích předpisů (dále jen „ObčZ“)</w:t>
      </w:r>
      <w:r w:rsidRPr="000C0055">
        <w:rPr>
          <w:sz w:val="24"/>
          <w:szCs w:val="24"/>
        </w:rPr>
        <w:t>:</w:t>
      </w:r>
      <w:r w:rsidR="00A76E8A" w:rsidRPr="000C0055">
        <w:rPr>
          <w:sz w:val="24"/>
          <w:szCs w:val="24"/>
        </w:rPr>
        <w:t xml:space="preserve"> </w:t>
      </w:r>
    </w:p>
    <w:p w14:paraId="15A6BE07" w14:textId="07F37DC4" w:rsidR="00C03942" w:rsidRPr="000C0055" w:rsidRDefault="00A064CA" w:rsidP="001B4E35">
      <w:pPr>
        <w:pStyle w:val="Normln1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right="426" w:hanging="567"/>
        <w:jc w:val="both"/>
        <w:rPr>
          <w:sz w:val="24"/>
          <w:szCs w:val="24"/>
        </w:rPr>
      </w:pPr>
      <w:r w:rsidRPr="000C0055">
        <w:rPr>
          <w:b/>
          <w:sz w:val="24"/>
          <w:szCs w:val="24"/>
        </w:rPr>
        <w:t>Úvodní ustanovení</w:t>
      </w:r>
    </w:p>
    <w:p w14:paraId="38D4C259" w14:textId="6106181A" w:rsidR="00C03942" w:rsidRPr="000C0055" w:rsidRDefault="002B0D2F" w:rsidP="001B4E35">
      <w:pPr>
        <w:pStyle w:val="Normln1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KPS</w:t>
      </w:r>
      <w:r w:rsidR="00A064CA" w:rsidRPr="000C0055">
        <w:rPr>
          <w:sz w:val="24"/>
          <w:szCs w:val="24"/>
        </w:rPr>
        <w:t xml:space="preserve"> má zájem na využití prostor</w:t>
      </w:r>
      <w:r w:rsidR="00E66189" w:rsidRPr="000C0055">
        <w:rPr>
          <w:sz w:val="24"/>
          <w:szCs w:val="24"/>
        </w:rPr>
        <w:t xml:space="preserve"> Historické b</w:t>
      </w:r>
      <w:r w:rsidR="00A064CA" w:rsidRPr="000C0055">
        <w:rPr>
          <w:sz w:val="24"/>
          <w:szCs w:val="24"/>
        </w:rPr>
        <w:t xml:space="preserve">udovy NM </w:t>
      </w:r>
      <w:r w:rsidR="00E66189" w:rsidRPr="000C0055">
        <w:rPr>
          <w:sz w:val="24"/>
          <w:szCs w:val="24"/>
        </w:rPr>
        <w:t>dne</w:t>
      </w:r>
      <w:r w:rsidR="009E43CE" w:rsidRPr="000C0055">
        <w:rPr>
          <w:sz w:val="24"/>
          <w:szCs w:val="24"/>
        </w:rPr>
        <w:t xml:space="preserve"> </w:t>
      </w:r>
      <w:r w:rsidR="00622D03" w:rsidRPr="000C0055">
        <w:rPr>
          <w:sz w:val="24"/>
          <w:szCs w:val="24"/>
        </w:rPr>
        <w:t>15</w:t>
      </w:r>
      <w:r w:rsidR="009E43CE" w:rsidRPr="000C0055">
        <w:rPr>
          <w:sz w:val="24"/>
          <w:szCs w:val="24"/>
        </w:rPr>
        <w:t xml:space="preserve">. </w:t>
      </w:r>
      <w:r w:rsidR="00622D03" w:rsidRPr="000C0055">
        <w:rPr>
          <w:sz w:val="24"/>
          <w:szCs w:val="24"/>
        </w:rPr>
        <w:t>12</w:t>
      </w:r>
      <w:r w:rsidR="009E43CE" w:rsidRPr="000C0055">
        <w:rPr>
          <w:sz w:val="24"/>
          <w:szCs w:val="24"/>
        </w:rPr>
        <w:t>.</w:t>
      </w:r>
      <w:r w:rsidR="00E66189" w:rsidRPr="000C0055">
        <w:rPr>
          <w:sz w:val="24"/>
          <w:szCs w:val="24"/>
        </w:rPr>
        <w:t xml:space="preserve"> 20</w:t>
      </w:r>
      <w:r w:rsidR="002109BE" w:rsidRPr="000C0055">
        <w:rPr>
          <w:sz w:val="24"/>
          <w:szCs w:val="24"/>
        </w:rPr>
        <w:t>2</w:t>
      </w:r>
      <w:r w:rsidR="00255E1B" w:rsidRPr="000C0055">
        <w:rPr>
          <w:sz w:val="24"/>
          <w:szCs w:val="24"/>
        </w:rPr>
        <w:t>2</w:t>
      </w:r>
      <w:r w:rsidR="00A064CA" w:rsidRPr="000C0055">
        <w:rPr>
          <w:sz w:val="24"/>
          <w:szCs w:val="24"/>
        </w:rPr>
        <w:t xml:space="preserve"> </w:t>
      </w:r>
      <w:r w:rsidR="00AA3D6C" w:rsidRPr="000C0055">
        <w:rPr>
          <w:sz w:val="24"/>
          <w:szCs w:val="24"/>
        </w:rPr>
        <w:t>pro pořádání</w:t>
      </w:r>
      <w:r w:rsidR="0058271C" w:rsidRPr="000C0055">
        <w:rPr>
          <w:sz w:val="24"/>
          <w:szCs w:val="24"/>
        </w:rPr>
        <w:t xml:space="preserve"> </w:t>
      </w:r>
      <w:r w:rsidR="00B12041" w:rsidRPr="000C0055">
        <w:rPr>
          <w:sz w:val="24"/>
          <w:szCs w:val="24"/>
        </w:rPr>
        <w:t>Slavnostního sh</w:t>
      </w:r>
      <w:r w:rsidR="008C4797" w:rsidRPr="000C0055">
        <w:rPr>
          <w:sz w:val="24"/>
          <w:szCs w:val="24"/>
        </w:rPr>
        <w:t xml:space="preserve">romáždění u příležitosti 30. výročí </w:t>
      </w:r>
      <w:r w:rsidR="00D94056" w:rsidRPr="000C0055">
        <w:rPr>
          <w:sz w:val="24"/>
          <w:szCs w:val="24"/>
        </w:rPr>
        <w:t xml:space="preserve">schválení Ústavy </w:t>
      </w:r>
      <w:r w:rsidR="006B55C0" w:rsidRPr="000C0055">
        <w:rPr>
          <w:sz w:val="24"/>
          <w:szCs w:val="24"/>
        </w:rPr>
        <w:t>Č</w:t>
      </w:r>
      <w:r w:rsidR="00D94056" w:rsidRPr="000C0055">
        <w:rPr>
          <w:sz w:val="24"/>
          <w:szCs w:val="24"/>
        </w:rPr>
        <w:t xml:space="preserve">eské republiky (dále jen </w:t>
      </w:r>
      <w:r w:rsidR="00A6486E" w:rsidRPr="000C0055">
        <w:rPr>
          <w:sz w:val="24"/>
          <w:szCs w:val="24"/>
        </w:rPr>
        <w:t>„akce“)</w:t>
      </w:r>
      <w:r w:rsidR="00D94056" w:rsidRPr="000C0055">
        <w:rPr>
          <w:sz w:val="24"/>
          <w:szCs w:val="24"/>
        </w:rPr>
        <w:t>.</w:t>
      </w:r>
    </w:p>
    <w:p w14:paraId="5530A5D3" w14:textId="77777777" w:rsidR="00C03942" w:rsidRPr="000C0055" w:rsidRDefault="00A064CA" w:rsidP="001B4E35">
      <w:pPr>
        <w:pStyle w:val="Normln1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200"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Účelem této Smlouvy je úprava práv a povinností smluvních stran při </w:t>
      </w:r>
      <w:r w:rsidR="00C80E94" w:rsidRPr="000C0055">
        <w:rPr>
          <w:sz w:val="24"/>
          <w:szCs w:val="24"/>
        </w:rPr>
        <w:t>spolupráci</w:t>
      </w:r>
      <w:r w:rsidR="003A6E44" w:rsidRPr="000C0055">
        <w:rPr>
          <w:sz w:val="24"/>
          <w:szCs w:val="24"/>
        </w:rPr>
        <w:t>.</w:t>
      </w:r>
      <w:r w:rsidRPr="000C0055">
        <w:rPr>
          <w:sz w:val="24"/>
          <w:szCs w:val="24"/>
        </w:rPr>
        <w:t xml:space="preserve"> </w:t>
      </w:r>
    </w:p>
    <w:p w14:paraId="46567328" w14:textId="05779009" w:rsidR="00C03942" w:rsidRPr="000C0055" w:rsidRDefault="00A064CA" w:rsidP="001B4E35">
      <w:pPr>
        <w:pStyle w:val="Normln1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right="426" w:hanging="567"/>
        <w:jc w:val="both"/>
        <w:rPr>
          <w:sz w:val="24"/>
          <w:szCs w:val="24"/>
        </w:rPr>
      </w:pPr>
      <w:r w:rsidRPr="000C0055">
        <w:rPr>
          <w:b/>
          <w:sz w:val="24"/>
          <w:szCs w:val="24"/>
        </w:rPr>
        <w:t>Předmět Smlouvy</w:t>
      </w:r>
    </w:p>
    <w:p w14:paraId="3FA7CC26" w14:textId="3A078D35" w:rsidR="00345861" w:rsidRPr="00964F76" w:rsidRDefault="00A064CA" w:rsidP="00964F76">
      <w:pPr>
        <w:pStyle w:val="Normln1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Předmětem </w:t>
      </w:r>
      <w:r w:rsidR="007D6793" w:rsidRPr="000C0055">
        <w:rPr>
          <w:sz w:val="24"/>
          <w:szCs w:val="24"/>
        </w:rPr>
        <w:t>Smlouvy je</w:t>
      </w:r>
      <w:r w:rsidR="003E7294" w:rsidRPr="000C0055">
        <w:rPr>
          <w:sz w:val="24"/>
          <w:szCs w:val="24"/>
        </w:rPr>
        <w:t xml:space="preserve"> stanovení podmínek spolupráce mezi NM a </w:t>
      </w:r>
      <w:r w:rsidR="002B0D2F" w:rsidRPr="000C0055">
        <w:rPr>
          <w:sz w:val="24"/>
          <w:szCs w:val="24"/>
        </w:rPr>
        <w:t>KPS</w:t>
      </w:r>
      <w:r w:rsidR="00DA39B7" w:rsidRPr="000C0055">
        <w:rPr>
          <w:sz w:val="24"/>
          <w:szCs w:val="24"/>
        </w:rPr>
        <w:t xml:space="preserve"> </w:t>
      </w:r>
      <w:r w:rsidR="003E7294" w:rsidRPr="000C0055">
        <w:rPr>
          <w:sz w:val="24"/>
          <w:szCs w:val="24"/>
        </w:rPr>
        <w:t xml:space="preserve">v rámci konání </w:t>
      </w:r>
      <w:r w:rsidR="00A6486E" w:rsidRPr="000C0055">
        <w:rPr>
          <w:sz w:val="24"/>
          <w:szCs w:val="24"/>
        </w:rPr>
        <w:t>akce</w:t>
      </w:r>
      <w:r w:rsidR="009A0844" w:rsidRPr="000C0055">
        <w:rPr>
          <w:sz w:val="24"/>
          <w:szCs w:val="24"/>
        </w:rPr>
        <w:t>.</w:t>
      </w:r>
    </w:p>
    <w:p w14:paraId="3C96255E" w14:textId="1B8C34F9" w:rsidR="00C03942" w:rsidRPr="000C0055" w:rsidRDefault="007D6793" w:rsidP="001B4E35">
      <w:pPr>
        <w:pStyle w:val="Normln1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right="426" w:hanging="567"/>
        <w:jc w:val="both"/>
        <w:rPr>
          <w:sz w:val="24"/>
          <w:szCs w:val="24"/>
        </w:rPr>
      </w:pPr>
      <w:r w:rsidRPr="000C0055">
        <w:rPr>
          <w:b/>
          <w:sz w:val="24"/>
          <w:szCs w:val="24"/>
        </w:rPr>
        <w:t>Práva a povinnosti smluvních stran</w:t>
      </w:r>
    </w:p>
    <w:p w14:paraId="672466E8" w14:textId="3010B72C" w:rsidR="00C03942" w:rsidRPr="000C0055" w:rsidRDefault="008C3CBC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color w:val="FFFFFF" w:themeColor="background1"/>
          <w:sz w:val="24"/>
          <w:szCs w:val="24"/>
        </w:rPr>
      </w:pPr>
      <w:r w:rsidRPr="000C0055">
        <w:rPr>
          <w:sz w:val="24"/>
          <w:szCs w:val="24"/>
        </w:rPr>
        <w:t xml:space="preserve">3.1. </w:t>
      </w:r>
      <w:r w:rsidRPr="000C0055">
        <w:rPr>
          <w:sz w:val="24"/>
          <w:szCs w:val="24"/>
        </w:rPr>
        <w:tab/>
      </w:r>
      <w:r w:rsidR="00A064CA" w:rsidRPr="000C0055">
        <w:rPr>
          <w:sz w:val="24"/>
          <w:szCs w:val="24"/>
        </w:rPr>
        <w:t xml:space="preserve">NM prohlašuje, že </w:t>
      </w:r>
      <w:r w:rsidR="00B15E11" w:rsidRPr="000C0055">
        <w:rPr>
          <w:sz w:val="24"/>
          <w:szCs w:val="24"/>
        </w:rPr>
        <w:t>má příslušnost</w:t>
      </w:r>
      <w:r w:rsidR="00A064CA" w:rsidRPr="000C0055">
        <w:rPr>
          <w:sz w:val="24"/>
          <w:szCs w:val="24"/>
        </w:rPr>
        <w:t xml:space="preserve"> hospodařit s majetkem České republiky</w:t>
      </w:r>
      <w:r w:rsidR="007D6793" w:rsidRPr="000C0055">
        <w:rPr>
          <w:sz w:val="24"/>
          <w:szCs w:val="24"/>
        </w:rPr>
        <w:t>,</w:t>
      </w:r>
      <w:r w:rsidR="00A064CA" w:rsidRPr="000C0055">
        <w:rPr>
          <w:sz w:val="24"/>
          <w:szCs w:val="24"/>
        </w:rPr>
        <w:t xml:space="preserve">  a to s </w:t>
      </w:r>
      <w:r w:rsidR="003A6E44" w:rsidRPr="000C0055">
        <w:rPr>
          <w:sz w:val="24"/>
          <w:szCs w:val="24"/>
        </w:rPr>
        <w:t>dotčenými</w:t>
      </w:r>
      <w:r w:rsidR="00A064CA" w:rsidRPr="000C0055">
        <w:rPr>
          <w:sz w:val="24"/>
          <w:szCs w:val="24"/>
        </w:rPr>
        <w:t xml:space="preserve"> nemovitost</w:t>
      </w:r>
      <w:r w:rsidR="003A6E44" w:rsidRPr="000C0055">
        <w:rPr>
          <w:sz w:val="24"/>
          <w:szCs w:val="24"/>
        </w:rPr>
        <w:t>mi</w:t>
      </w:r>
      <w:r w:rsidR="00E20D6F" w:rsidRPr="000C0055">
        <w:rPr>
          <w:sz w:val="24"/>
          <w:szCs w:val="24"/>
        </w:rPr>
        <w:t>: pozemkem parc. č. 2243</w:t>
      </w:r>
      <w:r w:rsidR="00A064CA" w:rsidRPr="000C0055">
        <w:rPr>
          <w:sz w:val="24"/>
          <w:szCs w:val="24"/>
        </w:rPr>
        <w:t>, jehož součástí je stavba č.</w:t>
      </w:r>
      <w:r w:rsidR="00563A6E" w:rsidRPr="000C0055">
        <w:rPr>
          <w:sz w:val="24"/>
          <w:szCs w:val="24"/>
        </w:rPr>
        <w:t xml:space="preserve"> </w:t>
      </w:r>
      <w:r w:rsidR="00B70859" w:rsidRPr="000C0055">
        <w:rPr>
          <w:sz w:val="24"/>
          <w:szCs w:val="24"/>
        </w:rPr>
        <w:t>p. 52</w:t>
      </w:r>
      <w:r w:rsidR="00A064CA" w:rsidRPr="000C0055">
        <w:rPr>
          <w:sz w:val="24"/>
          <w:szCs w:val="24"/>
        </w:rPr>
        <w:t>, vše zapsané v katastru nemovitostí na listu vlastnictví č. 10522 pro katastrální území Vinohrady, obec Praha, u Katastrálního úřadu pro hlavní město Pra</w:t>
      </w:r>
      <w:r w:rsidR="00B70859" w:rsidRPr="000C0055">
        <w:rPr>
          <w:sz w:val="24"/>
          <w:szCs w:val="24"/>
        </w:rPr>
        <w:t>hu</w:t>
      </w:r>
      <w:r w:rsidR="00A064CA" w:rsidRPr="000C0055">
        <w:rPr>
          <w:sz w:val="24"/>
          <w:szCs w:val="24"/>
        </w:rPr>
        <w:t xml:space="preserve"> </w:t>
      </w:r>
      <w:r w:rsidR="00B70859" w:rsidRPr="000C0055">
        <w:rPr>
          <w:sz w:val="24"/>
          <w:szCs w:val="24"/>
        </w:rPr>
        <w:t>a s</w:t>
      </w:r>
      <w:r w:rsidR="00324F37">
        <w:rPr>
          <w:sz w:val="24"/>
          <w:szCs w:val="24"/>
        </w:rPr>
        <w:t> </w:t>
      </w:r>
      <w:r w:rsidR="00B70859" w:rsidRPr="000C0055">
        <w:rPr>
          <w:sz w:val="24"/>
          <w:szCs w:val="24"/>
        </w:rPr>
        <w:t>pozemkem</w:t>
      </w:r>
      <w:r w:rsidR="00324F37">
        <w:rPr>
          <w:sz w:val="24"/>
          <w:szCs w:val="24"/>
        </w:rPr>
        <w:br/>
      </w:r>
      <w:r w:rsidR="00B70859" w:rsidRPr="000C0055">
        <w:rPr>
          <w:sz w:val="24"/>
          <w:szCs w:val="24"/>
        </w:rPr>
        <w:t xml:space="preserve">parc. č. 1, jehož součástí je stavba č. p. 1700, vše zapsané v katastru nemovitostí na listu vlastnictví č. 66 pro katastrální území Nové Město, obec Praha u Katastrálního úřadu pro hlavní město Prahu, </w:t>
      </w:r>
      <w:r w:rsidR="00A064CA" w:rsidRPr="000C0055">
        <w:rPr>
          <w:sz w:val="24"/>
          <w:szCs w:val="24"/>
        </w:rPr>
        <w:t>(dále jen „Nemovitost</w:t>
      </w:r>
      <w:r w:rsidR="00E20D6F" w:rsidRPr="000C0055">
        <w:rPr>
          <w:sz w:val="24"/>
          <w:szCs w:val="24"/>
        </w:rPr>
        <w:t>i</w:t>
      </w:r>
      <w:r w:rsidR="00A064CA" w:rsidRPr="000C0055">
        <w:rPr>
          <w:sz w:val="24"/>
          <w:szCs w:val="24"/>
        </w:rPr>
        <w:t xml:space="preserve">“). NM má </w:t>
      </w:r>
      <w:r w:rsidR="007D6793" w:rsidRPr="000C0055">
        <w:rPr>
          <w:sz w:val="24"/>
          <w:szCs w:val="24"/>
        </w:rPr>
        <w:t>příslušnost</w:t>
      </w:r>
      <w:r w:rsidR="00A064CA" w:rsidRPr="000C0055">
        <w:rPr>
          <w:sz w:val="24"/>
          <w:szCs w:val="24"/>
        </w:rPr>
        <w:t xml:space="preserve"> hospodař</w:t>
      </w:r>
      <w:r w:rsidR="007D6793" w:rsidRPr="000C0055">
        <w:rPr>
          <w:sz w:val="24"/>
          <w:szCs w:val="24"/>
        </w:rPr>
        <w:t>it</w:t>
      </w:r>
      <w:r w:rsidR="00A064CA" w:rsidRPr="000C0055">
        <w:rPr>
          <w:sz w:val="24"/>
          <w:szCs w:val="24"/>
        </w:rPr>
        <w:t xml:space="preserve"> s uveden</w:t>
      </w:r>
      <w:r w:rsidR="007D6793" w:rsidRPr="000C0055">
        <w:rPr>
          <w:sz w:val="24"/>
          <w:szCs w:val="24"/>
        </w:rPr>
        <w:t>ými</w:t>
      </w:r>
      <w:r w:rsidR="00A064CA" w:rsidRPr="000C0055">
        <w:rPr>
          <w:sz w:val="24"/>
          <w:szCs w:val="24"/>
        </w:rPr>
        <w:t xml:space="preserve"> </w:t>
      </w:r>
      <w:r w:rsidR="00A064CA" w:rsidRPr="000C0055">
        <w:rPr>
          <w:sz w:val="24"/>
          <w:szCs w:val="24"/>
        </w:rPr>
        <w:lastRenderedPageBreak/>
        <w:t>Nemovitost</w:t>
      </w:r>
      <w:r w:rsidR="007D6793" w:rsidRPr="000C0055">
        <w:rPr>
          <w:sz w:val="24"/>
          <w:szCs w:val="24"/>
        </w:rPr>
        <w:t>mi</w:t>
      </w:r>
      <w:r w:rsidR="00A064CA" w:rsidRPr="000C0055">
        <w:rPr>
          <w:sz w:val="24"/>
          <w:szCs w:val="24"/>
        </w:rPr>
        <w:t>, kter</w:t>
      </w:r>
      <w:r w:rsidR="007D6793" w:rsidRPr="000C0055">
        <w:rPr>
          <w:sz w:val="24"/>
          <w:szCs w:val="24"/>
        </w:rPr>
        <w:t>é jsou</w:t>
      </w:r>
      <w:r w:rsidR="00A064CA" w:rsidRPr="000C0055">
        <w:rPr>
          <w:sz w:val="24"/>
          <w:szCs w:val="24"/>
        </w:rPr>
        <w:t xml:space="preserve"> majetkem státu</w:t>
      </w:r>
      <w:r w:rsidR="002B0D2F" w:rsidRPr="000C0055">
        <w:rPr>
          <w:sz w:val="24"/>
          <w:szCs w:val="24"/>
        </w:rPr>
        <w:t>,</w:t>
      </w:r>
      <w:r w:rsidR="00A064CA" w:rsidRPr="000C0055">
        <w:rPr>
          <w:sz w:val="24"/>
          <w:szCs w:val="24"/>
        </w:rPr>
        <w:t xml:space="preserve"> a je oprávněno uzavřít tuto Smlouvu. Součástí nemovitosti jsou mimo jiné tyto prostory</w:t>
      </w:r>
      <w:r w:rsidR="00563A6E" w:rsidRPr="000C0055">
        <w:rPr>
          <w:sz w:val="24"/>
          <w:szCs w:val="24"/>
        </w:rPr>
        <w:t xml:space="preserve">: </w:t>
      </w:r>
      <w:r w:rsidR="00ED4EBA" w:rsidRPr="000C0055">
        <w:rPr>
          <w:sz w:val="24"/>
          <w:szCs w:val="24"/>
        </w:rPr>
        <w:t>Panteon</w:t>
      </w:r>
      <w:r w:rsidR="00B83A33" w:rsidRPr="000C0055">
        <w:rPr>
          <w:sz w:val="24"/>
          <w:szCs w:val="24"/>
        </w:rPr>
        <w:t xml:space="preserve">, </w:t>
      </w:r>
      <w:r w:rsidR="006B55C0" w:rsidRPr="000C0055">
        <w:rPr>
          <w:sz w:val="24"/>
          <w:szCs w:val="24"/>
        </w:rPr>
        <w:t>Hlavní s</w:t>
      </w:r>
      <w:r w:rsidR="00A6486E" w:rsidRPr="000C0055">
        <w:rPr>
          <w:sz w:val="24"/>
          <w:szCs w:val="24"/>
        </w:rPr>
        <w:t>chodiště</w:t>
      </w:r>
      <w:r w:rsidR="002B0D2F" w:rsidRPr="000C0055">
        <w:rPr>
          <w:sz w:val="24"/>
          <w:szCs w:val="24"/>
        </w:rPr>
        <w:t xml:space="preserve"> a</w:t>
      </w:r>
      <w:r w:rsidR="00B83A33" w:rsidRPr="000C0055">
        <w:rPr>
          <w:sz w:val="24"/>
          <w:szCs w:val="24"/>
        </w:rPr>
        <w:t xml:space="preserve"> ochoz </w:t>
      </w:r>
      <w:r w:rsidR="003F0A2F" w:rsidRPr="000C0055">
        <w:rPr>
          <w:sz w:val="24"/>
          <w:szCs w:val="24"/>
        </w:rPr>
        <w:t>H</w:t>
      </w:r>
      <w:r w:rsidR="006B55C0" w:rsidRPr="000C0055">
        <w:rPr>
          <w:sz w:val="24"/>
          <w:szCs w:val="24"/>
        </w:rPr>
        <w:t xml:space="preserve">lavního </w:t>
      </w:r>
      <w:r w:rsidR="00B83A33" w:rsidRPr="000C0055">
        <w:rPr>
          <w:sz w:val="24"/>
          <w:szCs w:val="24"/>
        </w:rPr>
        <w:t>schodiště</w:t>
      </w:r>
      <w:r w:rsidR="006B55C0" w:rsidRPr="000C0055">
        <w:rPr>
          <w:sz w:val="24"/>
          <w:szCs w:val="24"/>
        </w:rPr>
        <w:t>.</w:t>
      </w:r>
    </w:p>
    <w:p w14:paraId="7A8CB15D" w14:textId="2F3ABED8" w:rsidR="003E7294" w:rsidRPr="000C0055" w:rsidRDefault="008C3CBC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3.2. </w:t>
      </w:r>
      <w:r w:rsidRPr="000C0055">
        <w:rPr>
          <w:sz w:val="24"/>
          <w:szCs w:val="24"/>
        </w:rPr>
        <w:tab/>
      </w:r>
      <w:r w:rsidR="00A064CA" w:rsidRPr="000C0055">
        <w:rPr>
          <w:sz w:val="24"/>
          <w:szCs w:val="24"/>
        </w:rPr>
        <w:t xml:space="preserve">NM </w:t>
      </w:r>
      <w:r w:rsidR="007D6793" w:rsidRPr="000C0055">
        <w:rPr>
          <w:sz w:val="24"/>
          <w:szCs w:val="24"/>
        </w:rPr>
        <w:t>poskytuje</w:t>
      </w:r>
      <w:r w:rsidR="00A064CA" w:rsidRPr="000C0055">
        <w:rPr>
          <w:sz w:val="24"/>
          <w:szCs w:val="24"/>
        </w:rPr>
        <w:t xml:space="preserve"> touto Smlouvou</w:t>
      </w:r>
      <w:r w:rsidR="007D6793" w:rsidRPr="000C0055">
        <w:rPr>
          <w:sz w:val="24"/>
          <w:szCs w:val="24"/>
        </w:rPr>
        <w:t xml:space="preserve"> prostory pro uspořádání</w:t>
      </w:r>
      <w:r w:rsidR="00E20D6F" w:rsidRPr="000C0055">
        <w:rPr>
          <w:sz w:val="24"/>
          <w:szCs w:val="24"/>
        </w:rPr>
        <w:t xml:space="preserve"> </w:t>
      </w:r>
      <w:r w:rsidR="00A6486E" w:rsidRPr="000C0055">
        <w:rPr>
          <w:sz w:val="24"/>
          <w:szCs w:val="24"/>
        </w:rPr>
        <w:t>akce</w:t>
      </w:r>
      <w:r w:rsidR="007D6793" w:rsidRPr="000C0055">
        <w:rPr>
          <w:sz w:val="24"/>
          <w:szCs w:val="24"/>
        </w:rPr>
        <w:t xml:space="preserve"> </w:t>
      </w:r>
      <w:r w:rsidR="00A064CA" w:rsidRPr="000C0055">
        <w:rPr>
          <w:sz w:val="24"/>
          <w:szCs w:val="24"/>
        </w:rPr>
        <w:t xml:space="preserve">za podmínek ujednaných v této Smlouvě </w:t>
      </w:r>
      <w:r w:rsidR="007D6793" w:rsidRPr="000C0055">
        <w:rPr>
          <w:sz w:val="24"/>
          <w:szCs w:val="24"/>
        </w:rPr>
        <w:t>d</w:t>
      </w:r>
      <w:r w:rsidR="009A0844" w:rsidRPr="000C0055">
        <w:rPr>
          <w:sz w:val="24"/>
          <w:szCs w:val="24"/>
        </w:rPr>
        <w:t xml:space="preserve">ne </w:t>
      </w:r>
      <w:r w:rsidR="001618D2" w:rsidRPr="000C0055">
        <w:rPr>
          <w:sz w:val="24"/>
          <w:szCs w:val="24"/>
        </w:rPr>
        <w:t>1</w:t>
      </w:r>
      <w:r w:rsidR="00A6486E" w:rsidRPr="000C0055">
        <w:rPr>
          <w:sz w:val="24"/>
          <w:szCs w:val="24"/>
        </w:rPr>
        <w:t>5</w:t>
      </w:r>
      <w:r w:rsidR="009A0844" w:rsidRPr="000C0055">
        <w:rPr>
          <w:sz w:val="24"/>
          <w:szCs w:val="24"/>
        </w:rPr>
        <w:t>.</w:t>
      </w:r>
      <w:r w:rsidR="00706D24" w:rsidRPr="000C0055">
        <w:rPr>
          <w:sz w:val="24"/>
          <w:szCs w:val="24"/>
        </w:rPr>
        <w:t xml:space="preserve"> </w:t>
      </w:r>
      <w:r w:rsidR="00A6486E" w:rsidRPr="000C0055">
        <w:rPr>
          <w:sz w:val="24"/>
          <w:szCs w:val="24"/>
        </w:rPr>
        <w:t>12</w:t>
      </w:r>
      <w:r w:rsidR="00706D24" w:rsidRPr="000C0055">
        <w:rPr>
          <w:sz w:val="24"/>
          <w:szCs w:val="24"/>
        </w:rPr>
        <w:t>.</w:t>
      </w:r>
      <w:r w:rsidR="0098687D" w:rsidRPr="000C0055">
        <w:rPr>
          <w:sz w:val="24"/>
          <w:szCs w:val="24"/>
        </w:rPr>
        <w:t xml:space="preserve"> 2022</w:t>
      </w:r>
      <w:r w:rsidR="006D692B" w:rsidRPr="000C0055">
        <w:rPr>
          <w:sz w:val="24"/>
          <w:szCs w:val="24"/>
        </w:rPr>
        <w:t xml:space="preserve"> od</w:t>
      </w:r>
      <w:r w:rsidR="002B0D2F" w:rsidRPr="000C0055">
        <w:rPr>
          <w:sz w:val="24"/>
          <w:szCs w:val="24"/>
        </w:rPr>
        <w:t xml:space="preserve"> 14.00 </w:t>
      </w:r>
      <w:r w:rsidR="006D692B" w:rsidRPr="000C0055">
        <w:rPr>
          <w:sz w:val="24"/>
          <w:szCs w:val="24"/>
        </w:rPr>
        <w:t>do</w:t>
      </w:r>
      <w:r w:rsidR="002B0D2F" w:rsidRPr="000C0055">
        <w:rPr>
          <w:sz w:val="24"/>
          <w:szCs w:val="24"/>
        </w:rPr>
        <w:t xml:space="preserve"> 24.00</w:t>
      </w:r>
      <w:r w:rsidR="00A064CA" w:rsidRPr="000C0055">
        <w:rPr>
          <w:sz w:val="24"/>
          <w:szCs w:val="24"/>
        </w:rPr>
        <w:t xml:space="preserve"> (dále jen „</w:t>
      </w:r>
      <w:r w:rsidR="00E6615E" w:rsidRPr="000C0055">
        <w:rPr>
          <w:sz w:val="24"/>
          <w:szCs w:val="24"/>
        </w:rPr>
        <w:t>D</w:t>
      </w:r>
      <w:r w:rsidR="00A064CA" w:rsidRPr="000C0055">
        <w:rPr>
          <w:sz w:val="24"/>
          <w:szCs w:val="24"/>
        </w:rPr>
        <w:t>oba“)</w:t>
      </w:r>
      <w:r w:rsidR="007D6793" w:rsidRPr="000C0055">
        <w:rPr>
          <w:sz w:val="24"/>
          <w:szCs w:val="24"/>
        </w:rPr>
        <w:t>.</w:t>
      </w:r>
      <w:r w:rsidR="00A064CA" w:rsidRPr="000C0055">
        <w:rPr>
          <w:sz w:val="24"/>
          <w:szCs w:val="24"/>
        </w:rPr>
        <w:t xml:space="preserve"> </w:t>
      </w:r>
    </w:p>
    <w:p w14:paraId="027D29E3" w14:textId="7C50430C" w:rsidR="003E7294" w:rsidRPr="000C0055" w:rsidRDefault="00324F37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7294" w:rsidRPr="000C0055">
        <w:rPr>
          <w:sz w:val="24"/>
          <w:szCs w:val="24"/>
        </w:rPr>
        <w:t xml:space="preserve">NM se zavazuje poskytnout </w:t>
      </w:r>
      <w:r w:rsidR="002B0D2F" w:rsidRPr="000C0055">
        <w:rPr>
          <w:sz w:val="24"/>
          <w:szCs w:val="24"/>
        </w:rPr>
        <w:t>KPS</w:t>
      </w:r>
      <w:r w:rsidR="000159D9" w:rsidRPr="000C0055">
        <w:rPr>
          <w:sz w:val="24"/>
          <w:szCs w:val="24"/>
        </w:rPr>
        <w:t xml:space="preserve"> </w:t>
      </w:r>
      <w:r w:rsidR="003E7294" w:rsidRPr="000C0055">
        <w:rPr>
          <w:sz w:val="24"/>
          <w:szCs w:val="24"/>
        </w:rPr>
        <w:t xml:space="preserve">prostory specifikované v odst. 3.1 Smlouvy pro konání </w:t>
      </w:r>
      <w:r w:rsidR="00B83A33" w:rsidRPr="000C0055">
        <w:rPr>
          <w:sz w:val="24"/>
          <w:szCs w:val="24"/>
        </w:rPr>
        <w:t>akce.</w:t>
      </w:r>
    </w:p>
    <w:p w14:paraId="16BC8890" w14:textId="3A76818E" w:rsidR="003E7294" w:rsidRPr="000C0055" w:rsidRDefault="008C3CBC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3.3.</w:t>
      </w:r>
      <w:r w:rsidRPr="000C0055">
        <w:rPr>
          <w:sz w:val="24"/>
          <w:szCs w:val="24"/>
        </w:rPr>
        <w:tab/>
        <w:t xml:space="preserve"> </w:t>
      </w:r>
      <w:r w:rsidR="002B0D2F" w:rsidRPr="000C0055">
        <w:rPr>
          <w:sz w:val="24"/>
          <w:szCs w:val="24"/>
        </w:rPr>
        <w:t>KPS</w:t>
      </w:r>
      <w:r w:rsidR="003E7294" w:rsidRPr="000C0055">
        <w:rPr>
          <w:sz w:val="24"/>
          <w:szCs w:val="24"/>
        </w:rPr>
        <w:t xml:space="preserve"> se zavazuje </w:t>
      </w:r>
      <w:r w:rsidR="002B0D2F" w:rsidRPr="000C0055">
        <w:rPr>
          <w:sz w:val="24"/>
          <w:szCs w:val="24"/>
        </w:rPr>
        <w:t xml:space="preserve">vhodným způsobem </w:t>
      </w:r>
      <w:r w:rsidR="003E7294" w:rsidRPr="000C0055">
        <w:rPr>
          <w:sz w:val="24"/>
          <w:szCs w:val="24"/>
        </w:rPr>
        <w:t xml:space="preserve">uvádět NM jako partnera </w:t>
      </w:r>
      <w:r w:rsidR="002B0D2F" w:rsidRPr="000C0055">
        <w:rPr>
          <w:sz w:val="24"/>
          <w:szCs w:val="24"/>
        </w:rPr>
        <w:t>akce v rámci přípravy a realizace akce.</w:t>
      </w:r>
    </w:p>
    <w:p w14:paraId="11C847D8" w14:textId="1E08B7A7" w:rsidR="003E7294" w:rsidRPr="000C0055" w:rsidRDefault="008C3CBC" w:rsidP="001B4E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</w:tabs>
        <w:ind w:left="567" w:hanging="567"/>
        <w:contextualSpacing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3.4. </w:t>
      </w:r>
      <w:r w:rsidRPr="000C0055">
        <w:rPr>
          <w:sz w:val="24"/>
          <w:szCs w:val="24"/>
        </w:rPr>
        <w:tab/>
      </w:r>
      <w:r w:rsidR="002B0D2F" w:rsidRPr="000C0055">
        <w:rPr>
          <w:sz w:val="24"/>
          <w:szCs w:val="24"/>
        </w:rPr>
        <w:t>KPS</w:t>
      </w:r>
      <w:r w:rsidR="003E7294" w:rsidRPr="000C0055">
        <w:rPr>
          <w:sz w:val="24"/>
          <w:szCs w:val="24"/>
        </w:rPr>
        <w:t xml:space="preserve"> se zavazuje zajistit přiměřenou propagaci NM v rámci přípravy a realizace programu akce, a to: poděkuje NM za mimořádnou podporu a poskytnutí prostor pro konání akce prostřednictvím moderátora a </w:t>
      </w:r>
      <w:r w:rsidR="009E43CE" w:rsidRPr="000C0055">
        <w:rPr>
          <w:sz w:val="24"/>
          <w:szCs w:val="24"/>
        </w:rPr>
        <w:t xml:space="preserve">případně </w:t>
      </w:r>
      <w:r w:rsidR="003E7294" w:rsidRPr="000C0055">
        <w:rPr>
          <w:sz w:val="24"/>
          <w:szCs w:val="24"/>
        </w:rPr>
        <w:t>dá zástupci NM prostor k vystoupení.</w:t>
      </w:r>
    </w:p>
    <w:p w14:paraId="4B78D574" w14:textId="2B1080F3" w:rsidR="003E7294" w:rsidRPr="000C0055" w:rsidRDefault="008C3CBC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3.5.</w:t>
      </w:r>
      <w:r w:rsidRPr="000C0055">
        <w:rPr>
          <w:sz w:val="24"/>
          <w:szCs w:val="24"/>
        </w:rPr>
        <w:tab/>
      </w:r>
      <w:r w:rsidR="002B0D2F" w:rsidRPr="000C0055">
        <w:rPr>
          <w:sz w:val="24"/>
          <w:szCs w:val="24"/>
        </w:rPr>
        <w:t>KPS</w:t>
      </w:r>
      <w:r w:rsidR="003E7294" w:rsidRPr="000C0055">
        <w:rPr>
          <w:sz w:val="24"/>
          <w:szCs w:val="24"/>
        </w:rPr>
        <w:t xml:space="preserve"> </w:t>
      </w:r>
      <w:r w:rsidR="00E6615E" w:rsidRPr="000C0055">
        <w:rPr>
          <w:sz w:val="24"/>
          <w:szCs w:val="24"/>
        </w:rPr>
        <w:t>zajistí pozvání určených zástupců NM na akci.</w:t>
      </w:r>
    </w:p>
    <w:p w14:paraId="51E553D1" w14:textId="327BB324" w:rsidR="00C03942" w:rsidRPr="000C0055" w:rsidRDefault="008C3CBC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3.6. </w:t>
      </w:r>
      <w:r w:rsidRPr="000C0055">
        <w:rPr>
          <w:sz w:val="24"/>
          <w:szCs w:val="24"/>
        </w:rPr>
        <w:tab/>
      </w:r>
      <w:r w:rsidR="002B0D2F" w:rsidRPr="000C0055">
        <w:rPr>
          <w:sz w:val="24"/>
          <w:szCs w:val="24"/>
        </w:rPr>
        <w:t>KPS</w:t>
      </w:r>
      <w:r w:rsidR="00A064CA" w:rsidRPr="000C0055">
        <w:rPr>
          <w:sz w:val="24"/>
          <w:szCs w:val="24"/>
        </w:rPr>
        <w:t xml:space="preserve"> je oprávněn</w:t>
      </w:r>
      <w:r w:rsidR="0028129B" w:rsidRPr="000C0055">
        <w:rPr>
          <w:sz w:val="24"/>
          <w:szCs w:val="24"/>
        </w:rPr>
        <w:t>a</w:t>
      </w:r>
      <w:r w:rsidR="00A064CA" w:rsidRPr="000C0055">
        <w:rPr>
          <w:sz w:val="24"/>
          <w:szCs w:val="24"/>
        </w:rPr>
        <w:t xml:space="preserve"> užívat </w:t>
      </w:r>
      <w:r w:rsidR="007D6793" w:rsidRPr="000C0055">
        <w:rPr>
          <w:sz w:val="24"/>
          <w:szCs w:val="24"/>
        </w:rPr>
        <w:t>Prostory</w:t>
      </w:r>
      <w:r w:rsidR="00A064CA" w:rsidRPr="000C0055">
        <w:rPr>
          <w:sz w:val="24"/>
          <w:szCs w:val="24"/>
        </w:rPr>
        <w:t xml:space="preserve"> k účelu zabezpečení, organizace a provedení </w:t>
      </w:r>
      <w:r w:rsidR="00563A6E" w:rsidRPr="000C0055">
        <w:rPr>
          <w:sz w:val="24"/>
          <w:szCs w:val="24"/>
        </w:rPr>
        <w:t>slavnostního veče</w:t>
      </w:r>
      <w:r w:rsidR="0012563D" w:rsidRPr="000C0055">
        <w:rPr>
          <w:sz w:val="24"/>
          <w:szCs w:val="24"/>
        </w:rPr>
        <w:t>ra, včetně rautu</w:t>
      </w:r>
      <w:r w:rsidR="00A064CA" w:rsidRPr="000C0055">
        <w:rPr>
          <w:sz w:val="24"/>
          <w:szCs w:val="24"/>
        </w:rPr>
        <w:t xml:space="preserve"> (dále jen „</w:t>
      </w:r>
      <w:r w:rsidR="00E6615E" w:rsidRPr="000C0055">
        <w:rPr>
          <w:sz w:val="24"/>
          <w:szCs w:val="24"/>
        </w:rPr>
        <w:t>Ú</w:t>
      </w:r>
      <w:r w:rsidR="00A064CA" w:rsidRPr="000C0055">
        <w:rPr>
          <w:sz w:val="24"/>
          <w:szCs w:val="24"/>
        </w:rPr>
        <w:t xml:space="preserve">čel“). </w:t>
      </w:r>
      <w:r w:rsidR="002B0D2F" w:rsidRPr="000C0055">
        <w:rPr>
          <w:sz w:val="24"/>
          <w:szCs w:val="24"/>
        </w:rPr>
        <w:t>KPS</w:t>
      </w:r>
      <w:r w:rsidR="009B4BE5" w:rsidRPr="000C0055">
        <w:rPr>
          <w:sz w:val="24"/>
          <w:szCs w:val="24"/>
        </w:rPr>
        <w:t xml:space="preserve"> </w:t>
      </w:r>
      <w:r w:rsidR="00535B9B" w:rsidRPr="000C0055">
        <w:rPr>
          <w:sz w:val="24"/>
          <w:szCs w:val="24"/>
        </w:rPr>
        <w:t>je oprávněn</w:t>
      </w:r>
      <w:r w:rsidR="0028129B" w:rsidRPr="000C0055">
        <w:rPr>
          <w:sz w:val="24"/>
          <w:szCs w:val="24"/>
        </w:rPr>
        <w:t>a</w:t>
      </w:r>
      <w:r w:rsidR="00535B9B" w:rsidRPr="000C0055">
        <w:rPr>
          <w:sz w:val="24"/>
          <w:szCs w:val="24"/>
        </w:rPr>
        <w:t xml:space="preserve"> pro zabezpečení Účelu využít služeb </w:t>
      </w:r>
      <w:r w:rsidR="00D4179C" w:rsidRPr="000C0055">
        <w:rPr>
          <w:sz w:val="24"/>
          <w:szCs w:val="24"/>
        </w:rPr>
        <w:t xml:space="preserve">externího dodavatele. </w:t>
      </w:r>
    </w:p>
    <w:p w14:paraId="65CD481F" w14:textId="2FBCCCC4" w:rsidR="00C03942" w:rsidRPr="000C0055" w:rsidRDefault="008C3CBC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3.7. </w:t>
      </w:r>
      <w:r w:rsidRPr="000C0055">
        <w:rPr>
          <w:sz w:val="24"/>
          <w:szCs w:val="24"/>
        </w:rPr>
        <w:tab/>
      </w:r>
      <w:r w:rsidR="00A064CA" w:rsidRPr="000C0055">
        <w:rPr>
          <w:sz w:val="24"/>
          <w:szCs w:val="24"/>
        </w:rPr>
        <w:t xml:space="preserve">NM se zavazuje Prostory </w:t>
      </w:r>
      <w:r w:rsidR="008A1659" w:rsidRPr="000C0055">
        <w:rPr>
          <w:sz w:val="24"/>
          <w:szCs w:val="24"/>
        </w:rPr>
        <w:t>Historické</w:t>
      </w:r>
      <w:r w:rsidR="00314729" w:rsidRPr="000C0055">
        <w:rPr>
          <w:sz w:val="24"/>
          <w:szCs w:val="24"/>
        </w:rPr>
        <w:t xml:space="preserve"> b</w:t>
      </w:r>
      <w:r w:rsidR="00C73BB9" w:rsidRPr="000C0055">
        <w:rPr>
          <w:sz w:val="24"/>
          <w:szCs w:val="24"/>
        </w:rPr>
        <w:t>u</w:t>
      </w:r>
      <w:r w:rsidR="00314729" w:rsidRPr="000C0055">
        <w:rPr>
          <w:sz w:val="24"/>
          <w:szCs w:val="24"/>
        </w:rPr>
        <w:t>dovy</w:t>
      </w:r>
      <w:r w:rsidR="00CD32AA" w:rsidRPr="000C0055">
        <w:rPr>
          <w:sz w:val="24"/>
          <w:szCs w:val="24"/>
        </w:rPr>
        <w:t xml:space="preserve"> </w:t>
      </w:r>
      <w:r w:rsidR="002B0D2F" w:rsidRPr="000C0055">
        <w:rPr>
          <w:sz w:val="24"/>
          <w:szCs w:val="24"/>
        </w:rPr>
        <w:t>KPS</w:t>
      </w:r>
      <w:r w:rsidR="00A064CA" w:rsidRPr="000C0055">
        <w:rPr>
          <w:sz w:val="24"/>
          <w:szCs w:val="24"/>
        </w:rPr>
        <w:t xml:space="preserve"> přenechat ve stavu umožňujícímu nerušené užívání k Účelu nejpozději dne</w:t>
      </w:r>
      <w:r w:rsidR="009E43CE" w:rsidRPr="000C0055">
        <w:rPr>
          <w:sz w:val="24"/>
          <w:szCs w:val="24"/>
        </w:rPr>
        <w:t xml:space="preserve"> </w:t>
      </w:r>
      <w:r w:rsidR="0098687D" w:rsidRPr="000C0055">
        <w:rPr>
          <w:sz w:val="24"/>
          <w:szCs w:val="24"/>
        </w:rPr>
        <w:t>1</w:t>
      </w:r>
      <w:r w:rsidR="0028129B" w:rsidRPr="000C0055">
        <w:rPr>
          <w:sz w:val="24"/>
          <w:szCs w:val="24"/>
        </w:rPr>
        <w:t>5</w:t>
      </w:r>
      <w:r w:rsidR="009E43CE" w:rsidRPr="000C0055">
        <w:rPr>
          <w:sz w:val="24"/>
          <w:szCs w:val="24"/>
        </w:rPr>
        <w:t xml:space="preserve">. </w:t>
      </w:r>
      <w:r w:rsidR="0028129B" w:rsidRPr="000C0055">
        <w:rPr>
          <w:sz w:val="24"/>
          <w:szCs w:val="24"/>
        </w:rPr>
        <w:t>12</w:t>
      </w:r>
      <w:r w:rsidR="009E43CE" w:rsidRPr="000C0055">
        <w:rPr>
          <w:sz w:val="24"/>
          <w:szCs w:val="24"/>
        </w:rPr>
        <w:t>.</w:t>
      </w:r>
      <w:r w:rsidR="00A064CA" w:rsidRPr="000C0055">
        <w:rPr>
          <w:sz w:val="24"/>
          <w:szCs w:val="24"/>
        </w:rPr>
        <w:t xml:space="preserve"> </w:t>
      </w:r>
      <w:r w:rsidR="00A54482" w:rsidRPr="000C0055">
        <w:rPr>
          <w:sz w:val="24"/>
          <w:szCs w:val="24"/>
        </w:rPr>
        <w:t>20</w:t>
      </w:r>
      <w:r w:rsidR="004F7A1B" w:rsidRPr="000C0055">
        <w:rPr>
          <w:sz w:val="24"/>
          <w:szCs w:val="24"/>
        </w:rPr>
        <w:t>2</w:t>
      </w:r>
      <w:r w:rsidR="00902A9F" w:rsidRPr="000C0055">
        <w:rPr>
          <w:sz w:val="24"/>
          <w:szCs w:val="24"/>
        </w:rPr>
        <w:t>2</w:t>
      </w:r>
      <w:r w:rsidR="00A064CA" w:rsidRPr="000C0055">
        <w:rPr>
          <w:sz w:val="24"/>
          <w:szCs w:val="24"/>
        </w:rPr>
        <w:t xml:space="preserve"> v</w:t>
      </w:r>
      <w:r w:rsidR="00E6615E" w:rsidRPr="000C0055">
        <w:rPr>
          <w:sz w:val="24"/>
          <w:szCs w:val="24"/>
        </w:rPr>
        <w:t xml:space="preserve">e </w:t>
      </w:r>
      <w:r w:rsidR="0028129B" w:rsidRPr="000C0055">
        <w:rPr>
          <w:sz w:val="24"/>
          <w:szCs w:val="24"/>
        </w:rPr>
        <w:t>14</w:t>
      </w:r>
      <w:r w:rsidR="00A064CA" w:rsidRPr="000C0055">
        <w:rPr>
          <w:sz w:val="24"/>
          <w:szCs w:val="24"/>
        </w:rPr>
        <w:t>:00</w:t>
      </w:r>
      <w:r w:rsidR="00E6615E" w:rsidRPr="000C0055">
        <w:rPr>
          <w:sz w:val="24"/>
          <w:szCs w:val="24"/>
        </w:rPr>
        <w:t>, včetně potřebného mobiliáře,</w:t>
      </w:r>
      <w:r w:rsidR="00A064CA" w:rsidRPr="000C0055">
        <w:rPr>
          <w:sz w:val="24"/>
          <w:szCs w:val="24"/>
        </w:rPr>
        <w:t xml:space="preserve"> a umožnit </w:t>
      </w:r>
      <w:r w:rsidR="002B0D2F" w:rsidRPr="000C0055">
        <w:rPr>
          <w:sz w:val="24"/>
          <w:szCs w:val="24"/>
        </w:rPr>
        <w:t>KPS</w:t>
      </w:r>
      <w:r w:rsidR="00A064CA" w:rsidRPr="000C0055">
        <w:rPr>
          <w:sz w:val="24"/>
          <w:szCs w:val="24"/>
        </w:rPr>
        <w:t xml:space="preserve"> po sjednanou Dobu užívání Prostor k tomuto </w:t>
      </w:r>
      <w:r w:rsidR="00E6615E" w:rsidRPr="000C0055">
        <w:rPr>
          <w:sz w:val="24"/>
          <w:szCs w:val="24"/>
        </w:rPr>
        <w:t>Úč</w:t>
      </w:r>
      <w:r w:rsidR="00A064CA" w:rsidRPr="000C0055">
        <w:rPr>
          <w:sz w:val="24"/>
          <w:szCs w:val="24"/>
        </w:rPr>
        <w:t>elu.</w:t>
      </w:r>
    </w:p>
    <w:p w14:paraId="0F54CD3E" w14:textId="4A165B3D" w:rsidR="00C03942" w:rsidRPr="000C0055" w:rsidRDefault="008C3CBC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3.8. </w:t>
      </w:r>
      <w:r w:rsidRPr="000C0055">
        <w:rPr>
          <w:sz w:val="24"/>
          <w:szCs w:val="24"/>
        </w:rPr>
        <w:tab/>
      </w:r>
      <w:r w:rsidR="00A064CA" w:rsidRPr="000C0055">
        <w:rPr>
          <w:sz w:val="24"/>
          <w:szCs w:val="24"/>
        </w:rPr>
        <w:t xml:space="preserve">NM se zavazuje, že </w:t>
      </w:r>
      <w:r w:rsidR="00F41DE2" w:rsidRPr="000C0055">
        <w:rPr>
          <w:sz w:val="24"/>
          <w:szCs w:val="24"/>
        </w:rPr>
        <w:t>dne</w:t>
      </w:r>
      <w:r w:rsidR="0098687D" w:rsidRPr="000C0055">
        <w:rPr>
          <w:sz w:val="24"/>
          <w:szCs w:val="24"/>
        </w:rPr>
        <w:t xml:space="preserve"> </w:t>
      </w:r>
      <w:r w:rsidR="0028129B" w:rsidRPr="000C0055">
        <w:rPr>
          <w:sz w:val="24"/>
          <w:szCs w:val="24"/>
        </w:rPr>
        <w:t>15</w:t>
      </w:r>
      <w:r w:rsidR="000B7003" w:rsidRPr="000C0055">
        <w:rPr>
          <w:sz w:val="24"/>
          <w:szCs w:val="24"/>
        </w:rPr>
        <w:t>.</w:t>
      </w:r>
      <w:r w:rsidR="009E43CE" w:rsidRPr="000C0055">
        <w:rPr>
          <w:sz w:val="24"/>
          <w:szCs w:val="24"/>
        </w:rPr>
        <w:t xml:space="preserve"> </w:t>
      </w:r>
      <w:r w:rsidR="0028129B" w:rsidRPr="000C0055">
        <w:rPr>
          <w:sz w:val="24"/>
          <w:szCs w:val="24"/>
        </w:rPr>
        <w:t>12</w:t>
      </w:r>
      <w:r w:rsidR="000B7003" w:rsidRPr="000C0055">
        <w:rPr>
          <w:sz w:val="24"/>
          <w:szCs w:val="24"/>
        </w:rPr>
        <w:t xml:space="preserve">. </w:t>
      </w:r>
      <w:r w:rsidR="00A54482" w:rsidRPr="000C0055">
        <w:rPr>
          <w:sz w:val="24"/>
          <w:szCs w:val="24"/>
        </w:rPr>
        <w:t>20</w:t>
      </w:r>
      <w:r w:rsidR="004F7A1B" w:rsidRPr="000C0055">
        <w:rPr>
          <w:sz w:val="24"/>
          <w:szCs w:val="24"/>
        </w:rPr>
        <w:t>2</w:t>
      </w:r>
      <w:r w:rsidR="008A1659" w:rsidRPr="000C0055">
        <w:rPr>
          <w:sz w:val="24"/>
          <w:szCs w:val="24"/>
        </w:rPr>
        <w:t>2</w:t>
      </w:r>
      <w:r w:rsidR="0028129B" w:rsidRPr="000C0055">
        <w:rPr>
          <w:sz w:val="24"/>
          <w:szCs w:val="24"/>
        </w:rPr>
        <w:t xml:space="preserve"> od</w:t>
      </w:r>
      <w:r w:rsidR="00E6615E" w:rsidRPr="000C0055">
        <w:rPr>
          <w:sz w:val="24"/>
          <w:szCs w:val="24"/>
        </w:rPr>
        <w:t xml:space="preserve"> 14</w:t>
      </w:r>
      <w:r w:rsidR="00A064CA" w:rsidRPr="000C0055">
        <w:rPr>
          <w:sz w:val="24"/>
          <w:szCs w:val="24"/>
        </w:rPr>
        <w:t>:</w:t>
      </w:r>
      <w:r w:rsidR="00E6615E" w:rsidRPr="000C0055">
        <w:rPr>
          <w:sz w:val="24"/>
          <w:szCs w:val="24"/>
        </w:rPr>
        <w:t>00</w:t>
      </w:r>
    </w:p>
    <w:p w14:paraId="4352804A" w14:textId="509BFC78" w:rsidR="00C03942" w:rsidRPr="000C0055" w:rsidRDefault="0098687D" w:rsidP="001B4E35">
      <w:pPr>
        <w:pStyle w:val="Normln1"/>
        <w:numPr>
          <w:ilvl w:val="3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nebud</w:t>
      </w:r>
      <w:r w:rsidR="001A6537" w:rsidRPr="000C0055">
        <w:rPr>
          <w:sz w:val="24"/>
          <w:szCs w:val="24"/>
        </w:rPr>
        <w:t>ou prostory</w:t>
      </w:r>
      <w:r w:rsidR="00F41DE2" w:rsidRPr="000C0055">
        <w:rPr>
          <w:sz w:val="24"/>
          <w:szCs w:val="24"/>
        </w:rPr>
        <w:t xml:space="preserve"> přístupn</w:t>
      </w:r>
      <w:r w:rsidR="001A6537" w:rsidRPr="000C0055">
        <w:rPr>
          <w:sz w:val="24"/>
          <w:szCs w:val="24"/>
        </w:rPr>
        <w:t>é</w:t>
      </w:r>
      <w:r w:rsidR="00A064CA" w:rsidRPr="000C0055">
        <w:rPr>
          <w:sz w:val="24"/>
          <w:szCs w:val="24"/>
        </w:rPr>
        <w:t xml:space="preserve"> veřejnosti;</w:t>
      </w:r>
    </w:p>
    <w:p w14:paraId="4F107CA3" w14:textId="5C1CC2F2" w:rsidR="00C03942" w:rsidRPr="000C0055" w:rsidRDefault="0080152E" w:rsidP="001B4E35">
      <w:pPr>
        <w:pStyle w:val="Normln1"/>
        <w:numPr>
          <w:ilvl w:val="3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bude přítomen koordinátor NM;</w:t>
      </w:r>
    </w:p>
    <w:p w14:paraId="566FAF34" w14:textId="3C6D8186" w:rsidR="00E6615E" w:rsidRPr="000C0055" w:rsidRDefault="00E6615E" w:rsidP="001B4E35">
      <w:pPr>
        <w:pStyle w:val="Normln1"/>
        <w:numPr>
          <w:ilvl w:val="3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zajistí přístup a vhodné zázemí pro subjekty zajišťující realizaci akce;</w:t>
      </w:r>
    </w:p>
    <w:p w14:paraId="468A4651" w14:textId="0701A4C2" w:rsidR="0080152E" w:rsidRPr="000C0055" w:rsidRDefault="00032AD6" w:rsidP="001B4E35">
      <w:pPr>
        <w:pStyle w:val="Normln1"/>
        <w:numPr>
          <w:ilvl w:val="3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3"/>
        </w:tabs>
        <w:spacing w:line="276" w:lineRule="auto"/>
        <w:ind w:left="567" w:firstLine="0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bude </w:t>
      </w:r>
      <w:r w:rsidR="0080152E" w:rsidRPr="000C0055">
        <w:rPr>
          <w:sz w:val="24"/>
          <w:szCs w:val="24"/>
        </w:rPr>
        <w:t>provádět běžnou údržbu</w:t>
      </w:r>
      <w:r w:rsidR="00367C14" w:rsidRPr="000C0055">
        <w:rPr>
          <w:sz w:val="24"/>
          <w:szCs w:val="24"/>
        </w:rPr>
        <w:t xml:space="preserve"> a úklid</w:t>
      </w:r>
      <w:r w:rsidR="0080152E" w:rsidRPr="000C0055">
        <w:rPr>
          <w:sz w:val="24"/>
          <w:szCs w:val="24"/>
        </w:rPr>
        <w:t xml:space="preserve">. </w:t>
      </w:r>
    </w:p>
    <w:p w14:paraId="41B867BE" w14:textId="086CA566" w:rsidR="00C03942" w:rsidRPr="000C0055" w:rsidRDefault="008C3CBC" w:rsidP="001B4E35">
      <w:pPr>
        <w:pStyle w:val="Normln1"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3.9. </w:t>
      </w:r>
      <w:r w:rsidRPr="000C0055">
        <w:rPr>
          <w:sz w:val="24"/>
          <w:szCs w:val="24"/>
        </w:rPr>
        <w:tab/>
      </w:r>
      <w:r w:rsidR="00A064CA" w:rsidRPr="000C0055">
        <w:rPr>
          <w:sz w:val="24"/>
          <w:szCs w:val="24"/>
        </w:rPr>
        <w:t>NM se zavazuje zajistit úklid Pro</w:t>
      </w:r>
      <w:r w:rsidR="003C5E17" w:rsidRPr="000C0055">
        <w:rPr>
          <w:sz w:val="24"/>
          <w:szCs w:val="24"/>
        </w:rPr>
        <w:t xml:space="preserve">stor včetně sociálního zařízení. </w:t>
      </w:r>
      <w:r w:rsidR="00A064CA" w:rsidRPr="000C0055">
        <w:rPr>
          <w:sz w:val="24"/>
          <w:szCs w:val="24"/>
        </w:rPr>
        <w:t xml:space="preserve">NM zajištuje údržbu prostor rovněž v okolí Nemovitosti </w:t>
      </w:r>
    </w:p>
    <w:p w14:paraId="5A70C774" w14:textId="69186957" w:rsidR="00C03942" w:rsidRPr="000C0055" w:rsidRDefault="008C3CBC" w:rsidP="001B4E35">
      <w:pPr>
        <w:pStyle w:val="Normln1"/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3.10. </w:t>
      </w:r>
      <w:r w:rsidRPr="000C0055">
        <w:rPr>
          <w:sz w:val="24"/>
          <w:szCs w:val="24"/>
        </w:rPr>
        <w:tab/>
      </w:r>
      <w:r w:rsidR="002B0D2F" w:rsidRPr="000C0055">
        <w:rPr>
          <w:sz w:val="24"/>
          <w:szCs w:val="24"/>
        </w:rPr>
        <w:t>KPS</w:t>
      </w:r>
      <w:r w:rsidR="003C5E17" w:rsidRPr="000C0055">
        <w:rPr>
          <w:sz w:val="24"/>
          <w:szCs w:val="24"/>
        </w:rPr>
        <w:t xml:space="preserve"> </w:t>
      </w:r>
      <w:r w:rsidR="00A064CA" w:rsidRPr="000C0055">
        <w:rPr>
          <w:sz w:val="24"/>
          <w:szCs w:val="24"/>
        </w:rPr>
        <w:t>se zavazuje užívat Prostory řádně a tak, aby NM nevznikla žádná újma, a dodržovat při užívání právní předpisy.</w:t>
      </w:r>
    </w:p>
    <w:p w14:paraId="58B089DB" w14:textId="1C4D3506" w:rsidR="008E72F6" w:rsidRPr="000C0055" w:rsidRDefault="002B0D2F" w:rsidP="001B4E35">
      <w:pPr>
        <w:pStyle w:val="Normln1"/>
        <w:numPr>
          <w:ilvl w:val="1"/>
          <w:numId w:val="2"/>
        </w:num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KPS</w:t>
      </w:r>
      <w:r w:rsidR="009B4BE5" w:rsidRPr="000C0055">
        <w:rPr>
          <w:sz w:val="24"/>
          <w:szCs w:val="24"/>
        </w:rPr>
        <w:t xml:space="preserve"> </w:t>
      </w:r>
      <w:r w:rsidR="00333C8E" w:rsidRPr="000C0055">
        <w:rPr>
          <w:sz w:val="24"/>
          <w:szCs w:val="24"/>
        </w:rPr>
        <w:t>odpovídá, že program</w:t>
      </w:r>
      <w:r w:rsidR="003D7CE7" w:rsidRPr="000C0055">
        <w:rPr>
          <w:sz w:val="24"/>
          <w:szCs w:val="24"/>
        </w:rPr>
        <w:t xml:space="preserve"> akce bude plně v souladu s</w:t>
      </w:r>
      <w:r w:rsidR="008E72F6" w:rsidRPr="000C0055">
        <w:rPr>
          <w:sz w:val="24"/>
          <w:szCs w:val="24"/>
        </w:rPr>
        <w:t xml:space="preserve"> důstojností prostor a posláním NM jako </w:t>
      </w:r>
      <w:r w:rsidR="008C754F" w:rsidRPr="000C0055">
        <w:rPr>
          <w:sz w:val="24"/>
          <w:szCs w:val="24"/>
        </w:rPr>
        <w:t>jedné z nejvýznamnějších kulturních institucí České republiky</w:t>
      </w:r>
      <w:r w:rsidR="00E36DBA" w:rsidRPr="000C0055">
        <w:rPr>
          <w:sz w:val="24"/>
          <w:szCs w:val="24"/>
        </w:rPr>
        <w:t>. Za hrubé porušení důstojnosti prostor a poslání a dobrého jména NM</w:t>
      </w:r>
      <w:r w:rsidR="00A82C5A" w:rsidRPr="000C0055">
        <w:rPr>
          <w:sz w:val="24"/>
          <w:szCs w:val="24"/>
        </w:rPr>
        <w:t xml:space="preserve"> je NM oprávněno požadovat smluvní pokutu ve výš</w:t>
      </w:r>
      <w:r w:rsidR="00E6615E" w:rsidRPr="000C0055">
        <w:rPr>
          <w:sz w:val="24"/>
          <w:szCs w:val="24"/>
        </w:rPr>
        <w:t>i</w:t>
      </w:r>
      <w:r w:rsidR="00A82C5A" w:rsidRPr="000C0055">
        <w:rPr>
          <w:sz w:val="24"/>
          <w:szCs w:val="24"/>
        </w:rPr>
        <w:t xml:space="preserve"> 500.000,- Kč</w:t>
      </w:r>
      <w:r w:rsidR="0049758A" w:rsidRPr="000C0055">
        <w:rPr>
          <w:sz w:val="24"/>
          <w:szCs w:val="24"/>
        </w:rPr>
        <w:t>.</w:t>
      </w:r>
    </w:p>
    <w:p w14:paraId="33A08868" w14:textId="1A87193C" w:rsidR="00C03942" w:rsidRPr="000C0055" w:rsidRDefault="002B0D2F" w:rsidP="001B4E35">
      <w:pPr>
        <w:pStyle w:val="Normln1"/>
        <w:numPr>
          <w:ilvl w:val="1"/>
          <w:numId w:val="2"/>
        </w:num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KPS</w:t>
      </w:r>
      <w:r w:rsidR="00A064CA" w:rsidRPr="000C0055">
        <w:rPr>
          <w:sz w:val="24"/>
          <w:szCs w:val="24"/>
        </w:rPr>
        <w:t xml:space="preserve"> se zavazuje vrátit Prostory zpět NM a to dne </w:t>
      </w:r>
      <w:r w:rsidR="001A6537" w:rsidRPr="000C0055">
        <w:rPr>
          <w:sz w:val="24"/>
          <w:szCs w:val="24"/>
        </w:rPr>
        <w:t>15</w:t>
      </w:r>
      <w:r w:rsidR="000103D3" w:rsidRPr="000C0055">
        <w:rPr>
          <w:sz w:val="24"/>
          <w:szCs w:val="24"/>
        </w:rPr>
        <w:t xml:space="preserve">. </w:t>
      </w:r>
      <w:r w:rsidR="001A6537" w:rsidRPr="000C0055">
        <w:rPr>
          <w:sz w:val="24"/>
          <w:szCs w:val="24"/>
        </w:rPr>
        <w:t>12</w:t>
      </w:r>
      <w:r w:rsidR="000103D3" w:rsidRPr="000C0055">
        <w:rPr>
          <w:sz w:val="24"/>
          <w:szCs w:val="24"/>
        </w:rPr>
        <w:t xml:space="preserve">. </w:t>
      </w:r>
      <w:r w:rsidR="005F7F3D" w:rsidRPr="000C0055">
        <w:rPr>
          <w:sz w:val="24"/>
          <w:szCs w:val="24"/>
        </w:rPr>
        <w:t>20</w:t>
      </w:r>
      <w:r w:rsidR="004F7A1B" w:rsidRPr="000C0055">
        <w:rPr>
          <w:sz w:val="24"/>
          <w:szCs w:val="24"/>
        </w:rPr>
        <w:t>2</w:t>
      </w:r>
      <w:r w:rsidR="008A1659" w:rsidRPr="000C0055">
        <w:rPr>
          <w:sz w:val="24"/>
          <w:szCs w:val="24"/>
        </w:rPr>
        <w:t>2</w:t>
      </w:r>
      <w:r w:rsidR="009E43CE" w:rsidRPr="000C0055">
        <w:rPr>
          <w:sz w:val="24"/>
          <w:szCs w:val="24"/>
        </w:rPr>
        <w:t xml:space="preserve"> nejpozději</w:t>
      </w:r>
      <w:r w:rsidR="00A064CA" w:rsidRPr="000C0055">
        <w:rPr>
          <w:sz w:val="24"/>
          <w:szCs w:val="24"/>
        </w:rPr>
        <w:t xml:space="preserve"> ve </w:t>
      </w:r>
      <w:r w:rsidR="00F41DE2" w:rsidRPr="000C0055">
        <w:rPr>
          <w:sz w:val="24"/>
          <w:szCs w:val="24"/>
        </w:rPr>
        <w:t>24</w:t>
      </w:r>
      <w:r w:rsidR="00A064CA" w:rsidRPr="000C0055">
        <w:rPr>
          <w:sz w:val="24"/>
          <w:szCs w:val="24"/>
        </w:rPr>
        <w:t>:00 hodin.</w:t>
      </w:r>
    </w:p>
    <w:p w14:paraId="309DBA66" w14:textId="62A97E65" w:rsidR="00C03942" w:rsidRPr="000C0055" w:rsidRDefault="002B0D2F" w:rsidP="001B4E35">
      <w:pPr>
        <w:pStyle w:val="Normln1"/>
        <w:numPr>
          <w:ilvl w:val="1"/>
          <w:numId w:val="2"/>
        </w:num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KPS</w:t>
      </w:r>
      <w:r w:rsidR="009B4BE5" w:rsidRPr="000C0055">
        <w:rPr>
          <w:sz w:val="24"/>
          <w:szCs w:val="24"/>
        </w:rPr>
        <w:t xml:space="preserve"> </w:t>
      </w:r>
      <w:r w:rsidR="00A064CA" w:rsidRPr="000C0055">
        <w:rPr>
          <w:sz w:val="24"/>
          <w:szCs w:val="24"/>
        </w:rPr>
        <w:t>je oprávněn</w:t>
      </w:r>
      <w:r w:rsidR="00C12A96" w:rsidRPr="000C0055">
        <w:rPr>
          <w:sz w:val="24"/>
          <w:szCs w:val="24"/>
        </w:rPr>
        <w:t>o</w:t>
      </w:r>
      <w:r w:rsidR="00A064CA" w:rsidRPr="000C0055">
        <w:rPr>
          <w:sz w:val="24"/>
          <w:szCs w:val="24"/>
        </w:rPr>
        <w:t xml:space="preserve"> v Prostorách provádět úpravy pouze s výslovným souhlasem zástupce NM, přičemž Prostory vrátí následně do původního stavu.</w:t>
      </w:r>
    </w:p>
    <w:p w14:paraId="2E04B2DF" w14:textId="6C58F6DA" w:rsidR="00F41DE2" w:rsidRPr="000C0055" w:rsidRDefault="002B0D2F" w:rsidP="001B4E35">
      <w:pPr>
        <w:pStyle w:val="Normln1"/>
        <w:numPr>
          <w:ilvl w:val="1"/>
          <w:numId w:val="2"/>
        </w:num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KPS</w:t>
      </w:r>
      <w:r w:rsidR="009B4BE5" w:rsidRPr="000C0055">
        <w:rPr>
          <w:sz w:val="24"/>
          <w:szCs w:val="24"/>
        </w:rPr>
        <w:t xml:space="preserve"> </w:t>
      </w:r>
      <w:r w:rsidR="00A064CA" w:rsidRPr="000C0055">
        <w:rPr>
          <w:sz w:val="24"/>
          <w:szCs w:val="24"/>
        </w:rPr>
        <w:t>je oprávněn</w:t>
      </w:r>
      <w:r w:rsidR="001A6537" w:rsidRPr="000C0055">
        <w:rPr>
          <w:sz w:val="24"/>
          <w:szCs w:val="24"/>
        </w:rPr>
        <w:t>a</w:t>
      </w:r>
      <w:r w:rsidR="00A064CA" w:rsidRPr="000C0055">
        <w:rPr>
          <w:sz w:val="24"/>
          <w:szCs w:val="24"/>
        </w:rPr>
        <w:t xml:space="preserve"> v souvislosti s užíváním Prostor užívat po celou Dobu sociální zařízení umístěná </w:t>
      </w:r>
      <w:r w:rsidR="0012563D" w:rsidRPr="000C0055">
        <w:rPr>
          <w:sz w:val="24"/>
          <w:szCs w:val="24"/>
        </w:rPr>
        <w:t xml:space="preserve">v </w:t>
      </w:r>
      <w:r w:rsidR="00756CF3" w:rsidRPr="000C0055">
        <w:rPr>
          <w:sz w:val="24"/>
          <w:szCs w:val="24"/>
        </w:rPr>
        <w:t>přízemí</w:t>
      </w:r>
      <w:r w:rsidR="00A064CA" w:rsidRPr="000C0055">
        <w:rPr>
          <w:sz w:val="24"/>
          <w:szCs w:val="24"/>
        </w:rPr>
        <w:t xml:space="preserve"> Nemovitost</w:t>
      </w:r>
      <w:r w:rsidR="004C2132" w:rsidRPr="000C0055">
        <w:rPr>
          <w:sz w:val="24"/>
          <w:szCs w:val="24"/>
        </w:rPr>
        <w:t>í</w:t>
      </w:r>
      <w:r w:rsidR="00A064CA" w:rsidRPr="000C0055">
        <w:rPr>
          <w:sz w:val="24"/>
          <w:szCs w:val="24"/>
        </w:rPr>
        <w:t>, stejně jako technické vybavení</w:t>
      </w:r>
      <w:r w:rsidR="00E841BD" w:rsidRPr="000C0055">
        <w:rPr>
          <w:sz w:val="24"/>
          <w:szCs w:val="24"/>
        </w:rPr>
        <w:t>.</w:t>
      </w:r>
      <w:r w:rsidR="00F41DE2" w:rsidRPr="000C0055">
        <w:rPr>
          <w:sz w:val="24"/>
          <w:szCs w:val="24"/>
        </w:rPr>
        <w:t xml:space="preserve"> </w:t>
      </w:r>
    </w:p>
    <w:p w14:paraId="054EEA5C" w14:textId="77777777" w:rsidR="00582BFD" w:rsidRPr="000C0055" w:rsidRDefault="00582BFD" w:rsidP="001B4E35">
      <w:pPr>
        <w:pStyle w:val="Normln1"/>
        <w:numPr>
          <w:ilvl w:val="1"/>
          <w:numId w:val="2"/>
        </w:numPr>
        <w:pBdr>
          <w:top w:val="none" w:sz="0" w:space="0" w:color="000000"/>
          <w:left w:val="none" w:sz="0" w:space="4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Smluvní strany se dále dohodly:</w:t>
      </w:r>
    </w:p>
    <w:p w14:paraId="3F817AA1" w14:textId="262D501E" w:rsidR="00557B77" w:rsidRPr="000C0055" w:rsidRDefault="002A11A8" w:rsidP="001B4E3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ve všech prostorách NM platí zákaz kouření </w:t>
      </w:r>
      <w:r w:rsidR="009C651A" w:rsidRPr="000C0055">
        <w:rPr>
          <w:sz w:val="24"/>
          <w:szCs w:val="24"/>
        </w:rPr>
        <w:t xml:space="preserve">včetně elektronických cigaret </w:t>
      </w:r>
      <w:r w:rsidR="005F7F3D" w:rsidRPr="000C0055">
        <w:rPr>
          <w:sz w:val="24"/>
          <w:szCs w:val="24"/>
        </w:rPr>
        <w:t>a IQOS;</w:t>
      </w:r>
    </w:p>
    <w:p w14:paraId="654A3699" w14:textId="26B74EBF" w:rsidR="00557B77" w:rsidRPr="000C0055" w:rsidRDefault="002A11A8" w:rsidP="001B4E3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požadované úpravy ze strany </w:t>
      </w:r>
      <w:r w:rsidR="002B0D2F" w:rsidRPr="000C0055">
        <w:rPr>
          <w:sz w:val="24"/>
          <w:szCs w:val="24"/>
        </w:rPr>
        <w:t>KPS</w:t>
      </w:r>
      <w:r w:rsidRPr="000C0055">
        <w:rPr>
          <w:sz w:val="24"/>
          <w:szCs w:val="24"/>
        </w:rPr>
        <w:t xml:space="preserve"> musejí být předem schváleny </w:t>
      </w:r>
      <w:r w:rsidR="007D6793" w:rsidRPr="000C0055">
        <w:rPr>
          <w:sz w:val="24"/>
          <w:szCs w:val="24"/>
        </w:rPr>
        <w:t>NM</w:t>
      </w:r>
      <w:r w:rsidRPr="000C0055">
        <w:rPr>
          <w:sz w:val="24"/>
          <w:szCs w:val="24"/>
        </w:rPr>
        <w:t xml:space="preserve"> a musejí vždy respektovat to, že budov</w:t>
      </w:r>
      <w:r w:rsidR="005265D0" w:rsidRPr="000C0055">
        <w:rPr>
          <w:sz w:val="24"/>
          <w:szCs w:val="24"/>
        </w:rPr>
        <w:t>y</w:t>
      </w:r>
      <w:r w:rsidRPr="000C0055">
        <w:rPr>
          <w:sz w:val="24"/>
          <w:szCs w:val="24"/>
        </w:rPr>
        <w:t xml:space="preserve"> NM j</w:t>
      </w:r>
      <w:r w:rsidR="00290D05" w:rsidRPr="000C0055">
        <w:rPr>
          <w:sz w:val="24"/>
          <w:szCs w:val="24"/>
        </w:rPr>
        <w:t>sou</w:t>
      </w:r>
      <w:r w:rsidRPr="000C0055">
        <w:rPr>
          <w:sz w:val="24"/>
          <w:szCs w:val="24"/>
        </w:rPr>
        <w:t xml:space="preserve"> historickým</w:t>
      </w:r>
      <w:r w:rsidR="00290D05" w:rsidRPr="000C0055">
        <w:rPr>
          <w:sz w:val="24"/>
          <w:szCs w:val="24"/>
        </w:rPr>
        <w:t>i</w:t>
      </w:r>
      <w:r w:rsidRPr="000C0055">
        <w:rPr>
          <w:sz w:val="24"/>
          <w:szCs w:val="24"/>
        </w:rPr>
        <w:t xml:space="preserve"> objekt</w:t>
      </w:r>
      <w:r w:rsidR="006F3685" w:rsidRPr="000C0055">
        <w:rPr>
          <w:sz w:val="24"/>
          <w:szCs w:val="24"/>
        </w:rPr>
        <w:t>y</w:t>
      </w:r>
      <w:r w:rsidRPr="000C0055">
        <w:rPr>
          <w:sz w:val="24"/>
          <w:szCs w:val="24"/>
        </w:rPr>
        <w:t xml:space="preserve"> a zásahy, které by mohly vést k je</w:t>
      </w:r>
      <w:r w:rsidR="009C651A" w:rsidRPr="000C0055">
        <w:rPr>
          <w:sz w:val="24"/>
          <w:szCs w:val="24"/>
        </w:rPr>
        <w:t>jímu poškození</w:t>
      </w:r>
      <w:r w:rsidR="00563A6E" w:rsidRPr="000C0055">
        <w:rPr>
          <w:sz w:val="24"/>
          <w:szCs w:val="24"/>
        </w:rPr>
        <w:t>,</w:t>
      </w:r>
      <w:r w:rsidR="009C651A" w:rsidRPr="000C0055">
        <w:rPr>
          <w:sz w:val="24"/>
          <w:szCs w:val="24"/>
        </w:rPr>
        <w:t xml:space="preserve"> nebudou povoleny;</w:t>
      </w:r>
    </w:p>
    <w:p w14:paraId="79F32D42" w14:textId="03B1C5BE" w:rsidR="00C12A96" w:rsidRPr="000C0055" w:rsidRDefault="00106070" w:rsidP="001B4E3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ve všech prostorách NM platí zákaz používání otevřeného ohně a veškerých kouřových efektů;</w:t>
      </w:r>
    </w:p>
    <w:p w14:paraId="6B1D69B1" w14:textId="77777777" w:rsidR="00557B77" w:rsidRPr="000C0055" w:rsidRDefault="002A11A8" w:rsidP="001B4E3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C0055">
        <w:rPr>
          <w:sz w:val="24"/>
          <w:szCs w:val="24"/>
        </w:rPr>
        <w:lastRenderedPageBreak/>
        <w:t xml:space="preserve">bez souhlasu zástupce </w:t>
      </w:r>
      <w:r w:rsidR="009C651A" w:rsidRPr="000C0055">
        <w:rPr>
          <w:sz w:val="24"/>
          <w:szCs w:val="24"/>
        </w:rPr>
        <w:t>NM</w:t>
      </w:r>
      <w:r w:rsidRPr="000C0055">
        <w:rPr>
          <w:sz w:val="24"/>
          <w:szCs w:val="24"/>
        </w:rPr>
        <w:t xml:space="preserve"> není povolena m</w:t>
      </w:r>
      <w:r w:rsidR="009C651A" w:rsidRPr="000C0055">
        <w:rPr>
          <w:sz w:val="24"/>
          <w:szCs w:val="24"/>
        </w:rPr>
        <w:t>anipulace s muzejním mobiliářem;</w:t>
      </w:r>
    </w:p>
    <w:p w14:paraId="626C8A88" w14:textId="56031F4D" w:rsidR="00557B77" w:rsidRPr="000C0055" w:rsidRDefault="002A11A8" w:rsidP="001B4E35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993" w:hanging="426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po skončení akce zajistí </w:t>
      </w:r>
      <w:r w:rsidR="002B0D2F" w:rsidRPr="000C0055">
        <w:rPr>
          <w:sz w:val="24"/>
          <w:szCs w:val="24"/>
        </w:rPr>
        <w:t>KPS</w:t>
      </w:r>
      <w:r w:rsidRPr="000C0055">
        <w:rPr>
          <w:sz w:val="24"/>
          <w:szCs w:val="24"/>
        </w:rPr>
        <w:t xml:space="preserve"> odstranění svého odpadu </w:t>
      </w:r>
      <w:r w:rsidR="00E6615E" w:rsidRPr="000C0055">
        <w:rPr>
          <w:sz w:val="24"/>
          <w:szCs w:val="24"/>
        </w:rPr>
        <w:t xml:space="preserve">(catering) </w:t>
      </w:r>
      <w:r w:rsidRPr="000C0055">
        <w:rPr>
          <w:sz w:val="24"/>
          <w:szCs w:val="24"/>
        </w:rPr>
        <w:t xml:space="preserve">a materiálu z prostor </w:t>
      </w:r>
      <w:r w:rsidR="009C651A" w:rsidRPr="000C0055">
        <w:rPr>
          <w:sz w:val="24"/>
          <w:szCs w:val="24"/>
        </w:rPr>
        <w:t>NM</w:t>
      </w:r>
      <w:r w:rsidRPr="000C0055">
        <w:rPr>
          <w:sz w:val="24"/>
          <w:szCs w:val="24"/>
        </w:rPr>
        <w:t>.</w:t>
      </w:r>
    </w:p>
    <w:p w14:paraId="2C86C7BC" w14:textId="77777777" w:rsidR="00324F37" w:rsidRDefault="00324F37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/>
        <w:jc w:val="both"/>
        <w:rPr>
          <w:sz w:val="24"/>
          <w:szCs w:val="24"/>
        </w:rPr>
      </w:pPr>
    </w:p>
    <w:p w14:paraId="67E8EBA9" w14:textId="476A55F5" w:rsidR="00324F37" w:rsidRPr="00324F37" w:rsidRDefault="00324F37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A064CA" w:rsidRPr="00324F37">
        <w:rPr>
          <w:b/>
          <w:sz w:val="24"/>
          <w:szCs w:val="24"/>
        </w:rPr>
        <w:t>Odměna</w:t>
      </w:r>
    </w:p>
    <w:p w14:paraId="52B8EDF1" w14:textId="4792DB03" w:rsidR="00C03942" w:rsidRPr="00324F37" w:rsidRDefault="00EB23B8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324F37">
        <w:rPr>
          <w:sz w:val="24"/>
          <w:szCs w:val="24"/>
        </w:rPr>
        <w:t>Náklady spojené s využitím poskytnutých Prostor jsou stanoveny ve výši</w:t>
      </w:r>
      <w:r w:rsidR="00445EAF" w:rsidRPr="00324F37">
        <w:rPr>
          <w:sz w:val="24"/>
          <w:szCs w:val="24"/>
        </w:rPr>
        <w:t xml:space="preserve"> </w:t>
      </w:r>
      <w:r w:rsidR="00E6615E" w:rsidRPr="00324F37">
        <w:rPr>
          <w:sz w:val="24"/>
          <w:szCs w:val="24"/>
        </w:rPr>
        <w:t>65 552</w:t>
      </w:r>
      <w:r w:rsidRPr="00324F37">
        <w:rPr>
          <w:sz w:val="24"/>
          <w:szCs w:val="24"/>
        </w:rPr>
        <w:t>,-</w:t>
      </w:r>
      <w:r w:rsidR="00E0726B" w:rsidRPr="00324F37">
        <w:rPr>
          <w:sz w:val="24"/>
          <w:szCs w:val="24"/>
        </w:rPr>
        <w:t xml:space="preserve"> Kč</w:t>
      </w:r>
      <w:r w:rsidR="00E6615E" w:rsidRPr="00324F37">
        <w:rPr>
          <w:sz w:val="24"/>
          <w:szCs w:val="24"/>
        </w:rPr>
        <w:t xml:space="preserve"> bez DPH. </w:t>
      </w:r>
      <w:r w:rsidRPr="00324F37">
        <w:rPr>
          <w:color w:val="auto"/>
          <w:sz w:val="24"/>
          <w:szCs w:val="24"/>
        </w:rPr>
        <w:t>Částka zahrnuje servis NM jako jsou energie, vytápění, asistence u výtahů, technická asistence, ostraha i v průběhu příprav akce a příchodu účastníků a jejich pohybu po budově a finální úklid.</w:t>
      </w:r>
      <w:r w:rsidR="00875334" w:rsidRPr="00324F37">
        <w:rPr>
          <w:color w:val="auto"/>
          <w:sz w:val="24"/>
          <w:szCs w:val="24"/>
        </w:rPr>
        <w:t xml:space="preserve"> </w:t>
      </w:r>
    </w:p>
    <w:p w14:paraId="1B8D1F9A" w14:textId="77777777" w:rsidR="00C03942" w:rsidRPr="000C0055" w:rsidRDefault="00A064CA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NM vystaví </w:t>
      </w:r>
      <w:r w:rsidR="00FD3215" w:rsidRPr="000C0055">
        <w:rPr>
          <w:sz w:val="24"/>
          <w:szCs w:val="24"/>
        </w:rPr>
        <w:t>daňový doklad</w:t>
      </w:r>
      <w:r w:rsidRPr="000C0055">
        <w:rPr>
          <w:sz w:val="24"/>
          <w:szCs w:val="24"/>
        </w:rPr>
        <w:t xml:space="preserve"> ve výši dle odstavce </w:t>
      </w:r>
      <w:r w:rsidR="00F41DE2" w:rsidRPr="000C0055">
        <w:rPr>
          <w:sz w:val="24"/>
          <w:szCs w:val="24"/>
        </w:rPr>
        <w:t>4.1</w:t>
      </w:r>
      <w:r w:rsidR="007A753A" w:rsidRPr="000C0055">
        <w:rPr>
          <w:sz w:val="24"/>
          <w:szCs w:val="24"/>
        </w:rPr>
        <w:t xml:space="preserve">. </w:t>
      </w:r>
      <w:r w:rsidR="00CD479A" w:rsidRPr="000C0055">
        <w:rPr>
          <w:sz w:val="24"/>
          <w:szCs w:val="24"/>
        </w:rPr>
        <w:t xml:space="preserve"> </w:t>
      </w:r>
    </w:p>
    <w:p w14:paraId="100223C0" w14:textId="4E504450" w:rsidR="00C03942" w:rsidRDefault="002B0D2F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KPS</w:t>
      </w:r>
      <w:r w:rsidR="00F41DE2" w:rsidRPr="000C0055">
        <w:rPr>
          <w:sz w:val="24"/>
          <w:szCs w:val="24"/>
        </w:rPr>
        <w:t xml:space="preserve"> </w:t>
      </w:r>
      <w:r w:rsidR="00792C05" w:rsidRPr="000C0055">
        <w:rPr>
          <w:sz w:val="24"/>
          <w:szCs w:val="24"/>
        </w:rPr>
        <w:t>uhradí částku nákladů spojených s využitím poskytnutých prostor ve výši dle článku 4.1</w:t>
      </w:r>
      <w:r w:rsidR="00FD3215" w:rsidRPr="000C0055">
        <w:rPr>
          <w:sz w:val="24"/>
          <w:szCs w:val="24"/>
        </w:rPr>
        <w:t xml:space="preserve"> nejpozději</w:t>
      </w:r>
      <w:r w:rsidR="00F41DE2" w:rsidRPr="000C0055">
        <w:rPr>
          <w:sz w:val="24"/>
          <w:szCs w:val="24"/>
        </w:rPr>
        <w:t xml:space="preserve"> do </w:t>
      </w:r>
      <w:r w:rsidR="00EA5C1C" w:rsidRPr="000C0055">
        <w:rPr>
          <w:sz w:val="24"/>
          <w:szCs w:val="24"/>
        </w:rPr>
        <w:t>30 dnů od</w:t>
      </w:r>
      <w:r w:rsidR="001B4E35">
        <w:rPr>
          <w:sz w:val="24"/>
          <w:szCs w:val="24"/>
        </w:rPr>
        <w:t xml:space="preserve"> vystavení</w:t>
      </w:r>
      <w:r w:rsidR="00365527">
        <w:rPr>
          <w:sz w:val="24"/>
          <w:szCs w:val="24"/>
        </w:rPr>
        <w:t xml:space="preserve"> faktury</w:t>
      </w:r>
      <w:r w:rsidR="00A064CA" w:rsidRPr="000C0055">
        <w:rPr>
          <w:sz w:val="24"/>
          <w:szCs w:val="24"/>
        </w:rPr>
        <w:t>.</w:t>
      </w:r>
      <w:r w:rsidR="00FD3215" w:rsidRPr="000C0055">
        <w:rPr>
          <w:sz w:val="24"/>
          <w:szCs w:val="24"/>
        </w:rPr>
        <w:t xml:space="preserve"> Uhrazením se rozumí připsání celé částky na účet NM.</w:t>
      </w:r>
    </w:p>
    <w:p w14:paraId="002AA660" w14:textId="68EA7838" w:rsidR="005553F5" w:rsidRPr="001B4E35" w:rsidRDefault="005553F5" w:rsidP="001B4E35">
      <w:pPr>
        <w:pStyle w:val="Odstavecseseznamem"/>
        <w:numPr>
          <w:ilvl w:val="1"/>
          <w:numId w:val="6"/>
        </w:numPr>
        <w:ind w:left="567" w:hanging="567"/>
        <w:jc w:val="both"/>
        <w:rPr>
          <w:color w:val="000000"/>
          <w:sz w:val="24"/>
          <w:szCs w:val="24"/>
        </w:rPr>
      </w:pPr>
      <w:r w:rsidRPr="00B46B1F">
        <w:rPr>
          <w:color w:val="000000"/>
          <w:sz w:val="24"/>
          <w:szCs w:val="24"/>
        </w:rPr>
        <w:t xml:space="preserve">Na daňovém dokladu – faktuře musí být uvedeno číslo smlouvy KPS a případně číslo příslušného smluvního dodatku. Faktura musí obsahovat údaje běžné pro tento druh dokladů (podle ustanovení § 29 zák. č. 235/2004 Sb., o dani z přidané hodnoty, v platném znění, náležitosti účetního dokladu podle ustanovení § 11 odst. 1 zákona č. 563/1991 Sb., o účetnictví, v platném znění a ustanovení § 435 zákona č. 89/2012 Sb., občanského zákoníku). V případě, že faktura nebude mít všechny požadované údaje a budou-li tyto údaje uvedeny </w:t>
      </w:r>
      <w:r w:rsidRPr="001B4E35">
        <w:rPr>
          <w:color w:val="000000"/>
          <w:sz w:val="24"/>
          <w:szCs w:val="24"/>
        </w:rPr>
        <w:t xml:space="preserve"> chybně, je </w:t>
      </w:r>
      <w:r w:rsidR="00B46B1F">
        <w:rPr>
          <w:color w:val="000000"/>
          <w:sz w:val="24"/>
          <w:szCs w:val="24"/>
        </w:rPr>
        <w:t xml:space="preserve">KPS </w:t>
      </w:r>
      <w:r w:rsidRPr="001B4E35">
        <w:rPr>
          <w:color w:val="000000"/>
          <w:sz w:val="24"/>
          <w:szCs w:val="24"/>
        </w:rPr>
        <w:t>oprávněn</w:t>
      </w:r>
      <w:r w:rsidR="00B46B1F">
        <w:rPr>
          <w:color w:val="000000"/>
          <w:sz w:val="24"/>
          <w:szCs w:val="24"/>
        </w:rPr>
        <w:t>a</w:t>
      </w:r>
      <w:r w:rsidRPr="001B4E35">
        <w:rPr>
          <w:color w:val="000000"/>
          <w:sz w:val="24"/>
          <w:szCs w:val="24"/>
        </w:rPr>
        <w:t xml:space="preserve"> ji </w:t>
      </w:r>
      <w:r w:rsidR="00B46B1F">
        <w:rPr>
          <w:color w:val="000000"/>
          <w:sz w:val="24"/>
          <w:szCs w:val="24"/>
        </w:rPr>
        <w:t xml:space="preserve">NM </w:t>
      </w:r>
      <w:r w:rsidRPr="001B4E35">
        <w:rPr>
          <w:color w:val="000000"/>
          <w:sz w:val="24"/>
          <w:szCs w:val="24"/>
        </w:rPr>
        <w:t>ve lhůtě splatnosti vrátit k odstranění nedostatků, aniž by se tak dostal</w:t>
      </w:r>
      <w:r w:rsidR="00B46B1F">
        <w:rPr>
          <w:color w:val="000000"/>
          <w:sz w:val="24"/>
          <w:szCs w:val="24"/>
        </w:rPr>
        <w:t>a</w:t>
      </w:r>
      <w:r w:rsidRPr="001B4E35">
        <w:rPr>
          <w:color w:val="000000"/>
          <w:sz w:val="24"/>
          <w:szCs w:val="24"/>
        </w:rPr>
        <w:t xml:space="preserve"> do prodlení s úhradou ceny a </w:t>
      </w:r>
      <w:r w:rsidR="00B46B1F">
        <w:rPr>
          <w:color w:val="000000"/>
          <w:sz w:val="24"/>
          <w:szCs w:val="24"/>
        </w:rPr>
        <w:t xml:space="preserve">NM </w:t>
      </w:r>
      <w:r w:rsidRPr="001B4E35">
        <w:rPr>
          <w:color w:val="000000"/>
          <w:sz w:val="24"/>
          <w:szCs w:val="24"/>
        </w:rPr>
        <w:t xml:space="preserve">nevzniká v souvislosti s prvotní fakturou žádný nárok na úroky z prodlení. </w:t>
      </w:r>
      <w:r w:rsidR="00B46B1F">
        <w:rPr>
          <w:color w:val="000000"/>
          <w:sz w:val="24"/>
          <w:szCs w:val="24"/>
        </w:rPr>
        <w:t xml:space="preserve">NM </w:t>
      </w:r>
      <w:r w:rsidRPr="001B4E35">
        <w:rPr>
          <w:color w:val="000000"/>
          <w:sz w:val="24"/>
          <w:szCs w:val="24"/>
        </w:rPr>
        <w:t>je povin</w:t>
      </w:r>
      <w:r w:rsidR="00B46B1F">
        <w:rPr>
          <w:color w:val="000000"/>
          <w:sz w:val="24"/>
          <w:szCs w:val="24"/>
        </w:rPr>
        <w:t>no</w:t>
      </w:r>
      <w:r w:rsidRPr="001B4E35">
        <w:rPr>
          <w:color w:val="000000"/>
          <w:sz w:val="24"/>
          <w:szCs w:val="24"/>
        </w:rPr>
        <w:t xml:space="preserve"> v takovém případě vystavit neprodleně novou fakturu a doručit ji na korespondenční adresu Objednatele. Oprávněným vrácením faktury přestává běžet lhůta splatnosti a celá lhůta začíná znovu ode dne doručení nové faktury.</w:t>
      </w:r>
    </w:p>
    <w:p w14:paraId="3D223732" w14:textId="77777777" w:rsidR="00C03942" w:rsidRPr="000C0055" w:rsidRDefault="00C03942" w:rsidP="000E602A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64AC46B7" w14:textId="7685F70A" w:rsidR="00C03942" w:rsidRPr="000C0055" w:rsidRDefault="00A064CA" w:rsidP="001B4E35">
      <w:pPr>
        <w:pStyle w:val="Normln1"/>
        <w:numPr>
          <w:ilvl w:val="0"/>
          <w:numId w:val="6"/>
        </w:numPr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b/>
          <w:sz w:val="24"/>
          <w:szCs w:val="24"/>
        </w:rPr>
      </w:pPr>
      <w:r w:rsidRPr="000C0055">
        <w:rPr>
          <w:b/>
          <w:sz w:val="24"/>
          <w:szCs w:val="24"/>
        </w:rPr>
        <w:t>Zvláštní ujednání o zveřejnění v registru smluv</w:t>
      </w:r>
    </w:p>
    <w:p w14:paraId="0819FEA1" w14:textId="3B78942E" w:rsidR="00B46B1F" w:rsidRPr="00C46C21" w:rsidRDefault="00C46C21" w:rsidP="00C46C21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KPS</w:t>
      </w:r>
      <w:r w:rsidRPr="00C46C21">
        <w:rPr>
          <w:sz w:val="24"/>
          <w:szCs w:val="24"/>
        </w:rPr>
        <w:t xml:space="preserve"> </w:t>
      </w:r>
      <w:r w:rsidR="00B46B1F" w:rsidRPr="00C46C21">
        <w:rPr>
          <w:sz w:val="24"/>
          <w:szCs w:val="24"/>
        </w:rPr>
        <w:t>bere na vědomí, že podle ustanovení č. 340/2015 Sb., o zvláštních podmínkách účinnosti některých smluv, uveřejňování těchto smluv a o registru smluv (zákon o registru smluv),</w:t>
      </w:r>
      <w:r>
        <w:rPr>
          <w:sz w:val="24"/>
          <w:szCs w:val="24"/>
        </w:rPr>
        <w:t xml:space="preserve"> je NM subjektem povinným uveřejňovat smlouvy </w:t>
      </w:r>
      <w:r w:rsidR="00B46B1F" w:rsidRPr="00C46C21">
        <w:rPr>
          <w:sz w:val="24"/>
          <w:szCs w:val="24"/>
        </w:rPr>
        <w:t>v registru smluv.</w:t>
      </w:r>
      <w:r>
        <w:rPr>
          <w:sz w:val="24"/>
          <w:szCs w:val="24"/>
        </w:rPr>
        <w:t xml:space="preserve"> Uveřejnění smlouvy zaj</w:t>
      </w:r>
      <w:r w:rsidR="000B639F">
        <w:rPr>
          <w:sz w:val="24"/>
          <w:szCs w:val="24"/>
        </w:rPr>
        <w:t>i</w:t>
      </w:r>
      <w:r>
        <w:rPr>
          <w:sz w:val="24"/>
          <w:szCs w:val="24"/>
        </w:rPr>
        <w:t>stí NM.</w:t>
      </w:r>
    </w:p>
    <w:p w14:paraId="0246B079" w14:textId="77777777" w:rsidR="00D3559D" w:rsidRPr="000C0055" w:rsidRDefault="00D3559D" w:rsidP="006270E0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jc w:val="both"/>
        <w:rPr>
          <w:sz w:val="24"/>
          <w:szCs w:val="24"/>
        </w:rPr>
      </w:pPr>
    </w:p>
    <w:p w14:paraId="4753415E" w14:textId="6A6BE688" w:rsidR="00C03942" w:rsidRPr="000C0055" w:rsidRDefault="00A064CA" w:rsidP="001B4E35">
      <w:pPr>
        <w:pStyle w:val="Normln1"/>
        <w:numPr>
          <w:ilvl w:val="0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567" w:right="426" w:hanging="567"/>
        <w:jc w:val="both"/>
        <w:rPr>
          <w:sz w:val="24"/>
          <w:szCs w:val="24"/>
        </w:rPr>
      </w:pPr>
      <w:r w:rsidRPr="000C0055">
        <w:rPr>
          <w:b/>
          <w:sz w:val="24"/>
          <w:szCs w:val="24"/>
        </w:rPr>
        <w:t>Závěrečná ustanovení</w:t>
      </w:r>
    </w:p>
    <w:p w14:paraId="5FFF80FF" w14:textId="357DAEE2" w:rsidR="00C03942" w:rsidRPr="000C0055" w:rsidRDefault="00A064CA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Tato Smlouva je sjednána na dobu určitou</w:t>
      </w:r>
      <w:r w:rsidR="000B7003" w:rsidRPr="000C0055">
        <w:rPr>
          <w:sz w:val="24"/>
          <w:szCs w:val="24"/>
        </w:rPr>
        <w:t>,</w:t>
      </w:r>
      <w:r w:rsidRPr="000C0055">
        <w:rPr>
          <w:sz w:val="24"/>
          <w:szCs w:val="24"/>
        </w:rPr>
        <w:t xml:space="preserve"> a to p</w:t>
      </w:r>
      <w:r w:rsidR="00346FAD" w:rsidRPr="000C0055">
        <w:rPr>
          <w:sz w:val="24"/>
          <w:szCs w:val="24"/>
        </w:rPr>
        <w:t>o dobu</w:t>
      </w:r>
      <w:r w:rsidRPr="000C0055">
        <w:rPr>
          <w:sz w:val="24"/>
          <w:szCs w:val="24"/>
        </w:rPr>
        <w:t xml:space="preserve"> trvání </w:t>
      </w:r>
      <w:r w:rsidR="006E7B1D" w:rsidRPr="000C0055">
        <w:rPr>
          <w:sz w:val="24"/>
          <w:szCs w:val="24"/>
        </w:rPr>
        <w:t>poskytnutí Prostor</w:t>
      </w:r>
      <w:r w:rsidR="00346FAD" w:rsidRPr="000C0055">
        <w:rPr>
          <w:sz w:val="24"/>
          <w:szCs w:val="24"/>
        </w:rPr>
        <w:t xml:space="preserve"> specifikovanou v čl. 3 Smlouvy</w:t>
      </w:r>
      <w:r w:rsidR="009C651A" w:rsidRPr="000C0055">
        <w:rPr>
          <w:sz w:val="24"/>
          <w:szCs w:val="24"/>
        </w:rPr>
        <w:t>.</w:t>
      </w:r>
    </w:p>
    <w:p w14:paraId="6804AC46" w14:textId="77777777" w:rsidR="00C03942" w:rsidRPr="000C0055" w:rsidRDefault="00A064CA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Tuto Smlouvu lze vypovědět či od ní odstoupit pouze za podmínek stanovených v obecně závazných předpisech nebo v této Smlouvě.</w:t>
      </w:r>
    </w:p>
    <w:p w14:paraId="5D258419" w14:textId="24917010" w:rsidR="00C03942" w:rsidRPr="000C0055" w:rsidRDefault="00A064CA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 xml:space="preserve">Tato Smlouva byla sepsána </w:t>
      </w:r>
      <w:r w:rsidRPr="00DF13EF">
        <w:rPr>
          <w:color w:val="auto"/>
          <w:sz w:val="24"/>
          <w:szCs w:val="24"/>
        </w:rPr>
        <w:t>v</w:t>
      </w:r>
      <w:r w:rsidR="00324F37" w:rsidRPr="00DF13EF">
        <w:rPr>
          <w:color w:val="auto"/>
          <w:sz w:val="24"/>
          <w:szCs w:val="24"/>
        </w:rPr>
        <w:t xml:space="preserve"> pěti </w:t>
      </w:r>
      <w:r w:rsidRPr="00DF13EF">
        <w:rPr>
          <w:color w:val="auto"/>
          <w:sz w:val="24"/>
          <w:szCs w:val="24"/>
        </w:rPr>
        <w:t xml:space="preserve">vyhotoveních </w:t>
      </w:r>
      <w:r w:rsidRPr="000C0055">
        <w:rPr>
          <w:sz w:val="24"/>
          <w:szCs w:val="24"/>
        </w:rPr>
        <w:t xml:space="preserve">s platností originálu, z nichž </w:t>
      </w:r>
      <w:r w:rsidR="00A7503C" w:rsidRPr="000C0055">
        <w:rPr>
          <w:sz w:val="24"/>
          <w:szCs w:val="24"/>
        </w:rPr>
        <w:t xml:space="preserve">NM obdrží dvě a </w:t>
      </w:r>
      <w:r w:rsidR="002B0D2F" w:rsidRPr="000C0055">
        <w:rPr>
          <w:sz w:val="24"/>
          <w:szCs w:val="24"/>
        </w:rPr>
        <w:t>KPS</w:t>
      </w:r>
      <w:r w:rsidR="00A7503C" w:rsidRPr="000C0055">
        <w:rPr>
          <w:sz w:val="24"/>
          <w:szCs w:val="24"/>
        </w:rPr>
        <w:t xml:space="preserve"> </w:t>
      </w:r>
      <w:r w:rsidR="00324F37">
        <w:rPr>
          <w:sz w:val="24"/>
          <w:szCs w:val="24"/>
        </w:rPr>
        <w:t>tři</w:t>
      </w:r>
      <w:r w:rsidR="00A7503C" w:rsidRPr="000C0055">
        <w:rPr>
          <w:sz w:val="24"/>
          <w:szCs w:val="24"/>
        </w:rPr>
        <w:t xml:space="preserve"> vyhotovení</w:t>
      </w:r>
      <w:r w:rsidRPr="000C0055">
        <w:rPr>
          <w:sz w:val="24"/>
          <w:szCs w:val="24"/>
        </w:rPr>
        <w:t>.</w:t>
      </w:r>
    </w:p>
    <w:p w14:paraId="03499937" w14:textId="1BDFFE2B" w:rsidR="00324F37" w:rsidRDefault="00A064CA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Účastníci se zavazují, že v případě sporů o obsah a plnění této Smlouvy vynaloží veškeré úsilí, které lze spravedlivě požadovat, k tomu, aby tyto spory byly vyřešeny smírnou cestou, zejména aby byly odstraněny okolnosti vedoucí ke vzniku práva od Smlouvy odstoupit nebo způsobující její neplatnost.</w:t>
      </w:r>
    </w:p>
    <w:p w14:paraId="3FF457FB" w14:textId="77777777" w:rsidR="00C03942" w:rsidRPr="000C0055" w:rsidRDefault="00C03942" w:rsidP="000B639F">
      <w:pPr>
        <w:jc w:val="both"/>
      </w:pPr>
    </w:p>
    <w:p w14:paraId="39877633" w14:textId="77777777" w:rsidR="00C03942" w:rsidRPr="000C0055" w:rsidRDefault="00A064CA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lastRenderedPageBreak/>
        <w:t>Pokud by se v důsledku změny právních předpisů nebo</w:t>
      </w:r>
      <w:r w:rsidR="006A1A19" w:rsidRPr="000C0055">
        <w:rPr>
          <w:sz w:val="24"/>
          <w:szCs w:val="24"/>
        </w:rPr>
        <w:t xml:space="preserve"> z</w:t>
      </w:r>
      <w:r w:rsidRPr="000C0055">
        <w:rPr>
          <w:sz w:val="24"/>
          <w:szCs w:val="24"/>
        </w:rPr>
        <w:t xml:space="preserve"> jiných důvodů stala některá ujednání této Smlouvy neplatnými nebo neúčinnými, budou tato ustanovení uvedena do souladu s právními normami a účastníci prohlašují, že Smlouva je ve zbývajících ustanoveních platná, neodporuje-li to jejímu účelu nebo nejedná-li se o ustanovení, která oddělit nelze. Ukáže-li se některé z ustanovení této Smlouvy zdánlivým (nicotným), posoudí se vliv této vady na ostatní ustanovení Smlouvy obdobně podle § 576 občanského zákoníku.</w:t>
      </w:r>
    </w:p>
    <w:p w14:paraId="1CCE443F" w14:textId="77777777" w:rsidR="00C03942" w:rsidRPr="000C0055" w:rsidRDefault="00A064CA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Tuto Smlouvu je možné změnit pouze písemnou formou (za kterou se pro tento účel nepovažuje forma elektronické komunikace), přičemž podpisy zástupců obou stran musí být na téže listině.</w:t>
      </w:r>
    </w:p>
    <w:p w14:paraId="5D0FC02E" w14:textId="77777777" w:rsidR="00C03942" w:rsidRPr="000C0055" w:rsidRDefault="00A064CA" w:rsidP="001B4E35">
      <w:pPr>
        <w:pStyle w:val="Normln1"/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line="276" w:lineRule="auto"/>
        <w:ind w:left="567" w:hanging="567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Na důkaz porozumění a souhlasu s celým obsahem i jednotlivostmi této Smlouvy připojují zde smluvní strany své podpisy.</w:t>
      </w:r>
    </w:p>
    <w:p w14:paraId="54ECD2DF" w14:textId="1493F77C" w:rsidR="004308B6" w:rsidRPr="000C0055" w:rsidRDefault="004308B6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200" w:line="276" w:lineRule="auto"/>
        <w:ind w:left="567" w:hanging="567"/>
        <w:jc w:val="both"/>
        <w:rPr>
          <w:sz w:val="24"/>
          <w:szCs w:val="24"/>
        </w:rPr>
      </w:pPr>
    </w:p>
    <w:p w14:paraId="0B8A1536" w14:textId="77777777" w:rsidR="00345861" w:rsidRPr="000C0055" w:rsidRDefault="00345861" w:rsidP="001B4E35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200" w:line="276" w:lineRule="auto"/>
        <w:ind w:left="1134"/>
        <w:jc w:val="both"/>
        <w:rPr>
          <w:sz w:val="24"/>
          <w:szCs w:val="24"/>
        </w:rPr>
      </w:pPr>
    </w:p>
    <w:p w14:paraId="0F33A16E" w14:textId="16B3E61E" w:rsidR="00C03942" w:rsidRPr="000C0055" w:rsidRDefault="00A064CA" w:rsidP="001B4E35">
      <w:pPr>
        <w:pStyle w:val="Normln1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200" w:line="276" w:lineRule="auto"/>
        <w:jc w:val="both"/>
        <w:rPr>
          <w:sz w:val="24"/>
          <w:szCs w:val="24"/>
        </w:rPr>
      </w:pPr>
      <w:r w:rsidRPr="000C0055">
        <w:rPr>
          <w:sz w:val="24"/>
          <w:szCs w:val="24"/>
        </w:rPr>
        <w:t>V  Praze  dne</w:t>
      </w:r>
      <w:r w:rsidR="00324F37">
        <w:rPr>
          <w:sz w:val="24"/>
          <w:szCs w:val="24"/>
        </w:rPr>
        <w:tab/>
      </w:r>
      <w:r w:rsidR="00324F37">
        <w:rPr>
          <w:sz w:val="24"/>
          <w:szCs w:val="24"/>
        </w:rPr>
        <w:tab/>
      </w:r>
      <w:r w:rsidR="00324F37">
        <w:rPr>
          <w:sz w:val="24"/>
          <w:szCs w:val="24"/>
        </w:rPr>
        <w:tab/>
      </w:r>
      <w:r w:rsidR="00324F37">
        <w:rPr>
          <w:sz w:val="24"/>
          <w:szCs w:val="24"/>
        </w:rPr>
        <w:tab/>
      </w:r>
      <w:r w:rsidR="00324F37">
        <w:rPr>
          <w:sz w:val="24"/>
          <w:szCs w:val="24"/>
        </w:rPr>
        <w:tab/>
      </w:r>
      <w:r w:rsidR="00324F37">
        <w:rPr>
          <w:sz w:val="24"/>
          <w:szCs w:val="24"/>
        </w:rPr>
        <w:tab/>
      </w:r>
      <w:r w:rsidR="00324F37">
        <w:rPr>
          <w:sz w:val="24"/>
          <w:szCs w:val="24"/>
        </w:rPr>
        <w:tab/>
        <w:t>V Praze dne</w:t>
      </w:r>
    </w:p>
    <w:p w14:paraId="75A23BA9" w14:textId="4C0F74A8" w:rsidR="00357258" w:rsidRPr="000C0055" w:rsidRDefault="00324F37" w:rsidP="001B4E35">
      <w:pPr>
        <w:pStyle w:val="Bezmezer"/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Kancelář Poslanecké s</w:t>
      </w:r>
      <w:r w:rsidR="00E61A9C">
        <w:rPr>
          <w:b/>
          <w:sz w:val="24"/>
          <w:szCs w:val="24"/>
        </w:rPr>
        <w:t xml:space="preserve">němovny </w:t>
      </w:r>
      <w:r w:rsidR="00E61A9C">
        <w:rPr>
          <w:b/>
          <w:sz w:val="24"/>
          <w:szCs w:val="24"/>
        </w:rPr>
        <w:tab/>
      </w:r>
      <w:r w:rsidR="00E61A9C">
        <w:rPr>
          <w:b/>
          <w:sz w:val="24"/>
          <w:szCs w:val="24"/>
        </w:rPr>
        <w:tab/>
      </w:r>
      <w:r w:rsidR="00E61A9C">
        <w:rPr>
          <w:b/>
          <w:sz w:val="24"/>
          <w:szCs w:val="24"/>
        </w:rPr>
        <w:tab/>
      </w:r>
      <w:r w:rsidR="00E61A9C">
        <w:rPr>
          <w:b/>
          <w:sz w:val="24"/>
          <w:szCs w:val="24"/>
        </w:rPr>
        <w:tab/>
      </w:r>
      <w:r w:rsidR="00E6615E" w:rsidRPr="000C0055">
        <w:rPr>
          <w:b/>
          <w:sz w:val="24"/>
          <w:szCs w:val="24"/>
        </w:rPr>
        <w:t>Národní muzeum</w:t>
      </w:r>
      <w:r w:rsidR="00357258" w:rsidRPr="000C0055">
        <w:rPr>
          <w:sz w:val="24"/>
          <w:szCs w:val="24"/>
        </w:rPr>
        <w:t xml:space="preserve">  </w:t>
      </w:r>
      <w:r w:rsidR="00314729" w:rsidRPr="000C0055">
        <w:rPr>
          <w:sz w:val="24"/>
          <w:szCs w:val="24"/>
        </w:rPr>
        <w:tab/>
      </w:r>
      <w:r w:rsidR="00DA39B7" w:rsidRPr="000C0055">
        <w:rPr>
          <w:sz w:val="24"/>
          <w:szCs w:val="24"/>
        </w:rPr>
        <w:tab/>
      </w:r>
    </w:p>
    <w:p w14:paraId="44097FCE" w14:textId="77777777" w:rsidR="00E61A9C" w:rsidRDefault="00E61A9C" w:rsidP="001B4E35">
      <w:pPr>
        <w:pStyle w:val="Bezmezer"/>
        <w:tabs>
          <w:tab w:val="left" w:pos="567"/>
          <w:tab w:val="left" w:pos="5954"/>
        </w:tabs>
        <w:jc w:val="both"/>
        <w:rPr>
          <w:sz w:val="24"/>
          <w:szCs w:val="24"/>
        </w:rPr>
      </w:pPr>
    </w:p>
    <w:p w14:paraId="789BDCE8" w14:textId="77777777" w:rsidR="00E61A9C" w:rsidRDefault="00E61A9C" w:rsidP="001B4E35">
      <w:pPr>
        <w:pStyle w:val="Bezmezer"/>
        <w:tabs>
          <w:tab w:val="left" w:pos="567"/>
          <w:tab w:val="left" w:pos="5954"/>
        </w:tabs>
        <w:jc w:val="both"/>
        <w:rPr>
          <w:sz w:val="24"/>
          <w:szCs w:val="24"/>
        </w:rPr>
      </w:pPr>
    </w:p>
    <w:p w14:paraId="0B99881A" w14:textId="598275C6" w:rsidR="00E61A9C" w:rsidRDefault="00E61A9C" w:rsidP="001B4E35">
      <w:pPr>
        <w:pStyle w:val="Bezmezer"/>
        <w:tabs>
          <w:tab w:val="left" w:pos="567"/>
          <w:tab w:val="left" w:pos="5954"/>
        </w:tabs>
        <w:jc w:val="both"/>
        <w:rPr>
          <w:sz w:val="24"/>
          <w:szCs w:val="24"/>
        </w:rPr>
      </w:pPr>
    </w:p>
    <w:p w14:paraId="7CED238A" w14:textId="6AE95408" w:rsidR="00324F37" w:rsidRDefault="00324F37" w:rsidP="001B4E35">
      <w:pPr>
        <w:pStyle w:val="Bezmezer"/>
        <w:tabs>
          <w:tab w:val="left" w:pos="567"/>
          <w:tab w:val="left" w:pos="5954"/>
        </w:tabs>
        <w:jc w:val="both"/>
        <w:rPr>
          <w:sz w:val="24"/>
          <w:szCs w:val="24"/>
        </w:rPr>
      </w:pPr>
    </w:p>
    <w:p w14:paraId="5A90733D" w14:textId="69E6217B" w:rsidR="00E61A9C" w:rsidRDefault="00E61A9C" w:rsidP="001B4E35">
      <w:pPr>
        <w:pStyle w:val="Bezmezer"/>
        <w:tabs>
          <w:tab w:val="left" w:pos="567"/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</w:t>
      </w:r>
      <w:r>
        <w:rPr>
          <w:sz w:val="24"/>
          <w:szCs w:val="24"/>
        </w:rPr>
        <w:tab/>
        <w:t>-----------------------------------</w:t>
      </w:r>
      <w:r w:rsidR="00324F37">
        <w:rPr>
          <w:sz w:val="24"/>
          <w:szCs w:val="24"/>
        </w:rPr>
        <w:t>--------</w:t>
      </w:r>
    </w:p>
    <w:p w14:paraId="1E4A872B" w14:textId="77777777" w:rsidR="00324F37" w:rsidRDefault="00E61A9C" w:rsidP="001B4E35">
      <w:pPr>
        <w:pStyle w:val="Bezmezer"/>
        <w:tabs>
          <w:tab w:val="left" w:pos="567"/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24F37">
        <w:rPr>
          <w:sz w:val="24"/>
          <w:szCs w:val="24"/>
        </w:rPr>
        <w:t>Ing. Mgr. Naďa Formanová</w:t>
      </w:r>
      <w:r>
        <w:rPr>
          <w:sz w:val="24"/>
          <w:szCs w:val="24"/>
        </w:rPr>
        <w:tab/>
      </w:r>
      <w:r w:rsidR="0053477E" w:rsidRPr="000C0055">
        <w:rPr>
          <w:sz w:val="24"/>
          <w:szCs w:val="24"/>
        </w:rPr>
        <w:t xml:space="preserve"> </w:t>
      </w:r>
      <w:r w:rsidR="00357258" w:rsidRPr="000C0055">
        <w:rPr>
          <w:sz w:val="24"/>
          <w:szCs w:val="24"/>
        </w:rPr>
        <w:t>PhDr. Michal Lukeš</w:t>
      </w:r>
    </w:p>
    <w:p w14:paraId="0FD40167" w14:textId="305DEC99" w:rsidR="00E4426A" w:rsidRPr="000C0055" w:rsidRDefault="00324F37" w:rsidP="001B4E35">
      <w:pPr>
        <w:pStyle w:val="Bezmezer"/>
        <w:tabs>
          <w:tab w:val="left" w:pos="567"/>
          <w:tab w:val="left" w:pos="5954"/>
        </w:tabs>
        <w:jc w:val="both"/>
        <w:rPr>
          <w:sz w:val="24"/>
          <w:szCs w:val="24"/>
        </w:rPr>
      </w:pPr>
      <w:r>
        <w:rPr>
          <w:sz w:val="24"/>
          <w:szCs w:val="24"/>
        </w:rPr>
        <w:t>ředitelka odboru hospodářské správy</w:t>
      </w:r>
      <w:r w:rsidR="00314729" w:rsidRPr="000C0055">
        <w:rPr>
          <w:sz w:val="24"/>
          <w:szCs w:val="24"/>
        </w:rPr>
        <w:tab/>
      </w:r>
      <w:r w:rsidR="00E61A9C">
        <w:rPr>
          <w:sz w:val="24"/>
          <w:szCs w:val="24"/>
        </w:rPr>
        <w:t xml:space="preserve">  </w:t>
      </w:r>
      <w:r w:rsidR="00314729" w:rsidRPr="000C0055">
        <w:rPr>
          <w:sz w:val="24"/>
          <w:szCs w:val="24"/>
        </w:rPr>
        <w:t xml:space="preserve"> </w:t>
      </w:r>
      <w:r w:rsidR="005E3F12" w:rsidRPr="000C0055">
        <w:rPr>
          <w:sz w:val="24"/>
          <w:szCs w:val="24"/>
        </w:rPr>
        <w:t>generální ředi</w:t>
      </w:r>
      <w:bookmarkStart w:id="0" w:name="_gjdgxs" w:colFirst="0" w:colLast="0"/>
      <w:bookmarkEnd w:id="0"/>
      <w:r w:rsidR="005E3F12" w:rsidRPr="000C0055">
        <w:rPr>
          <w:sz w:val="24"/>
          <w:szCs w:val="24"/>
        </w:rPr>
        <w:t>tel</w:t>
      </w:r>
      <w:r w:rsidR="00A064CA" w:rsidRPr="000C0055">
        <w:rPr>
          <w:sz w:val="24"/>
          <w:szCs w:val="24"/>
        </w:rPr>
        <w:tab/>
      </w:r>
    </w:p>
    <w:p w14:paraId="534682BE" w14:textId="77777777" w:rsidR="00E4426A" w:rsidRPr="000C0055" w:rsidRDefault="00E4426A" w:rsidP="001B4E35">
      <w:pPr>
        <w:pStyle w:val="Normln1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567"/>
        </w:tabs>
        <w:spacing w:after="200" w:line="276" w:lineRule="auto"/>
        <w:ind w:left="1134"/>
        <w:jc w:val="both"/>
        <w:rPr>
          <w:sz w:val="24"/>
          <w:szCs w:val="24"/>
        </w:rPr>
      </w:pPr>
    </w:p>
    <w:sectPr w:rsidR="00E4426A" w:rsidRPr="000C0055" w:rsidSect="00FB628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36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BAA5E" w14:textId="77777777" w:rsidR="00712C7B" w:rsidRDefault="00712C7B" w:rsidP="00C03942">
      <w:r>
        <w:separator/>
      </w:r>
    </w:p>
  </w:endnote>
  <w:endnote w:type="continuationSeparator" w:id="0">
    <w:p w14:paraId="2F22AC64" w14:textId="77777777" w:rsidR="00712C7B" w:rsidRDefault="00712C7B" w:rsidP="00C0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TR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64EE" w14:textId="77777777" w:rsidR="00C03942" w:rsidRDefault="00C03942">
    <w:pPr>
      <w:pStyle w:val="Normln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7031589"/>
      <w:docPartObj>
        <w:docPartGallery w:val="Page Numbers (Bottom of Page)"/>
        <w:docPartUnique/>
      </w:docPartObj>
    </w:sdtPr>
    <w:sdtEndPr/>
    <w:sdtContent>
      <w:p w14:paraId="66A2A0D5" w14:textId="000B7A76" w:rsidR="00357258" w:rsidRDefault="00357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82D">
          <w:rPr>
            <w:noProof/>
          </w:rPr>
          <w:t>1</w:t>
        </w:r>
        <w:r>
          <w:fldChar w:fldCharType="end"/>
        </w:r>
      </w:p>
    </w:sdtContent>
  </w:sdt>
  <w:p w14:paraId="0801097D" w14:textId="77777777" w:rsidR="00C03942" w:rsidRDefault="00C03942">
    <w:pPr>
      <w:pStyle w:val="Normln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00A7" w14:textId="77777777" w:rsidR="00712C7B" w:rsidRDefault="00712C7B" w:rsidP="00C03942">
      <w:r>
        <w:separator/>
      </w:r>
    </w:p>
  </w:footnote>
  <w:footnote w:type="continuationSeparator" w:id="0">
    <w:p w14:paraId="3110E1A3" w14:textId="77777777" w:rsidR="00712C7B" w:rsidRDefault="00712C7B" w:rsidP="00C03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194AA" w14:textId="77777777" w:rsidR="00C03942" w:rsidRDefault="00C03942">
    <w:pPr>
      <w:pStyle w:val="Normln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87452" w14:textId="5B2DD178" w:rsidR="00C03942" w:rsidRDefault="00E32BA9" w:rsidP="00E32BA9">
    <w:pPr>
      <w:pStyle w:val="Normln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jc w:val="right"/>
      <w:rPr>
        <w:rFonts w:ascii="Calibri" w:hAnsi="Calibri"/>
        <w:sz w:val="16"/>
        <w:szCs w:val="16"/>
      </w:rPr>
    </w:pPr>
    <w:r w:rsidRPr="00E32BA9">
      <w:rPr>
        <w:rFonts w:ascii="Calibri" w:hAnsi="Calibri"/>
        <w:sz w:val="16"/>
        <w:szCs w:val="16"/>
      </w:rPr>
      <w:t>20</w:t>
    </w:r>
    <w:r w:rsidR="0043417C">
      <w:rPr>
        <w:rFonts w:ascii="Calibri" w:hAnsi="Calibri"/>
        <w:sz w:val="16"/>
        <w:szCs w:val="16"/>
      </w:rPr>
      <w:t>2</w:t>
    </w:r>
    <w:r w:rsidR="0005018D">
      <w:rPr>
        <w:rFonts w:ascii="Calibri" w:hAnsi="Calibri"/>
        <w:sz w:val="16"/>
        <w:szCs w:val="16"/>
      </w:rPr>
      <w:t>2</w:t>
    </w:r>
    <w:r w:rsidRPr="00E32BA9">
      <w:rPr>
        <w:rFonts w:ascii="Calibri" w:hAnsi="Calibri"/>
        <w:sz w:val="16"/>
        <w:szCs w:val="16"/>
      </w:rPr>
      <w:t>/</w:t>
    </w:r>
    <w:r w:rsidR="0072727C">
      <w:rPr>
        <w:rFonts w:ascii="Calibri" w:hAnsi="Calibri"/>
        <w:sz w:val="16"/>
        <w:szCs w:val="16"/>
      </w:rPr>
      <w:t>3971</w:t>
    </w:r>
    <w:r w:rsidR="009D2903">
      <w:rPr>
        <w:rFonts w:ascii="Calibri" w:hAnsi="Calibri"/>
        <w:sz w:val="16"/>
        <w:szCs w:val="16"/>
      </w:rPr>
      <w:t>/</w:t>
    </w:r>
    <w:r w:rsidRPr="00E32BA9">
      <w:rPr>
        <w:rFonts w:ascii="Calibri" w:hAnsi="Calibri"/>
        <w:sz w:val="16"/>
        <w:szCs w:val="16"/>
      </w:rPr>
      <w:t>NM (</w:t>
    </w:r>
    <w:r w:rsidR="0043417C">
      <w:rPr>
        <w:rFonts w:ascii="Calibri" w:hAnsi="Calibri"/>
        <w:sz w:val="16"/>
        <w:szCs w:val="16"/>
      </w:rPr>
      <w:t>OPN 7</w:t>
    </w:r>
    <w:r w:rsidRPr="00E32BA9">
      <w:rPr>
        <w:rFonts w:ascii="Calibri" w:hAnsi="Calibri"/>
        <w:sz w:val="16"/>
        <w:szCs w:val="16"/>
      </w:rPr>
      <w:t>)</w:t>
    </w:r>
  </w:p>
  <w:p w14:paraId="61335018" w14:textId="19BD8B4D" w:rsidR="00A80545" w:rsidRDefault="00A80545" w:rsidP="00E32BA9">
    <w:pPr>
      <w:pStyle w:val="Normln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Č.</w:t>
    </w:r>
    <w:r w:rsidR="00AA3D6C">
      <w:rPr>
        <w:rFonts w:ascii="Calibri" w:hAnsi="Calibr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smlouvy:</w:t>
    </w:r>
    <w:r w:rsidR="0093329B">
      <w:rPr>
        <w:rFonts w:ascii="Calibri" w:hAnsi="Calibri"/>
        <w:sz w:val="16"/>
        <w:szCs w:val="16"/>
      </w:rPr>
      <w:t xml:space="preserve"> </w:t>
    </w:r>
    <w:r w:rsidR="0072727C">
      <w:rPr>
        <w:rFonts w:ascii="Calibri" w:hAnsi="Calibri"/>
        <w:sz w:val="16"/>
        <w:szCs w:val="16"/>
      </w:rPr>
      <w:t>221019</w:t>
    </w:r>
  </w:p>
  <w:p w14:paraId="1795CCC9" w14:textId="2FF49653" w:rsidR="00A91677" w:rsidRPr="00E32BA9" w:rsidRDefault="00A91677" w:rsidP="00E32BA9">
    <w:pPr>
      <w:pStyle w:val="Normln1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Evidenční číslo KPS: S2022/147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038"/>
    <w:multiLevelType w:val="multilevel"/>
    <w:tmpl w:val="E6866778"/>
    <w:lvl w:ilvl="0">
      <w:start w:val="1"/>
      <w:numFmt w:val="bullet"/>
      <w:lvlText w:val="-"/>
      <w:lvlJc w:val="left"/>
      <w:pPr>
        <w:ind w:left="1152" w:hanging="360"/>
      </w:pPr>
      <w:rPr>
        <w:rFonts w:ascii="NTR" w:eastAsia="NTR" w:hAnsi="NTR" w:cs="NTR"/>
        <w:vertAlign w:val="baseline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A808B4"/>
    <w:multiLevelType w:val="multilevel"/>
    <w:tmpl w:val="0C2C463A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z w:val="22"/>
        <w:szCs w:val="22"/>
        <w:vertAlign w:val="baseline"/>
      </w:rPr>
    </w:lvl>
    <w:lvl w:ilvl="1">
      <w:start w:val="5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0" w:firstLine="1224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2" w15:restartNumberingAfterBreak="0">
    <w:nsid w:val="11E369BA"/>
    <w:multiLevelType w:val="multilevel"/>
    <w:tmpl w:val="994ED4CC"/>
    <w:lvl w:ilvl="0">
      <w:start w:val="1"/>
      <w:numFmt w:val="decimal"/>
      <w:lvlText w:val="%1."/>
      <w:lvlJc w:val="left"/>
      <w:pPr>
        <w:ind w:left="360" w:firstLine="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504" w:firstLine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3" w15:restartNumberingAfterBreak="0">
    <w:nsid w:val="17833C97"/>
    <w:multiLevelType w:val="hybridMultilevel"/>
    <w:tmpl w:val="6F6E2D1E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4" w15:restartNumberingAfterBreak="0">
    <w:nsid w:val="1B2D43F1"/>
    <w:multiLevelType w:val="multilevel"/>
    <w:tmpl w:val="B1EE71DA"/>
    <w:lvl w:ilvl="0">
      <w:start w:val="3"/>
      <w:numFmt w:val="decimal"/>
      <w:lvlText w:val="%1."/>
      <w:lvlJc w:val="left"/>
      <w:pPr>
        <w:ind w:left="360" w:firstLine="0"/>
      </w:pPr>
      <w:rPr>
        <w:rFonts w:hint="default"/>
        <w:sz w:val="22"/>
        <w:szCs w:val="22"/>
        <w:vertAlign w:val="baseline"/>
      </w:rPr>
    </w:lvl>
    <w:lvl w:ilvl="1">
      <w:start w:val="11"/>
      <w:numFmt w:val="decimal"/>
      <w:lvlText w:val="%1.%2."/>
      <w:lvlJc w:val="left"/>
      <w:pPr>
        <w:ind w:left="349" w:firstLine="360"/>
      </w:pPr>
      <w:rPr>
        <w:rFonts w:hint="default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0" w:firstLine="1224"/>
      </w:pPr>
      <w:rPr>
        <w:rFonts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rFonts w:hint="default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rFonts w:hint="default"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rFonts w:hint="default"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rFonts w:hint="default"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rFonts w:hint="default"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rFonts w:hint="default"/>
        <w:sz w:val="22"/>
        <w:szCs w:val="22"/>
        <w:vertAlign w:val="baseline"/>
      </w:rPr>
    </w:lvl>
  </w:abstractNum>
  <w:abstractNum w:abstractNumId="5" w15:restartNumberingAfterBreak="0">
    <w:nsid w:val="1F98532A"/>
    <w:multiLevelType w:val="multilevel"/>
    <w:tmpl w:val="92544CD0"/>
    <w:lvl w:ilvl="0">
      <w:start w:val="3"/>
      <w:numFmt w:val="decimal"/>
      <w:lvlText w:val="%1."/>
      <w:lvlJc w:val="left"/>
      <w:pPr>
        <w:ind w:left="360" w:firstLine="0"/>
      </w:pPr>
      <w:rPr>
        <w:sz w:val="22"/>
        <w:szCs w:val="22"/>
        <w:vertAlign w:val="baseline"/>
      </w:rPr>
    </w:lvl>
    <w:lvl w:ilvl="1">
      <w:start w:val="5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0" w:firstLine="1224"/>
      </w:pPr>
      <w:rPr>
        <w:rFonts w:ascii="Symbol" w:hAnsi="Symbol" w:hint="default"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6" w15:restartNumberingAfterBreak="0">
    <w:nsid w:val="26BB105A"/>
    <w:multiLevelType w:val="multilevel"/>
    <w:tmpl w:val="994ED4CC"/>
    <w:lvl w:ilvl="0">
      <w:start w:val="1"/>
      <w:numFmt w:val="decimal"/>
      <w:lvlText w:val="%1."/>
      <w:lvlJc w:val="left"/>
      <w:pPr>
        <w:ind w:left="360" w:firstLine="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504" w:firstLine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7" w15:restartNumberingAfterBreak="0">
    <w:nsid w:val="286B3C6B"/>
    <w:multiLevelType w:val="hybridMultilevel"/>
    <w:tmpl w:val="2AA21868"/>
    <w:lvl w:ilvl="0" w:tplc="A6D6C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DED1CDF"/>
    <w:multiLevelType w:val="multilevel"/>
    <w:tmpl w:val="7AC66F34"/>
    <w:lvl w:ilvl="0">
      <w:start w:val="3"/>
      <w:numFmt w:val="decimal"/>
      <w:lvlText w:val="%1."/>
      <w:lvlJc w:val="left"/>
      <w:pPr>
        <w:ind w:left="360" w:firstLine="0"/>
      </w:pPr>
      <w:rPr>
        <w:sz w:val="22"/>
        <w:szCs w:val="22"/>
        <w:vertAlign w:val="baseline"/>
      </w:rPr>
    </w:lvl>
    <w:lvl w:ilvl="1">
      <w:start w:val="5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bullet"/>
      <w:lvlText w:val=""/>
      <w:lvlJc w:val="left"/>
      <w:pPr>
        <w:ind w:left="0" w:firstLine="1224"/>
      </w:pPr>
      <w:rPr>
        <w:rFonts w:ascii="Symbol" w:hAnsi="Symbol" w:hint="default"/>
        <w:sz w:val="22"/>
        <w:szCs w:val="22"/>
        <w:vertAlign w:val="baseline"/>
      </w:rPr>
    </w:lvl>
    <w:lvl w:ilvl="3">
      <w:start w:val="1"/>
      <w:numFmt w:val="bullet"/>
      <w:lvlText w:val=""/>
      <w:lvlJc w:val="left"/>
      <w:pPr>
        <w:ind w:left="647" w:firstLine="1081"/>
      </w:pPr>
      <w:rPr>
        <w:rFonts w:ascii="Symbol" w:hAnsi="Symbol" w:hint="default"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9" w15:restartNumberingAfterBreak="0">
    <w:nsid w:val="30224ED5"/>
    <w:multiLevelType w:val="multilevel"/>
    <w:tmpl w:val="FEAA8010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bullet"/>
      <w:lvlText w:val="°"/>
      <w:lvlJc w:val="left"/>
      <w:pPr>
        <w:ind w:left="0" w:firstLine="1224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10" w15:restartNumberingAfterBreak="0">
    <w:nsid w:val="37C71C71"/>
    <w:multiLevelType w:val="multilevel"/>
    <w:tmpl w:val="994ED4CC"/>
    <w:lvl w:ilvl="0">
      <w:start w:val="1"/>
      <w:numFmt w:val="decimal"/>
      <w:lvlText w:val="%1."/>
      <w:lvlJc w:val="left"/>
      <w:pPr>
        <w:ind w:left="360" w:firstLine="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504" w:firstLine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11" w15:restartNumberingAfterBreak="0">
    <w:nsid w:val="3B2E05DE"/>
    <w:multiLevelType w:val="multilevel"/>
    <w:tmpl w:val="97C63376"/>
    <w:lvl w:ilvl="0">
      <w:start w:val="1"/>
      <w:numFmt w:val="decimal"/>
      <w:lvlText w:val="%1."/>
      <w:lvlJc w:val="left"/>
      <w:pPr>
        <w:ind w:left="360" w:firstLine="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firstLine="360"/>
      </w:pPr>
      <w:rPr>
        <w:color w:val="FFFFFF" w:themeColor="background1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504" w:firstLine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12" w15:restartNumberingAfterBreak="0">
    <w:nsid w:val="3D5B03D5"/>
    <w:multiLevelType w:val="multilevel"/>
    <w:tmpl w:val="42065630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bullet"/>
      <w:lvlText w:val="°"/>
      <w:lvlJc w:val="left"/>
      <w:pPr>
        <w:ind w:left="0" w:firstLine="1224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13" w15:restartNumberingAfterBreak="0">
    <w:nsid w:val="44A47C60"/>
    <w:multiLevelType w:val="multilevel"/>
    <w:tmpl w:val="994ED4CC"/>
    <w:lvl w:ilvl="0">
      <w:start w:val="1"/>
      <w:numFmt w:val="decimal"/>
      <w:lvlText w:val="%1."/>
      <w:lvlJc w:val="left"/>
      <w:pPr>
        <w:ind w:left="360" w:firstLine="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504" w:firstLine="720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abstractNum w:abstractNumId="14" w15:restartNumberingAfterBreak="0">
    <w:nsid w:val="73DB5E1F"/>
    <w:multiLevelType w:val="multilevel"/>
    <w:tmpl w:val="19A664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 w15:restartNumberingAfterBreak="0">
    <w:nsid w:val="7D672AD3"/>
    <w:multiLevelType w:val="hybridMultilevel"/>
    <w:tmpl w:val="3EFA5368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7EF0158E"/>
    <w:multiLevelType w:val="multilevel"/>
    <w:tmpl w:val="0F962D4E"/>
    <w:lvl w:ilvl="0">
      <w:start w:val="4"/>
      <w:numFmt w:val="decimal"/>
      <w:lvlText w:val="%1."/>
      <w:lvlJc w:val="left"/>
      <w:pPr>
        <w:ind w:left="360" w:firstLine="0"/>
      </w:pPr>
      <w:rPr>
        <w:b/>
        <w:bCs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432" w:firstLine="360"/>
      </w:pPr>
      <w:rPr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0" w:firstLine="1224"/>
      </w:pPr>
      <w:rPr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647" w:firstLine="1081"/>
      </w:pPr>
      <w:rPr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792" w:firstLine="1440"/>
      </w:pPr>
      <w:rPr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0" w:firstLine="2736"/>
      </w:pPr>
      <w:rPr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1080" w:firstLine="2160"/>
      </w:pPr>
      <w:rPr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0" w:firstLine="3744"/>
      </w:pPr>
      <w:rPr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firstLine="2880"/>
      </w:pPr>
      <w:rPr>
        <w:sz w:val="22"/>
        <w:szCs w:val="22"/>
        <w:vertAlign w:val="baseline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5"/>
  </w:num>
  <w:num w:numId="13">
    <w:abstractNumId w:val="7"/>
  </w:num>
  <w:num w:numId="14">
    <w:abstractNumId w:val="13"/>
  </w:num>
  <w:num w:numId="15">
    <w:abstractNumId w:val="6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42"/>
    <w:rsid w:val="000103D3"/>
    <w:rsid w:val="000159D9"/>
    <w:rsid w:val="00031904"/>
    <w:rsid w:val="00032586"/>
    <w:rsid w:val="00032AD6"/>
    <w:rsid w:val="0005018D"/>
    <w:rsid w:val="00072B12"/>
    <w:rsid w:val="0009482D"/>
    <w:rsid w:val="00094F09"/>
    <w:rsid w:val="000B28E6"/>
    <w:rsid w:val="000B639F"/>
    <w:rsid w:val="000B6595"/>
    <w:rsid w:val="000B7003"/>
    <w:rsid w:val="000C0055"/>
    <w:rsid w:val="000C6415"/>
    <w:rsid w:val="000D2065"/>
    <w:rsid w:val="000D3152"/>
    <w:rsid w:val="000E602A"/>
    <w:rsid w:val="000F4E00"/>
    <w:rsid w:val="00106070"/>
    <w:rsid w:val="001249C6"/>
    <w:rsid w:val="00124FB1"/>
    <w:rsid w:val="001253EA"/>
    <w:rsid w:val="0012563D"/>
    <w:rsid w:val="0013717E"/>
    <w:rsid w:val="0015748A"/>
    <w:rsid w:val="001618D2"/>
    <w:rsid w:val="00161FB0"/>
    <w:rsid w:val="00182485"/>
    <w:rsid w:val="0019299E"/>
    <w:rsid w:val="001A24A8"/>
    <w:rsid w:val="001A3245"/>
    <w:rsid w:val="001A6537"/>
    <w:rsid w:val="001B4E35"/>
    <w:rsid w:val="001B743E"/>
    <w:rsid w:val="001C343E"/>
    <w:rsid w:val="001E11BE"/>
    <w:rsid w:val="001F162F"/>
    <w:rsid w:val="001F3677"/>
    <w:rsid w:val="001F3EDC"/>
    <w:rsid w:val="001F7969"/>
    <w:rsid w:val="002109BE"/>
    <w:rsid w:val="002244A2"/>
    <w:rsid w:val="0023514C"/>
    <w:rsid w:val="00255E1B"/>
    <w:rsid w:val="00264282"/>
    <w:rsid w:val="002661F1"/>
    <w:rsid w:val="002674B8"/>
    <w:rsid w:val="0028129B"/>
    <w:rsid w:val="002857B0"/>
    <w:rsid w:val="00290D05"/>
    <w:rsid w:val="002A11A8"/>
    <w:rsid w:val="002B0D2F"/>
    <w:rsid w:val="002B52BF"/>
    <w:rsid w:val="002C47F8"/>
    <w:rsid w:val="002D073F"/>
    <w:rsid w:val="002D11AC"/>
    <w:rsid w:val="002F0649"/>
    <w:rsid w:val="003048FE"/>
    <w:rsid w:val="00307809"/>
    <w:rsid w:val="00314729"/>
    <w:rsid w:val="00324F37"/>
    <w:rsid w:val="00333C8E"/>
    <w:rsid w:val="00345861"/>
    <w:rsid w:val="00346FAD"/>
    <w:rsid w:val="00353CFA"/>
    <w:rsid w:val="0035482E"/>
    <w:rsid w:val="00357258"/>
    <w:rsid w:val="00362E18"/>
    <w:rsid w:val="00365527"/>
    <w:rsid w:val="00366406"/>
    <w:rsid w:val="00366989"/>
    <w:rsid w:val="00367C14"/>
    <w:rsid w:val="003761FA"/>
    <w:rsid w:val="0039529D"/>
    <w:rsid w:val="003A6E44"/>
    <w:rsid w:val="003C01CE"/>
    <w:rsid w:val="003C5E17"/>
    <w:rsid w:val="003D0619"/>
    <w:rsid w:val="003D7CE7"/>
    <w:rsid w:val="003E7294"/>
    <w:rsid w:val="003F0A2F"/>
    <w:rsid w:val="004161D0"/>
    <w:rsid w:val="00422C18"/>
    <w:rsid w:val="004256FC"/>
    <w:rsid w:val="00425748"/>
    <w:rsid w:val="004308B6"/>
    <w:rsid w:val="00432196"/>
    <w:rsid w:val="00432A57"/>
    <w:rsid w:val="0043417C"/>
    <w:rsid w:val="00443558"/>
    <w:rsid w:val="00445EAF"/>
    <w:rsid w:val="00446662"/>
    <w:rsid w:val="00463D6E"/>
    <w:rsid w:val="00470349"/>
    <w:rsid w:val="00482E02"/>
    <w:rsid w:val="0049758A"/>
    <w:rsid w:val="004A2941"/>
    <w:rsid w:val="004B5AFC"/>
    <w:rsid w:val="004B724E"/>
    <w:rsid w:val="004C2132"/>
    <w:rsid w:val="004E3F51"/>
    <w:rsid w:val="004E7264"/>
    <w:rsid w:val="004E7BA3"/>
    <w:rsid w:val="004F7A1B"/>
    <w:rsid w:val="00505481"/>
    <w:rsid w:val="00510304"/>
    <w:rsid w:val="005265D0"/>
    <w:rsid w:val="005335C2"/>
    <w:rsid w:val="0053477E"/>
    <w:rsid w:val="00535B9B"/>
    <w:rsid w:val="00537A6D"/>
    <w:rsid w:val="00551740"/>
    <w:rsid w:val="0055227F"/>
    <w:rsid w:val="00552AD5"/>
    <w:rsid w:val="00552C47"/>
    <w:rsid w:val="0055345B"/>
    <w:rsid w:val="005553F5"/>
    <w:rsid w:val="00557B77"/>
    <w:rsid w:val="00563A6E"/>
    <w:rsid w:val="00565029"/>
    <w:rsid w:val="00573F0A"/>
    <w:rsid w:val="0058271C"/>
    <w:rsid w:val="00582BFD"/>
    <w:rsid w:val="00584005"/>
    <w:rsid w:val="0059442C"/>
    <w:rsid w:val="0059548C"/>
    <w:rsid w:val="005B34B4"/>
    <w:rsid w:val="005C2324"/>
    <w:rsid w:val="005D5410"/>
    <w:rsid w:val="005E2B7C"/>
    <w:rsid w:val="005E3D3F"/>
    <w:rsid w:val="005E3F12"/>
    <w:rsid w:val="005F7F3D"/>
    <w:rsid w:val="0060092C"/>
    <w:rsid w:val="006062ED"/>
    <w:rsid w:val="006103BC"/>
    <w:rsid w:val="0061174D"/>
    <w:rsid w:val="00611810"/>
    <w:rsid w:val="00613955"/>
    <w:rsid w:val="006149D3"/>
    <w:rsid w:val="0062162D"/>
    <w:rsid w:val="00622D03"/>
    <w:rsid w:val="00626DBA"/>
    <w:rsid w:val="006270E0"/>
    <w:rsid w:val="00631374"/>
    <w:rsid w:val="00643309"/>
    <w:rsid w:val="0064737B"/>
    <w:rsid w:val="0065081F"/>
    <w:rsid w:val="00672F26"/>
    <w:rsid w:val="006738BA"/>
    <w:rsid w:val="00677BF9"/>
    <w:rsid w:val="00691AE7"/>
    <w:rsid w:val="006A1A19"/>
    <w:rsid w:val="006A2405"/>
    <w:rsid w:val="006A69E7"/>
    <w:rsid w:val="006B55C0"/>
    <w:rsid w:val="006D692B"/>
    <w:rsid w:val="006E05A4"/>
    <w:rsid w:val="006E299F"/>
    <w:rsid w:val="006E7B1D"/>
    <w:rsid w:val="006F3685"/>
    <w:rsid w:val="00706D24"/>
    <w:rsid w:val="00712C7B"/>
    <w:rsid w:val="007175F6"/>
    <w:rsid w:val="0072727C"/>
    <w:rsid w:val="007338C2"/>
    <w:rsid w:val="00741832"/>
    <w:rsid w:val="00741DAE"/>
    <w:rsid w:val="00743402"/>
    <w:rsid w:val="00756CF3"/>
    <w:rsid w:val="00760FD6"/>
    <w:rsid w:val="0077184A"/>
    <w:rsid w:val="007742F7"/>
    <w:rsid w:val="00792C05"/>
    <w:rsid w:val="007A0989"/>
    <w:rsid w:val="007A2422"/>
    <w:rsid w:val="007A28CD"/>
    <w:rsid w:val="007A753A"/>
    <w:rsid w:val="007A7D59"/>
    <w:rsid w:val="007B6176"/>
    <w:rsid w:val="007D6793"/>
    <w:rsid w:val="007D7FE1"/>
    <w:rsid w:val="007E0CCA"/>
    <w:rsid w:val="007E72F5"/>
    <w:rsid w:val="0080152E"/>
    <w:rsid w:val="00807A45"/>
    <w:rsid w:val="008271A8"/>
    <w:rsid w:val="00831736"/>
    <w:rsid w:val="00836220"/>
    <w:rsid w:val="00850C8A"/>
    <w:rsid w:val="00851809"/>
    <w:rsid w:val="00861B51"/>
    <w:rsid w:val="00875334"/>
    <w:rsid w:val="00890F89"/>
    <w:rsid w:val="00891CF6"/>
    <w:rsid w:val="0089306B"/>
    <w:rsid w:val="008A1659"/>
    <w:rsid w:val="008A5CE4"/>
    <w:rsid w:val="008B0862"/>
    <w:rsid w:val="008C1894"/>
    <w:rsid w:val="008C1EED"/>
    <w:rsid w:val="008C3CBC"/>
    <w:rsid w:val="008C4797"/>
    <w:rsid w:val="008C754F"/>
    <w:rsid w:val="008E0C55"/>
    <w:rsid w:val="008E5E74"/>
    <w:rsid w:val="008E72F6"/>
    <w:rsid w:val="00901AB3"/>
    <w:rsid w:val="00902A9F"/>
    <w:rsid w:val="009054AD"/>
    <w:rsid w:val="00916482"/>
    <w:rsid w:val="00926B00"/>
    <w:rsid w:val="0093329B"/>
    <w:rsid w:val="00945370"/>
    <w:rsid w:val="00946AA1"/>
    <w:rsid w:val="009556E6"/>
    <w:rsid w:val="00964F76"/>
    <w:rsid w:val="0098687D"/>
    <w:rsid w:val="00990685"/>
    <w:rsid w:val="009A0844"/>
    <w:rsid w:val="009A1FF7"/>
    <w:rsid w:val="009A453D"/>
    <w:rsid w:val="009B4BE5"/>
    <w:rsid w:val="009B52F4"/>
    <w:rsid w:val="009C651A"/>
    <w:rsid w:val="009D2903"/>
    <w:rsid w:val="009E39F3"/>
    <w:rsid w:val="009E43CE"/>
    <w:rsid w:val="009F0E06"/>
    <w:rsid w:val="009F24A3"/>
    <w:rsid w:val="009F3673"/>
    <w:rsid w:val="00A037DB"/>
    <w:rsid w:val="00A064CA"/>
    <w:rsid w:val="00A13ADA"/>
    <w:rsid w:val="00A14135"/>
    <w:rsid w:val="00A32A65"/>
    <w:rsid w:val="00A54482"/>
    <w:rsid w:val="00A6486E"/>
    <w:rsid w:val="00A65DA7"/>
    <w:rsid w:val="00A726AB"/>
    <w:rsid w:val="00A7503C"/>
    <w:rsid w:val="00A76E8A"/>
    <w:rsid w:val="00A80545"/>
    <w:rsid w:val="00A82C5A"/>
    <w:rsid w:val="00A91677"/>
    <w:rsid w:val="00A9232F"/>
    <w:rsid w:val="00AA0EE3"/>
    <w:rsid w:val="00AA31DF"/>
    <w:rsid w:val="00AA3D6C"/>
    <w:rsid w:val="00AB5B95"/>
    <w:rsid w:val="00AD0956"/>
    <w:rsid w:val="00B12041"/>
    <w:rsid w:val="00B15E11"/>
    <w:rsid w:val="00B33A1B"/>
    <w:rsid w:val="00B376A0"/>
    <w:rsid w:val="00B40941"/>
    <w:rsid w:val="00B420E9"/>
    <w:rsid w:val="00B46B1F"/>
    <w:rsid w:val="00B565D3"/>
    <w:rsid w:val="00B65B7B"/>
    <w:rsid w:val="00B70859"/>
    <w:rsid w:val="00B72358"/>
    <w:rsid w:val="00B811F1"/>
    <w:rsid w:val="00B83A33"/>
    <w:rsid w:val="00B90ECE"/>
    <w:rsid w:val="00B96067"/>
    <w:rsid w:val="00BB7B26"/>
    <w:rsid w:val="00BD027E"/>
    <w:rsid w:val="00BD773D"/>
    <w:rsid w:val="00BF2860"/>
    <w:rsid w:val="00C03942"/>
    <w:rsid w:val="00C04AC4"/>
    <w:rsid w:val="00C11BB4"/>
    <w:rsid w:val="00C12A96"/>
    <w:rsid w:val="00C16B59"/>
    <w:rsid w:val="00C43FA5"/>
    <w:rsid w:val="00C46C21"/>
    <w:rsid w:val="00C73514"/>
    <w:rsid w:val="00C73BB9"/>
    <w:rsid w:val="00C80B9D"/>
    <w:rsid w:val="00C80E94"/>
    <w:rsid w:val="00C82F90"/>
    <w:rsid w:val="00CB2D2B"/>
    <w:rsid w:val="00CC12AC"/>
    <w:rsid w:val="00CC7732"/>
    <w:rsid w:val="00CC7F16"/>
    <w:rsid w:val="00CD32AA"/>
    <w:rsid w:val="00CD479A"/>
    <w:rsid w:val="00D02C2B"/>
    <w:rsid w:val="00D05CE0"/>
    <w:rsid w:val="00D3232E"/>
    <w:rsid w:val="00D35241"/>
    <w:rsid w:val="00D3559D"/>
    <w:rsid w:val="00D4179C"/>
    <w:rsid w:val="00D47308"/>
    <w:rsid w:val="00D47BAD"/>
    <w:rsid w:val="00D5497E"/>
    <w:rsid w:val="00D56991"/>
    <w:rsid w:val="00D70926"/>
    <w:rsid w:val="00D76DC0"/>
    <w:rsid w:val="00D94056"/>
    <w:rsid w:val="00DA208A"/>
    <w:rsid w:val="00DA39B7"/>
    <w:rsid w:val="00DA3A28"/>
    <w:rsid w:val="00DA5FB4"/>
    <w:rsid w:val="00DA65F7"/>
    <w:rsid w:val="00DC7027"/>
    <w:rsid w:val="00DD1334"/>
    <w:rsid w:val="00DD6CA3"/>
    <w:rsid w:val="00DE01B8"/>
    <w:rsid w:val="00DF0367"/>
    <w:rsid w:val="00DF13EF"/>
    <w:rsid w:val="00DF2167"/>
    <w:rsid w:val="00E06CE6"/>
    <w:rsid w:val="00E0726B"/>
    <w:rsid w:val="00E20D6F"/>
    <w:rsid w:val="00E26471"/>
    <w:rsid w:val="00E32BA9"/>
    <w:rsid w:val="00E36DBA"/>
    <w:rsid w:val="00E4426A"/>
    <w:rsid w:val="00E451DB"/>
    <w:rsid w:val="00E4789E"/>
    <w:rsid w:val="00E61A9C"/>
    <w:rsid w:val="00E6615E"/>
    <w:rsid w:val="00E66189"/>
    <w:rsid w:val="00E6710C"/>
    <w:rsid w:val="00E75BFF"/>
    <w:rsid w:val="00E80DD1"/>
    <w:rsid w:val="00E841BD"/>
    <w:rsid w:val="00E91F1C"/>
    <w:rsid w:val="00EA468C"/>
    <w:rsid w:val="00EA5C1C"/>
    <w:rsid w:val="00EA7251"/>
    <w:rsid w:val="00EB23B8"/>
    <w:rsid w:val="00EB28D9"/>
    <w:rsid w:val="00ED381A"/>
    <w:rsid w:val="00ED4EBA"/>
    <w:rsid w:val="00ED660C"/>
    <w:rsid w:val="00EF0AB9"/>
    <w:rsid w:val="00F0400E"/>
    <w:rsid w:val="00F31886"/>
    <w:rsid w:val="00F318A3"/>
    <w:rsid w:val="00F4166D"/>
    <w:rsid w:val="00F41DE2"/>
    <w:rsid w:val="00F42D6E"/>
    <w:rsid w:val="00F444E1"/>
    <w:rsid w:val="00F524E9"/>
    <w:rsid w:val="00F52A1E"/>
    <w:rsid w:val="00F63BDC"/>
    <w:rsid w:val="00F64CBD"/>
    <w:rsid w:val="00F73FF1"/>
    <w:rsid w:val="00F9229A"/>
    <w:rsid w:val="00F95A3B"/>
    <w:rsid w:val="00FA75D7"/>
    <w:rsid w:val="00FA7DA7"/>
    <w:rsid w:val="00FB628B"/>
    <w:rsid w:val="00FC7842"/>
    <w:rsid w:val="00FD3215"/>
    <w:rsid w:val="00FD51C1"/>
    <w:rsid w:val="00FD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2804"/>
  <w15:docId w15:val="{EA617633-56D8-448B-8FD5-8F208A7B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1D0"/>
  </w:style>
  <w:style w:type="paragraph" w:styleId="Nadpis1">
    <w:name w:val="heading 1"/>
    <w:basedOn w:val="Normln1"/>
    <w:next w:val="Normln1"/>
    <w:rsid w:val="00C039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C039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C039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C039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C039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C03942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03942"/>
  </w:style>
  <w:style w:type="table" w:customStyle="1" w:styleId="TableNormal">
    <w:name w:val="Table Normal"/>
    <w:rsid w:val="00C039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C03942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C039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E32B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2BA9"/>
  </w:style>
  <w:style w:type="paragraph" w:styleId="Zpat">
    <w:name w:val="footer"/>
    <w:basedOn w:val="Normln"/>
    <w:link w:val="ZpatChar"/>
    <w:uiPriority w:val="99"/>
    <w:unhideWhenUsed/>
    <w:rsid w:val="00E32B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2BA9"/>
  </w:style>
  <w:style w:type="character" w:styleId="Odkaznakoment">
    <w:name w:val="annotation reference"/>
    <w:basedOn w:val="Standardnpsmoodstavce"/>
    <w:uiPriority w:val="99"/>
    <w:semiHidden/>
    <w:unhideWhenUsed/>
    <w:rsid w:val="00A750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50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503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50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503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50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03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1574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jc w:val="both"/>
    </w:pPr>
    <w:rPr>
      <w:color w:val="auto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5748A"/>
    <w:rPr>
      <w:color w:val="auto"/>
      <w:sz w:val="24"/>
      <w:szCs w:val="24"/>
      <w:lang w:eastAsia="ar-SA"/>
    </w:rPr>
  </w:style>
  <w:style w:type="paragraph" w:styleId="Bezmezer">
    <w:name w:val="No Spacing"/>
    <w:uiPriority w:val="1"/>
    <w:qFormat/>
    <w:rsid w:val="00357258"/>
  </w:style>
  <w:style w:type="paragraph" w:customStyle="1" w:styleId="gmail-msonormal">
    <w:name w:val="gmail-msonormal"/>
    <w:basedOn w:val="Normln"/>
    <w:rsid w:val="00EB23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paragraph" w:styleId="Odstavecseseznamem">
    <w:name w:val="List Paragraph"/>
    <w:aliases w:val="Bullet 1,Use Case List Paragraph,b1,Bullet for no #'s,B1,List Paragraph1"/>
    <w:basedOn w:val="Normln"/>
    <w:link w:val="OdstavecseseznamemChar"/>
    <w:uiPriority w:val="34"/>
    <w:qFormat/>
    <w:rsid w:val="00B33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color w:val="auto"/>
    </w:rPr>
  </w:style>
  <w:style w:type="character" w:customStyle="1" w:styleId="OdstavecseseznamemChar">
    <w:name w:val="Odstavec se seznamem Char"/>
    <w:aliases w:val="Bullet 1 Char,Use Case List Paragraph Char,b1 Char,Bullet for no #'s Char,B1 Char,List Paragraph1 Char"/>
    <w:link w:val="Odstavecseseznamem"/>
    <w:uiPriority w:val="34"/>
    <w:locked/>
    <w:rsid w:val="00B33A1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427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75A5670-54FA-4E93-B41B-FF87BB5B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1252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Dvořák</dc:creator>
  <cp:lastModifiedBy>Dvořák Marek</cp:lastModifiedBy>
  <cp:revision>4</cp:revision>
  <cp:lastPrinted>2022-08-24T06:57:00Z</cp:lastPrinted>
  <dcterms:created xsi:type="dcterms:W3CDTF">2022-11-01T18:17:00Z</dcterms:created>
  <dcterms:modified xsi:type="dcterms:W3CDTF">2022-11-02T15:24:00Z</dcterms:modified>
</cp:coreProperties>
</file>