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47325E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>
        <w:t>Žižkovo náměstí 1300/1, 130 00 Praha 3</w:t>
      </w:r>
      <w:r>
        <w:tab/>
        <w:t xml:space="preserve"> tel.: 226 523 305, 226 523 303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9B76D1">
        <w:rPr>
          <w:rFonts w:ascii="Arial Narrow" w:eastAsia="MS Mincho" w:hAnsi="Arial Narrow"/>
          <w:bCs/>
          <w:sz w:val="24"/>
          <w:szCs w:val="24"/>
        </w:rPr>
        <w:t>2. října 2022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1F6738" w:rsidRPr="00891E6C" w:rsidRDefault="009B76D1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STEPA s.r.o.</w:t>
                            </w:r>
                          </w:p>
                          <w:p w:rsidR="001F6738" w:rsidRDefault="009B76D1" w:rsidP="006E7D5E">
                            <w:r>
                              <w:t>Sázavská 995</w:t>
                            </w:r>
                          </w:p>
                          <w:p w:rsidR="001F6738" w:rsidRDefault="009B76D1" w:rsidP="006E7D5E">
                            <w:r>
                              <w:t>563 01 Lanškroun</w:t>
                            </w:r>
                          </w:p>
                          <w:p w:rsidR="009B76D1" w:rsidRPr="00E16B0D" w:rsidRDefault="009B76D1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1F6738" w:rsidRPr="00891E6C" w:rsidRDefault="009B76D1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STEPA s.r.o.</w:t>
                      </w:r>
                    </w:p>
                    <w:p w:rsidR="001F6738" w:rsidRDefault="009B76D1" w:rsidP="006E7D5E">
                      <w:r>
                        <w:t>Sázavská 995</w:t>
                      </w:r>
                    </w:p>
                    <w:p w:rsidR="001F6738" w:rsidRDefault="009B76D1" w:rsidP="006E7D5E">
                      <w:r>
                        <w:t>563 01 Lanškroun</w:t>
                      </w:r>
                    </w:p>
                    <w:p w:rsidR="009B76D1" w:rsidRPr="00E16B0D" w:rsidRDefault="009B76D1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9B76D1">
        <w:rPr>
          <w:rFonts w:ascii="Arial Narrow" w:eastAsia="MS Mincho" w:hAnsi="Arial Narrow"/>
          <w:bCs/>
          <w:sz w:val="24"/>
          <w:szCs w:val="24"/>
        </w:rPr>
        <w:t>236/2022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  <w:r w:rsidR="009B76D1">
        <w:rPr>
          <w:rFonts w:ascii="Arial Narrow" w:eastAsia="MS Mincho" w:hAnsi="Arial Narrow"/>
          <w:bCs/>
          <w:sz w:val="24"/>
          <w:szCs w:val="24"/>
        </w:rPr>
        <w:t>:</w:t>
      </w:r>
    </w:p>
    <w:p w:rsidR="00750AA3" w:rsidRDefault="009B76D1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Balicí papír sulfát bělený, 90 g / m</w:t>
      </w:r>
      <w:r w:rsidRPr="009B76D1">
        <w:rPr>
          <w:rFonts w:ascii="Arial Narrow" w:eastAsia="MS Mincho" w:hAnsi="Arial Narrow"/>
          <w:bCs/>
          <w:sz w:val="24"/>
          <w:szCs w:val="24"/>
          <w:vertAlign w:val="superscript"/>
        </w:rPr>
        <w:t>2</w:t>
      </w:r>
      <w:r>
        <w:rPr>
          <w:rFonts w:ascii="Arial Narrow" w:eastAsia="MS Mincho" w:hAnsi="Arial Narrow"/>
          <w:bCs/>
          <w:sz w:val="24"/>
          <w:szCs w:val="24"/>
        </w:rPr>
        <w:t>, role šířka 90 cm / cca 40Kg</w:t>
      </w:r>
    </w:p>
    <w:p w:rsidR="009B76D1" w:rsidRDefault="009B76D1" w:rsidP="009B76D1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Šedák </w:t>
      </w:r>
      <w:r>
        <w:rPr>
          <w:rFonts w:ascii="Arial Narrow" w:eastAsia="MS Mincho" w:hAnsi="Arial Narrow"/>
          <w:bCs/>
          <w:sz w:val="24"/>
          <w:szCs w:val="24"/>
        </w:rPr>
        <w:t>90 g / m</w:t>
      </w:r>
      <w:r w:rsidRPr="009B76D1">
        <w:rPr>
          <w:rFonts w:ascii="Arial Narrow" w:eastAsia="MS Mincho" w:hAnsi="Arial Narrow"/>
          <w:bCs/>
          <w:sz w:val="24"/>
          <w:szCs w:val="24"/>
          <w:vertAlign w:val="superscript"/>
        </w:rPr>
        <w:t>2</w:t>
      </w:r>
      <w:r>
        <w:rPr>
          <w:rFonts w:ascii="Arial Narrow" w:eastAsia="MS Mincho" w:hAnsi="Arial Narrow"/>
          <w:bCs/>
          <w:sz w:val="24"/>
          <w:szCs w:val="24"/>
        </w:rPr>
        <w:t>, role šířka 120 cm</w:t>
      </w:r>
    </w:p>
    <w:p w:rsidR="009B76D1" w:rsidRDefault="009B76D1" w:rsidP="009B76D1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B76D1" w:rsidRDefault="009B76D1" w:rsidP="009B76D1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>do 75 000 Kč včetně DPH.</w:t>
      </w:r>
    </w:p>
    <w:p w:rsidR="009B76D1" w:rsidRDefault="009B76D1" w:rsidP="009B76D1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B76D1" w:rsidRDefault="009B76D1" w:rsidP="009B76D1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  <w:t>Radmila Šárová, tel. 603440454</w:t>
      </w:r>
    </w:p>
    <w:p w:rsidR="009B76D1" w:rsidRDefault="009B76D1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B76D1" w:rsidRDefault="009B76D1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bookmarkStart w:id="0" w:name="_GoBack"/>
      <w:bookmarkEnd w:id="0"/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D6" w:rsidRDefault="005E72D6" w:rsidP="00740F8C">
      <w:r>
        <w:separator/>
      </w:r>
    </w:p>
  </w:endnote>
  <w:endnote w:type="continuationSeparator" w:id="0">
    <w:p w:rsidR="005E72D6" w:rsidRDefault="005E72D6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D6" w:rsidRDefault="005E72D6" w:rsidP="00740F8C">
      <w:r>
        <w:separator/>
      </w:r>
    </w:p>
  </w:footnote>
  <w:footnote w:type="continuationSeparator" w:id="0">
    <w:p w:rsidR="005E72D6" w:rsidRDefault="005E72D6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D1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E72D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B76D1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B1E42"/>
  <w15:docId w15:val="{0E1B43B7-DF84-4271-B6FC-B7775FF2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94127-14F7-4A38-B238-93740C7C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6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1</cp:revision>
  <cp:lastPrinted>2014-10-07T07:04:00Z</cp:lastPrinted>
  <dcterms:created xsi:type="dcterms:W3CDTF">2022-11-04T08:35:00Z</dcterms:created>
  <dcterms:modified xsi:type="dcterms:W3CDTF">2022-11-04T08:41:00Z</dcterms:modified>
</cp:coreProperties>
</file>