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398" w:type="dxa"/>
        <w:tblLook w:val="04A0" w:firstRow="1" w:lastRow="0" w:firstColumn="1" w:lastColumn="0" w:noHBand="0" w:noVBand="1"/>
      </w:tblPr>
      <w:tblGrid>
        <w:gridCol w:w="2888"/>
      </w:tblGrid>
      <w:tr w:rsidR="00E22553" w14:paraId="7532EE16" w14:textId="77777777" w:rsidTr="00E22553">
        <w:trPr>
          <w:trHeight w:val="702"/>
        </w:trPr>
        <w:tc>
          <w:tcPr>
            <w:tcW w:w="2890" w:type="dxa"/>
            <w:shd w:val="clear" w:color="auto" w:fill="auto"/>
          </w:tcPr>
          <w:p w14:paraId="7144BDD1" w14:textId="77777777" w:rsidR="00E22553" w:rsidRDefault="00E22553" w:rsidP="001C7B4A">
            <w:r w:rsidRPr="003C6A48">
              <w:rPr>
                <w:rFonts w:ascii="AlfaPID" w:hAnsi="AlfaPID"/>
                <w:sz w:val="64"/>
              </w:rPr>
              <w:t>*</w:t>
            </w:r>
            <w:bookmarkStart w:id="0" w:name="ssl_pid"/>
            <w:r w:rsidRPr="003C6A48">
              <w:rPr>
                <w:rFonts w:ascii="AlfaPID" w:hAnsi="AlfaPID"/>
                <w:sz w:val="64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MKCRX00IVLZN"/>
                  </w:textInput>
                </w:ffData>
              </w:fldChar>
            </w:r>
            <w:r w:rsidRPr="003C6A48">
              <w:rPr>
                <w:rFonts w:ascii="AlfaPID" w:hAnsi="AlfaPID"/>
                <w:sz w:val="64"/>
              </w:rPr>
              <w:instrText xml:space="preserve"> FORMTEXT </w:instrText>
            </w:r>
            <w:r w:rsidRPr="003C6A48">
              <w:rPr>
                <w:rFonts w:ascii="AlfaPID" w:hAnsi="AlfaPID"/>
                <w:sz w:val="64"/>
              </w:rPr>
            </w:r>
            <w:r w:rsidRPr="003C6A48">
              <w:rPr>
                <w:rFonts w:ascii="AlfaPID" w:hAnsi="AlfaPID"/>
                <w:sz w:val="64"/>
              </w:rPr>
              <w:fldChar w:fldCharType="separate"/>
            </w:r>
            <w:r w:rsidR="00D467BA">
              <w:rPr>
                <w:rFonts w:ascii="AlfaPID" w:hAnsi="AlfaPID"/>
                <w:sz w:val="64"/>
              </w:rPr>
              <w:t>MKCRX00IVLZN</w:t>
            </w:r>
            <w:r w:rsidRPr="003C6A48">
              <w:rPr>
                <w:rFonts w:ascii="AlfaPID" w:hAnsi="AlfaPID"/>
                <w:sz w:val="64"/>
              </w:rPr>
              <w:fldChar w:fldCharType="end"/>
            </w:r>
            <w:bookmarkEnd w:id="0"/>
            <w:r w:rsidRPr="003C6A48">
              <w:rPr>
                <w:rFonts w:ascii="AlfaPID" w:hAnsi="AlfaPID"/>
                <w:sz w:val="64"/>
              </w:rPr>
              <w:t>*</w:t>
            </w:r>
            <w:r>
              <w:tab/>
            </w:r>
          </w:p>
        </w:tc>
      </w:tr>
    </w:tbl>
    <w:p w14:paraId="3DE4C93D" w14:textId="77777777" w:rsidR="00E22553" w:rsidRDefault="00841245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cj"/>
            <w:enabled/>
            <w:calcOnExit w:val="0"/>
            <w:textInput>
              <w:default w:val="MK 52378/2022 OVV"/>
            </w:textInput>
          </w:ffData>
        </w:fldChar>
      </w:r>
      <w:bookmarkStart w:id="1" w:name="ssl_cj"/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D467BA">
        <w:rPr>
          <w:rFonts w:ascii="Times New Roman" w:eastAsia="Times New Roman" w:hAnsi="Times New Roman"/>
          <w:sz w:val="24"/>
          <w:szCs w:val="24"/>
          <w:lang w:eastAsia="cs-CZ"/>
        </w:rPr>
        <w:t>MK 52378/2022 OVV</w: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1"/>
    </w:p>
    <w:p w14:paraId="0D08FDC2" w14:textId="77777777" w:rsidR="002252C8" w:rsidRDefault="002252C8" w:rsidP="002252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FBB1BA" w14:textId="77777777" w:rsidR="002252C8" w:rsidRDefault="002252C8" w:rsidP="002252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DDF387" w14:textId="77777777" w:rsidR="002252C8" w:rsidRPr="002D7A29" w:rsidRDefault="002252C8" w:rsidP="002252C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Dodatek č.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11</w:t>
      </w: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ke smlouvě 32/2018/OVV</w:t>
      </w:r>
    </w:p>
    <w:p w14:paraId="33D45C68" w14:textId="77777777" w:rsidR="002252C8" w:rsidRPr="002D7A29" w:rsidRDefault="002252C8" w:rsidP="002252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E9DDDD" w14:textId="77777777" w:rsidR="002252C8" w:rsidRPr="002D7A29" w:rsidRDefault="002252C8" w:rsidP="002252C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o poskytnutí účelové podpory výzkumu a vývoje na řešení programového projektu uzavřený podle § 9 zákona č. 130/2002 Sb., o podpoře výzkumu, experimentálního vývoje a inovací z veřejných prostředků a o změně některých souvisejících zákonů (zákon o podpoře výzkumu a vývoje, experimentálního vývoje a inovací)</w:t>
      </w:r>
    </w:p>
    <w:p w14:paraId="4AF1708E" w14:textId="77777777" w:rsidR="002252C8" w:rsidRPr="002D7A29" w:rsidRDefault="002252C8" w:rsidP="002252C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B77C86F" w14:textId="77777777" w:rsidR="002252C8" w:rsidRPr="002D7A29" w:rsidRDefault="002252C8" w:rsidP="002252C8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Smluvní strany: </w:t>
      </w:r>
    </w:p>
    <w:p w14:paraId="2D5123CA" w14:textId="77777777" w:rsidR="002252C8" w:rsidRPr="002D7A29" w:rsidRDefault="002252C8" w:rsidP="002252C8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1.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Poskytovatel: </w:t>
      </w: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Česká republika – Ministerstvo kultury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 xml:space="preserve"> – organizační složka státu</w:t>
      </w:r>
    </w:p>
    <w:p w14:paraId="1CD6D194" w14:textId="77777777" w:rsidR="002252C8" w:rsidRPr="002D7A29" w:rsidRDefault="002252C8" w:rsidP="002252C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Adresa: Maltézské nám. 1, 118 11 Praha 1</w:t>
      </w:r>
    </w:p>
    <w:p w14:paraId="7832E265" w14:textId="77777777" w:rsidR="002252C8" w:rsidRPr="002D7A29" w:rsidRDefault="002252C8" w:rsidP="002252C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IČ: 00023671</w:t>
      </w:r>
    </w:p>
    <w:p w14:paraId="53242F68" w14:textId="77777777" w:rsidR="002252C8" w:rsidRPr="002D7A29" w:rsidRDefault="002252C8" w:rsidP="002252C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Zastoupený: </w:t>
      </w:r>
      <w:r w:rsidRPr="00436CBA">
        <w:rPr>
          <w:rFonts w:ascii="Times New Roman" w:hAnsi="Times New Roman"/>
          <w:sz w:val="24"/>
          <w:szCs w:val="24"/>
        </w:rPr>
        <w:t>Mgr. Martinem Baxou</w:t>
      </w:r>
      <w:r w:rsidRPr="007F1D78">
        <w:rPr>
          <w:rFonts w:ascii="Times New Roman" w:eastAsiaTheme="minorHAnsi" w:hAnsi="Times New Roman"/>
          <w:sz w:val="24"/>
          <w:szCs w:val="24"/>
          <w:lang w:eastAsia="cs-CZ"/>
        </w:rPr>
        <w:t>, ministrem kultury</w:t>
      </w:r>
    </w:p>
    <w:p w14:paraId="2E3B8638" w14:textId="77777777" w:rsidR="002252C8" w:rsidRPr="002D7A29" w:rsidRDefault="002252C8" w:rsidP="002252C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(dále jen „poskytovatel“)</w:t>
      </w:r>
    </w:p>
    <w:p w14:paraId="3C98D93A" w14:textId="77777777" w:rsidR="002252C8" w:rsidRPr="002D7A29" w:rsidRDefault="002252C8" w:rsidP="002252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D25977" w14:textId="77777777" w:rsidR="002252C8" w:rsidRPr="002D7A29" w:rsidRDefault="002252C8" w:rsidP="002252C8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2.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Příjemce: </w:t>
      </w:r>
      <w:r w:rsidRPr="002D7A29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Národní muzeum</w:t>
      </w:r>
    </w:p>
    <w:p w14:paraId="76BF0A6F" w14:textId="77777777" w:rsidR="002252C8" w:rsidRPr="002D7A29" w:rsidRDefault="002252C8" w:rsidP="002252C8">
      <w:pPr>
        <w:tabs>
          <w:tab w:val="left" w:pos="1800"/>
        </w:tabs>
        <w:spacing w:after="0" w:line="240" w:lineRule="auto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Právní forma: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>státní příspěvková organizace</w:t>
      </w:r>
    </w:p>
    <w:p w14:paraId="1A004D39" w14:textId="77777777" w:rsidR="002252C8" w:rsidRPr="002D7A29" w:rsidRDefault="002252C8" w:rsidP="002252C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Adresa: Václavské nám. 68, 115 79 Praha 1</w:t>
      </w:r>
    </w:p>
    <w:p w14:paraId="189F31CA" w14:textId="77777777" w:rsidR="002252C8" w:rsidRPr="002D7A29" w:rsidRDefault="002252C8" w:rsidP="002252C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IČ: 00023272</w:t>
      </w:r>
    </w:p>
    <w:p w14:paraId="2E45E10F" w14:textId="77777777" w:rsidR="002252C8" w:rsidRPr="002D7A29" w:rsidRDefault="002252C8" w:rsidP="002252C8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Zastoupený: PhDr. Michalem Lukešem, Ph.D., generálním ředitelem</w:t>
      </w:r>
    </w:p>
    <w:p w14:paraId="49D7CBA6" w14:textId="77777777" w:rsidR="002252C8" w:rsidRPr="002D7A29" w:rsidRDefault="002252C8" w:rsidP="002252C8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(dále jen „příjemce-koordinátor“)</w:t>
      </w:r>
    </w:p>
    <w:p w14:paraId="76AC78EA" w14:textId="77777777" w:rsidR="002252C8" w:rsidRPr="002D7A29" w:rsidRDefault="002252C8" w:rsidP="002252C8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1A7B280" w14:textId="77777777" w:rsidR="002252C8" w:rsidRPr="002D7A29" w:rsidRDefault="002252C8" w:rsidP="002252C8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3.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Příjemce: </w:t>
      </w: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Národní knihovna České republiky</w:t>
      </w:r>
      <w:r w:rsidRPr="002D7A29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 xml:space="preserve"> </w:t>
      </w:r>
    </w:p>
    <w:p w14:paraId="2977BE54" w14:textId="77777777" w:rsidR="002252C8" w:rsidRPr="002D7A29" w:rsidRDefault="002252C8" w:rsidP="002252C8">
      <w:pPr>
        <w:tabs>
          <w:tab w:val="left" w:pos="1800"/>
        </w:tabs>
        <w:spacing w:after="0" w:line="240" w:lineRule="auto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Právní forma: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>státní příspěvková organizace</w:t>
      </w:r>
      <w:r w:rsidRPr="002D7A2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14:paraId="71CD7095" w14:textId="77777777" w:rsidR="002252C8" w:rsidRPr="002D7A29" w:rsidRDefault="002252C8" w:rsidP="002252C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Adresa: Klementinum 190, 110 00 Praha 1</w:t>
      </w:r>
    </w:p>
    <w:p w14:paraId="7164FCB0" w14:textId="77777777" w:rsidR="002252C8" w:rsidRPr="002D7A29" w:rsidRDefault="002252C8" w:rsidP="002252C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IČ: 00023221</w:t>
      </w:r>
    </w:p>
    <w:p w14:paraId="4A3ECFD1" w14:textId="77777777" w:rsidR="002252C8" w:rsidRPr="002D7A29" w:rsidRDefault="002252C8" w:rsidP="002252C8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C1888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Zastoupený: </w:t>
      </w:r>
      <w:r w:rsidRPr="0078144B">
        <w:rPr>
          <w:rFonts w:ascii="Times New Roman" w:eastAsia="Times New Roman" w:hAnsi="Times New Roman"/>
          <w:sz w:val="24"/>
          <w:szCs w:val="24"/>
          <w:lang w:eastAsia="cs-CZ"/>
        </w:rPr>
        <w:t>Mgr. Tomáš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em</w:t>
      </w:r>
      <w:r w:rsidRPr="0078144B">
        <w:rPr>
          <w:rFonts w:ascii="Times New Roman" w:eastAsia="Times New Roman" w:hAnsi="Times New Roman"/>
          <w:sz w:val="24"/>
          <w:szCs w:val="24"/>
          <w:lang w:eastAsia="cs-CZ"/>
        </w:rPr>
        <w:t xml:space="preserve"> Foltýn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em</w:t>
      </w:r>
      <w:r w:rsidRPr="00CC1888">
        <w:rPr>
          <w:rFonts w:ascii="Times New Roman" w:eastAsia="Times New Roman" w:hAnsi="Times New Roman"/>
          <w:sz w:val="24"/>
          <w:szCs w:val="24"/>
          <w:lang w:eastAsia="cs-CZ"/>
        </w:rPr>
        <w:t>, generálním ředitelem</w:t>
      </w:r>
    </w:p>
    <w:p w14:paraId="66B763B5" w14:textId="77777777" w:rsidR="002252C8" w:rsidRPr="002D7A29" w:rsidRDefault="002252C8" w:rsidP="002252C8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(dále jen „příjemce“)</w:t>
      </w:r>
    </w:p>
    <w:p w14:paraId="24790E57" w14:textId="77777777" w:rsidR="002252C8" w:rsidRPr="002D7A29" w:rsidRDefault="002252C8" w:rsidP="002252C8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27F58C" w14:textId="77777777" w:rsidR="002252C8" w:rsidRPr="002D7A29" w:rsidRDefault="002252C8" w:rsidP="002252C8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4.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Příjemce: </w:t>
      </w: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Knihovna AV ČR, v. v. i. </w:t>
      </w:r>
    </w:p>
    <w:p w14:paraId="3F03E2D0" w14:textId="77777777" w:rsidR="002252C8" w:rsidRPr="002D7A29" w:rsidRDefault="002252C8" w:rsidP="002252C8">
      <w:pPr>
        <w:tabs>
          <w:tab w:val="left" w:pos="1800"/>
        </w:tabs>
        <w:spacing w:after="0" w:line="240" w:lineRule="auto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Právní forma: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veřejná výzkumná instituce </w:t>
      </w:r>
    </w:p>
    <w:p w14:paraId="13210F12" w14:textId="77777777" w:rsidR="002252C8" w:rsidRPr="002D7A29" w:rsidRDefault="002252C8" w:rsidP="002252C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Adresa: Národní 1009/3, 115 22 Praha 1</w:t>
      </w:r>
    </w:p>
    <w:p w14:paraId="764BE048" w14:textId="77777777" w:rsidR="002252C8" w:rsidRPr="002D7A29" w:rsidRDefault="002252C8" w:rsidP="002252C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IČ: 67985971</w:t>
      </w:r>
    </w:p>
    <w:p w14:paraId="57E81394" w14:textId="77777777" w:rsidR="002252C8" w:rsidRPr="002D7A29" w:rsidRDefault="002252C8" w:rsidP="002252C8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Zastoupený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 xml:space="preserve"> Ing. Magdalénou </w:t>
      </w:r>
      <w:proofErr w:type="spellStart"/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Veckovou</w:t>
      </w:r>
      <w:proofErr w:type="spellEnd"/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, ředitelkou</w:t>
      </w:r>
    </w:p>
    <w:p w14:paraId="7D44047B" w14:textId="77777777" w:rsidR="002252C8" w:rsidRPr="002D7A29" w:rsidRDefault="002252C8" w:rsidP="002252C8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(dále jen „příjemce“)</w:t>
      </w:r>
    </w:p>
    <w:p w14:paraId="356CDC38" w14:textId="77777777" w:rsidR="002252C8" w:rsidRPr="002D7A29" w:rsidRDefault="002252C8" w:rsidP="002252C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491BCC" w14:textId="77777777" w:rsidR="002252C8" w:rsidRPr="002D7A29" w:rsidRDefault="002252C8" w:rsidP="002252C8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5.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Příjemce: </w:t>
      </w: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Masarykova univerzita – Filozofická fakulta</w:t>
      </w:r>
    </w:p>
    <w:p w14:paraId="0BBC3795" w14:textId="77777777" w:rsidR="002252C8" w:rsidRPr="002D7A29" w:rsidRDefault="002252C8" w:rsidP="002252C8">
      <w:pPr>
        <w:tabs>
          <w:tab w:val="left" w:pos="1800"/>
        </w:tabs>
        <w:spacing w:after="0" w:line="240" w:lineRule="auto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Právní forma: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>veřejná vysoká škola</w:t>
      </w:r>
      <w:r w:rsidRPr="002D7A2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14:paraId="4EACF3C5" w14:textId="77777777" w:rsidR="002252C8" w:rsidRPr="002D7A29" w:rsidRDefault="002252C8" w:rsidP="002252C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Adresa: Žerotínovo nám. 617/9, 601 77 Brno</w:t>
      </w:r>
    </w:p>
    <w:p w14:paraId="5C109F96" w14:textId="77777777" w:rsidR="002252C8" w:rsidRPr="002D7A29" w:rsidRDefault="002252C8" w:rsidP="002252C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IČ: 00216224</w:t>
      </w:r>
    </w:p>
    <w:p w14:paraId="04C7213A" w14:textId="77777777" w:rsidR="002252C8" w:rsidRPr="002D7A29" w:rsidRDefault="002252C8" w:rsidP="002252C8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Zastoupený:</w:t>
      </w:r>
      <w:r w:rsidRPr="006A747D">
        <w:t xml:space="preserve"> </w:t>
      </w:r>
      <w:r w:rsidRPr="006A747D">
        <w:rPr>
          <w:rFonts w:ascii="Times New Roman" w:eastAsia="Times New Roman" w:hAnsi="Times New Roman"/>
          <w:sz w:val="24"/>
          <w:szCs w:val="24"/>
          <w:lang w:eastAsia="cs-CZ"/>
        </w:rPr>
        <w:t>prof. MUDr. Martin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em</w:t>
      </w:r>
      <w:r w:rsidRPr="006A747D">
        <w:rPr>
          <w:rFonts w:ascii="Times New Roman" w:eastAsia="Times New Roman" w:hAnsi="Times New Roman"/>
          <w:sz w:val="24"/>
          <w:szCs w:val="24"/>
          <w:lang w:eastAsia="cs-CZ"/>
        </w:rPr>
        <w:t xml:space="preserve"> Bareš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em</w:t>
      </w:r>
      <w:r w:rsidRPr="006A747D">
        <w:rPr>
          <w:rFonts w:ascii="Times New Roman" w:eastAsia="Times New Roman" w:hAnsi="Times New Roman"/>
          <w:sz w:val="24"/>
          <w:szCs w:val="24"/>
          <w:lang w:eastAsia="cs-CZ"/>
        </w:rPr>
        <w:t>, Ph.D.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rektorem</w:t>
      </w:r>
    </w:p>
    <w:p w14:paraId="6652587A" w14:textId="77777777" w:rsidR="002252C8" w:rsidRPr="002D7A29" w:rsidRDefault="002252C8" w:rsidP="002252C8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(dále jen „příjemce“)</w:t>
      </w:r>
    </w:p>
    <w:p w14:paraId="444F87FC" w14:textId="77777777" w:rsidR="002252C8" w:rsidRDefault="002252C8" w:rsidP="002252C8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A209C66" w14:textId="77777777" w:rsidR="002252C8" w:rsidRDefault="002252C8" w:rsidP="002252C8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Čl. I.</w:t>
      </w:r>
    </w:p>
    <w:p w14:paraId="101CC455" w14:textId="77777777" w:rsidR="002252C8" w:rsidRDefault="002252C8" w:rsidP="002252C8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AA4AB19" w14:textId="77777777" w:rsidR="002252C8" w:rsidRPr="002D7A29" w:rsidRDefault="002252C8" w:rsidP="00225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A29">
        <w:rPr>
          <w:rFonts w:ascii="Times New Roman" w:hAnsi="Times New Roman"/>
          <w:sz w:val="24"/>
          <w:szCs w:val="24"/>
        </w:rPr>
        <w:t>Smluvní strany uzavřely smlouvu č. 32/2018/OVV (dále jen smlouva), jejímž předmětem je poskytnutí účelové podpory z Programu aplikovaného výzkumu a vývoje národní a kulturní identity (NAKI II)</w:t>
      </w:r>
      <w:r w:rsidRPr="002D7A29">
        <w:rPr>
          <w:rFonts w:ascii="Times New Roman" w:hAnsi="Times New Roman"/>
          <w:bCs/>
          <w:iCs/>
          <w:sz w:val="24"/>
          <w:szCs w:val="24"/>
        </w:rPr>
        <w:t xml:space="preserve"> – kód programu DG – </w:t>
      </w:r>
      <w:r w:rsidRPr="002D7A29">
        <w:rPr>
          <w:rFonts w:ascii="Times New Roman" w:hAnsi="Times New Roman"/>
          <w:sz w:val="24"/>
          <w:szCs w:val="24"/>
        </w:rPr>
        <w:t xml:space="preserve">formou dotace z výdajů státního rozpočtu na výzkum, experimentální vývoj a inovace dle zákona č. 130/2002 Sb., o podpoře výzkumu, experimentálního vývoje a inovací z veřejných prostředků (zákon o podpoře výzkumu a vývoje) (dále jen „podpora“) příjemci na řešení projektu </w:t>
      </w:r>
      <w:r w:rsidRPr="002D7A29">
        <w:rPr>
          <w:rFonts w:ascii="Times New Roman" w:hAnsi="Times New Roman"/>
          <w:b/>
          <w:sz w:val="24"/>
          <w:szCs w:val="24"/>
        </w:rPr>
        <w:t>„</w:t>
      </w:r>
      <w:r w:rsidRPr="002D7A29">
        <w:rPr>
          <w:rFonts w:ascii="Times New Roman" w:hAnsi="Times New Roman"/>
          <w:b/>
          <w:noProof/>
          <w:sz w:val="24"/>
          <w:szCs w:val="24"/>
        </w:rPr>
        <w:t>Nový fonograf: naslouchejme zvuku historie. Vytvoření postupů a nástrojů pro evidenci, digitalizaci, zpřístupnění a dlouhodobou ochranu zvukových záznamů na historických nosičích v paměťových institucích</w:t>
      </w:r>
      <w:r w:rsidRPr="002D7A29">
        <w:rPr>
          <w:rFonts w:ascii="Times New Roman" w:hAnsi="Times New Roman"/>
          <w:b/>
          <w:sz w:val="24"/>
          <w:szCs w:val="24"/>
        </w:rPr>
        <w:t xml:space="preserve">“ </w:t>
      </w:r>
      <w:r w:rsidRPr="002D7A29">
        <w:rPr>
          <w:rFonts w:ascii="Times New Roman" w:hAnsi="Times New Roman"/>
          <w:sz w:val="24"/>
          <w:szCs w:val="24"/>
        </w:rPr>
        <w:t xml:space="preserve">identifikační kód projektu: </w:t>
      </w:r>
      <w:r w:rsidRPr="002D7A29">
        <w:rPr>
          <w:rFonts w:ascii="Times New Roman" w:hAnsi="Times New Roman"/>
          <w:b/>
          <w:bCs/>
          <w:sz w:val="24"/>
          <w:szCs w:val="24"/>
        </w:rPr>
        <w:t xml:space="preserve">DG18P02OVV032 </w:t>
      </w:r>
      <w:r w:rsidRPr="002D7A29">
        <w:rPr>
          <w:rFonts w:ascii="Times New Roman" w:hAnsi="Times New Roman"/>
          <w:sz w:val="24"/>
          <w:szCs w:val="24"/>
        </w:rPr>
        <w:t>(dále jen projekt).</w:t>
      </w:r>
    </w:p>
    <w:p w14:paraId="1A17017C" w14:textId="77777777" w:rsidR="002252C8" w:rsidRDefault="002252C8" w:rsidP="002252C8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FA0BB9F" w14:textId="77777777" w:rsidR="002252C8" w:rsidRDefault="002252C8" w:rsidP="002252C8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75D71">
        <w:rPr>
          <w:rFonts w:ascii="Times New Roman" w:eastAsia="Times New Roman" w:hAnsi="Times New Roman"/>
          <w:b/>
          <w:sz w:val="24"/>
          <w:szCs w:val="24"/>
          <w:lang w:eastAsia="cs-CZ"/>
        </w:rPr>
        <w:t>Čl. II.</w:t>
      </w:r>
    </w:p>
    <w:p w14:paraId="544AD133" w14:textId="77777777" w:rsidR="002252C8" w:rsidRPr="00675D71" w:rsidRDefault="002252C8" w:rsidP="002252C8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54876E8" w14:textId="77777777" w:rsidR="002252C8" w:rsidRPr="00291A8A" w:rsidRDefault="002252C8" w:rsidP="002252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291A8A">
        <w:rPr>
          <w:rFonts w:ascii="Times New Roman" w:hAnsi="Times New Roman"/>
          <w:sz w:val="24"/>
          <w:szCs w:val="24"/>
          <w:lang w:eastAsia="cs-CZ"/>
        </w:rPr>
        <w:t>Smluvní strany se dohodly na změně smlouvy, Příloha č. 2 – Rozpočet projektu:</w:t>
      </w:r>
    </w:p>
    <w:p w14:paraId="580672E7" w14:textId="77777777" w:rsidR="002252C8" w:rsidRDefault="002252C8" w:rsidP="002252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72F2D8" w14:textId="77777777" w:rsidR="002252C8" w:rsidRPr="002D7A29" w:rsidRDefault="002252C8" w:rsidP="002252C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D7A29">
        <w:rPr>
          <w:rFonts w:ascii="Times New Roman" w:hAnsi="Times New Roman"/>
          <w:b/>
          <w:sz w:val="24"/>
          <w:szCs w:val="24"/>
          <w:u w:val="single"/>
        </w:rPr>
        <w:t xml:space="preserve">Přehled změn v příloze č. 2 smlouvy – Rozpočet projektu: </w:t>
      </w:r>
    </w:p>
    <w:p w14:paraId="76DB03A9" w14:textId="77777777" w:rsidR="002252C8" w:rsidRPr="00653591" w:rsidRDefault="002252C8" w:rsidP="002252C8">
      <w:pPr>
        <w:pStyle w:val="Bezmezer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653591">
        <w:rPr>
          <w:rFonts w:cs="Times New Roman"/>
          <w:sz w:val="24"/>
          <w:szCs w:val="24"/>
        </w:rPr>
        <w:t>B – Náklady na pořízení majetku – příjemce-koordinátor – Národní muzeum, pro rok řešení 20</w:t>
      </w:r>
      <w:r>
        <w:rPr>
          <w:rFonts w:cs="Times New Roman"/>
          <w:sz w:val="24"/>
          <w:szCs w:val="24"/>
        </w:rPr>
        <w:t>2</w:t>
      </w:r>
      <w:r w:rsidR="002D61E0">
        <w:rPr>
          <w:rFonts w:cs="Times New Roman"/>
          <w:sz w:val="24"/>
          <w:szCs w:val="24"/>
        </w:rPr>
        <w:t>2</w:t>
      </w:r>
    </w:p>
    <w:p w14:paraId="4B285744" w14:textId="77777777" w:rsidR="002D61E0" w:rsidRPr="00261E78" w:rsidRDefault="002D61E0" w:rsidP="002D61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1E78">
        <w:rPr>
          <w:rFonts w:ascii="Times New Roman" w:hAnsi="Times New Roman"/>
          <w:sz w:val="24"/>
          <w:szCs w:val="24"/>
        </w:rPr>
        <w:t xml:space="preserve">D – Náklady nebo výdaje na služby – </w:t>
      </w:r>
      <w:r w:rsidRPr="002D61E0">
        <w:rPr>
          <w:rFonts w:ascii="Times New Roman" w:hAnsi="Times New Roman"/>
          <w:sz w:val="24"/>
          <w:szCs w:val="24"/>
        </w:rPr>
        <w:t>příjemce-koordinátor – Národní muzeum, pro rok řešení 2022</w:t>
      </w:r>
    </w:p>
    <w:p w14:paraId="65A8A2B1" w14:textId="77777777" w:rsidR="002252C8" w:rsidRPr="002D7A29" w:rsidRDefault="002252C8" w:rsidP="002252C8">
      <w:pPr>
        <w:pStyle w:val="Bezmezer"/>
        <w:ind w:left="720"/>
        <w:contextualSpacing w:val="0"/>
        <w:rPr>
          <w:rFonts w:cs="Times New Roman"/>
          <w:sz w:val="24"/>
          <w:szCs w:val="24"/>
        </w:rPr>
      </w:pPr>
    </w:p>
    <w:p w14:paraId="11765C16" w14:textId="77777777" w:rsidR="002252C8" w:rsidRPr="00653591" w:rsidRDefault="002252C8" w:rsidP="002252C8">
      <w:pPr>
        <w:pStyle w:val="Bezmezer"/>
        <w:ind w:firstLine="708"/>
        <w:jc w:val="both"/>
        <w:rPr>
          <w:rFonts w:cs="Times New Roman"/>
          <w:sz w:val="24"/>
          <w:szCs w:val="24"/>
          <w:u w:val="single"/>
        </w:rPr>
      </w:pPr>
      <w:r w:rsidRPr="00653591">
        <w:rPr>
          <w:rFonts w:cs="Times New Roman"/>
          <w:b/>
          <w:sz w:val="24"/>
          <w:szCs w:val="24"/>
          <w:u w:val="single"/>
        </w:rPr>
        <w:t>Změny v položkách – NM</w:t>
      </w:r>
      <w:r w:rsidRPr="00653591">
        <w:rPr>
          <w:rFonts w:cs="Times New Roman"/>
          <w:sz w:val="24"/>
          <w:szCs w:val="24"/>
          <w:u w:val="single"/>
        </w:rPr>
        <w:t xml:space="preserve">: </w:t>
      </w:r>
    </w:p>
    <w:p w14:paraId="04B76E2B" w14:textId="77777777" w:rsidR="002252C8" w:rsidRPr="00653591" w:rsidRDefault="002252C8" w:rsidP="002252C8">
      <w:pPr>
        <w:pStyle w:val="Bezmezer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653591">
        <w:rPr>
          <w:rFonts w:cs="Times New Roman"/>
          <w:sz w:val="24"/>
          <w:szCs w:val="24"/>
        </w:rPr>
        <w:t>B3 – Náklady na pořízení drobného hmotného majetku</w:t>
      </w:r>
    </w:p>
    <w:p w14:paraId="0C0A279D" w14:textId="77777777" w:rsidR="002D61E0" w:rsidRPr="000A45C2" w:rsidRDefault="002D61E0" w:rsidP="002D61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45C2">
        <w:rPr>
          <w:rFonts w:ascii="Times New Roman" w:hAnsi="Times New Roman"/>
          <w:sz w:val="24"/>
          <w:szCs w:val="24"/>
        </w:rPr>
        <w:t>D – Náklady nebo výdaje na služby</w:t>
      </w:r>
    </w:p>
    <w:p w14:paraId="7C9E6A27" w14:textId="77777777" w:rsidR="002252C8" w:rsidRPr="002D7A29" w:rsidRDefault="002252C8" w:rsidP="002252C8">
      <w:pPr>
        <w:pStyle w:val="Bezmezer"/>
        <w:ind w:left="1080"/>
        <w:contextualSpacing w:val="0"/>
        <w:rPr>
          <w:rFonts w:cs="Times New Roman"/>
          <w:sz w:val="24"/>
          <w:szCs w:val="24"/>
        </w:rPr>
      </w:pPr>
    </w:p>
    <w:p w14:paraId="645B5C3E" w14:textId="77777777" w:rsidR="002252C8" w:rsidRPr="002D7A29" w:rsidRDefault="002252C8" w:rsidP="002252C8">
      <w:pPr>
        <w:pStyle w:val="Bezmezer"/>
        <w:ind w:firstLine="708"/>
        <w:contextualSpacing w:val="0"/>
        <w:rPr>
          <w:rFonts w:eastAsia="TimesNewRomanPSMT" w:cs="Times New Roman"/>
          <w:b/>
          <w:bCs/>
          <w:noProof/>
          <w:spacing w:val="-2"/>
          <w:kern w:val="2"/>
          <w:sz w:val="24"/>
          <w:szCs w:val="24"/>
          <w:u w:val="single"/>
          <w:lang w:eastAsia="cs-CZ"/>
        </w:rPr>
      </w:pPr>
      <w:r w:rsidRPr="002D7A29">
        <w:rPr>
          <w:rFonts w:eastAsia="TimesNewRomanPSMT" w:cs="Times New Roman"/>
          <w:b/>
          <w:bCs/>
          <w:noProof/>
          <w:spacing w:val="-2"/>
          <w:kern w:val="2"/>
          <w:sz w:val="24"/>
          <w:szCs w:val="24"/>
          <w:u w:val="single"/>
          <w:lang w:eastAsia="cs-CZ"/>
        </w:rPr>
        <w:t>Zdůvodnění:</w:t>
      </w:r>
    </w:p>
    <w:p w14:paraId="1FEE9CF4" w14:textId="77777777" w:rsidR="004D722C" w:rsidRPr="004D722C" w:rsidRDefault="002252C8" w:rsidP="002252C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722C">
        <w:rPr>
          <w:rFonts w:ascii="Times New Roman" w:hAnsi="Times New Roman"/>
          <w:sz w:val="24"/>
          <w:szCs w:val="24"/>
        </w:rPr>
        <w:t>B3</w:t>
      </w:r>
      <w:r w:rsidR="002D61E0" w:rsidRPr="004D722C">
        <w:rPr>
          <w:rFonts w:ascii="Times New Roman" w:hAnsi="Times New Roman"/>
          <w:sz w:val="24"/>
          <w:szCs w:val="24"/>
        </w:rPr>
        <w:t>, D</w:t>
      </w:r>
      <w:r w:rsidRPr="004D722C">
        <w:rPr>
          <w:rFonts w:ascii="Times New Roman" w:hAnsi="Times New Roman"/>
          <w:sz w:val="24"/>
          <w:szCs w:val="24"/>
        </w:rPr>
        <w:t xml:space="preserve"> – </w:t>
      </w:r>
      <w:r w:rsidR="007E1CDB" w:rsidRPr="004D722C">
        <w:rPr>
          <w:rFonts w:ascii="Times New Roman" w:hAnsi="Times New Roman"/>
          <w:sz w:val="24"/>
          <w:szCs w:val="24"/>
        </w:rPr>
        <w:t>Původně plánovaná položka „Vývoj a realizace speciálního poslechového místa“</w:t>
      </w:r>
      <w:r w:rsidR="00C9770D" w:rsidRPr="004D722C">
        <w:rPr>
          <w:rFonts w:ascii="Times New Roman" w:hAnsi="Times New Roman"/>
          <w:sz w:val="24"/>
          <w:szCs w:val="24"/>
        </w:rPr>
        <w:t xml:space="preserve"> ve výši 326 tis. Kč bude vzhledem k aktuálním technologickým možnostem rozdělena do dvou rozpočtových kapitol. Část financí ve výši 236 tis. Kč zůstane nadále v kapitole D a část ve výši 90 tis. Kč bude přesunuta do kapit</w:t>
      </w:r>
      <w:r w:rsidR="004D722C">
        <w:rPr>
          <w:rFonts w:ascii="Times New Roman" w:hAnsi="Times New Roman"/>
          <w:sz w:val="24"/>
          <w:szCs w:val="24"/>
        </w:rPr>
        <w:t>o</w:t>
      </w:r>
      <w:r w:rsidR="00C9770D" w:rsidRPr="004D722C">
        <w:rPr>
          <w:rFonts w:ascii="Times New Roman" w:hAnsi="Times New Roman"/>
          <w:sz w:val="24"/>
          <w:szCs w:val="24"/>
        </w:rPr>
        <w:t>l</w:t>
      </w:r>
      <w:r w:rsidR="004D722C">
        <w:rPr>
          <w:rFonts w:ascii="Times New Roman" w:hAnsi="Times New Roman"/>
          <w:sz w:val="24"/>
          <w:szCs w:val="24"/>
        </w:rPr>
        <w:t>y</w:t>
      </w:r>
      <w:r w:rsidR="00C9770D" w:rsidRPr="004D722C">
        <w:rPr>
          <w:rFonts w:ascii="Times New Roman" w:hAnsi="Times New Roman"/>
          <w:sz w:val="24"/>
          <w:szCs w:val="24"/>
        </w:rPr>
        <w:t xml:space="preserve"> B3 na nákup specializované techniky </w:t>
      </w:r>
      <w:r w:rsidR="00D561FA">
        <w:rPr>
          <w:rFonts w:ascii="Times New Roman" w:hAnsi="Times New Roman"/>
          <w:sz w:val="24"/>
          <w:szCs w:val="24"/>
        </w:rPr>
        <w:t>pro</w:t>
      </w:r>
      <w:r w:rsidR="00C9770D" w:rsidRPr="004D722C">
        <w:rPr>
          <w:rFonts w:ascii="Times New Roman" w:hAnsi="Times New Roman"/>
          <w:sz w:val="24"/>
          <w:szCs w:val="24"/>
        </w:rPr>
        <w:t xml:space="preserve"> pos</w:t>
      </w:r>
      <w:r w:rsidR="004D722C">
        <w:rPr>
          <w:rFonts w:ascii="Times New Roman" w:hAnsi="Times New Roman"/>
          <w:sz w:val="24"/>
          <w:szCs w:val="24"/>
        </w:rPr>
        <w:t>l</w:t>
      </w:r>
      <w:r w:rsidR="00C9770D" w:rsidRPr="004D722C">
        <w:rPr>
          <w:rFonts w:ascii="Times New Roman" w:hAnsi="Times New Roman"/>
          <w:sz w:val="24"/>
          <w:szCs w:val="24"/>
        </w:rPr>
        <w:t xml:space="preserve">ech </w:t>
      </w:r>
      <w:r w:rsidR="00CF065F">
        <w:rPr>
          <w:rFonts w:ascii="Times New Roman" w:hAnsi="Times New Roman"/>
          <w:sz w:val="24"/>
          <w:szCs w:val="24"/>
        </w:rPr>
        <w:t xml:space="preserve">nově </w:t>
      </w:r>
      <w:r w:rsidR="00C9770D" w:rsidRPr="004D722C">
        <w:rPr>
          <w:rFonts w:ascii="Times New Roman" w:hAnsi="Times New Roman"/>
          <w:sz w:val="24"/>
          <w:szCs w:val="24"/>
        </w:rPr>
        <w:t xml:space="preserve">digitalizovaných zvukových nosičů. </w:t>
      </w:r>
      <w:r w:rsidR="004963AC" w:rsidRPr="004D722C">
        <w:rPr>
          <w:rFonts w:ascii="Times New Roman" w:hAnsi="Times New Roman"/>
          <w:sz w:val="24"/>
          <w:szCs w:val="24"/>
        </w:rPr>
        <w:t xml:space="preserve">Dále dochází v kapitole D k vytvoření položky „Tisková příprava odborné monografie“ </w:t>
      </w:r>
      <w:r w:rsidR="004D722C" w:rsidRPr="004D722C">
        <w:rPr>
          <w:rFonts w:ascii="Times New Roman" w:hAnsi="Times New Roman"/>
          <w:sz w:val="24"/>
          <w:szCs w:val="24"/>
        </w:rPr>
        <w:t>ve výši 45 tis. Kč. Jedná se o</w:t>
      </w:r>
      <w:r w:rsidR="004963AC" w:rsidRPr="004D722C">
        <w:rPr>
          <w:rFonts w:ascii="Times New Roman" w:hAnsi="Times New Roman"/>
          <w:sz w:val="24"/>
          <w:szCs w:val="24"/>
        </w:rPr>
        <w:t xml:space="preserve"> zakázk</w:t>
      </w:r>
      <w:r w:rsidR="004D722C" w:rsidRPr="004D722C">
        <w:rPr>
          <w:rFonts w:ascii="Times New Roman" w:hAnsi="Times New Roman"/>
          <w:sz w:val="24"/>
          <w:szCs w:val="24"/>
        </w:rPr>
        <w:t>u</w:t>
      </w:r>
      <w:r w:rsidR="004963AC" w:rsidRPr="004D722C">
        <w:rPr>
          <w:rFonts w:ascii="Times New Roman" w:hAnsi="Times New Roman"/>
          <w:sz w:val="24"/>
          <w:szCs w:val="24"/>
        </w:rPr>
        <w:t>, kterou se řešitelům nepodařilo zrealizovat v původně plánovaném termínu v roce 2021</w:t>
      </w:r>
      <w:r w:rsidR="004D722C" w:rsidRPr="004D722C">
        <w:rPr>
          <w:rFonts w:ascii="Times New Roman" w:hAnsi="Times New Roman"/>
          <w:sz w:val="24"/>
          <w:szCs w:val="24"/>
        </w:rPr>
        <w:t xml:space="preserve">. </w:t>
      </w:r>
      <w:r w:rsidR="004963AC" w:rsidRPr="004D722C">
        <w:rPr>
          <w:rFonts w:ascii="Times New Roman" w:hAnsi="Times New Roman"/>
          <w:sz w:val="24"/>
          <w:szCs w:val="24"/>
        </w:rPr>
        <w:t xml:space="preserve">Pro realizaci tohoto navýšení prostředků v D bude využito úspor ve </w:t>
      </w:r>
      <w:r w:rsidR="004D722C" w:rsidRPr="004D722C">
        <w:rPr>
          <w:rFonts w:ascii="Times New Roman" w:hAnsi="Times New Roman"/>
          <w:sz w:val="24"/>
          <w:szCs w:val="24"/>
        </w:rPr>
        <w:t>stejné</w:t>
      </w:r>
      <w:r w:rsidR="004963AC" w:rsidRPr="004D722C">
        <w:rPr>
          <w:rFonts w:ascii="Times New Roman" w:hAnsi="Times New Roman"/>
          <w:sz w:val="24"/>
          <w:szCs w:val="24"/>
        </w:rPr>
        <w:t xml:space="preserve"> rozpočtov</w:t>
      </w:r>
      <w:r w:rsidR="004D722C" w:rsidRPr="004D722C">
        <w:rPr>
          <w:rFonts w:ascii="Times New Roman" w:hAnsi="Times New Roman"/>
          <w:sz w:val="24"/>
          <w:szCs w:val="24"/>
        </w:rPr>
        <w:t>é</w:t>
      </w:r>
      <w:r w:rsidR="004963AC" w:rsidRPr="004D722C">
        <w:rPr>
          <w:rFonts w:ascii="Times New Roman" w:hAnsi="Times New Roman"/>
          <w:sz w:val="24"/>
          <w:szCs w:val="24"/>
        </w:rPr>
        <w:t xml:space="preserve"> kapitol</w:t>
      </w:r>
      <w:r w:rsidR="004D722C" w:rsidRPr="004D722C">
        <w:rPr>
          <w:rFonts w:ascii="Times New Roman" w:hAnsi="Times New Roman"/>
          <w:sz w:val="24"/>
          <w:szCs w:val="24"/>
        </w:rPr>
        <w:t>e, v položce „Vývoj a realizace webového portálu“, v níž se podařilo službu vytvořit levněji, než bylo původně plánováno.</w:t>
      </w:r>
    </w:p>
    <w:p w14:paraId="2007FBBC" w14:textId="77777777" w:rsidR="004D722C" w:rsidRPr="004D722C" w:rsidRDefault="004D722C" w:rsidP="004D72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722C">
        <w:rPr>
          <w:rFonts w:ascii="Times New Roman" w:hAnsi="Times New Roman"/>
          <w:sz w:val="24"/>
          <w:szCs w:val="24"/>
        </w:rPr>
        <w:t>Celkový rozpočet ani způsob řešení projektu se nemění.</w:t>
      </w:r>
    </w:p>
    <w:p w14:paraId="6D510C86" w14:textId="77777777" w:rsidR="002252C8" w:rsidRDefault="002252C8" w:rsidP="002252C8">
      <w:pPr>
        <w:pStyle w:val="Bezmezer"/>
        <w:contextualSpacing w:val="0"/>
        <w:jc w:val="both"/>
        <w:rPr>
          <w:sz w:val="24"/>
          <w:szCs w:val="24"/>
        </w:rPr>
      </w:pPr>
    </w:p>
    <w:p w14:paraId="595A577B" w14:textId="77777777" w:rsidR="00B15163" w:rsidRDefault="00B15163" w:rsidP="00B15163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9DAEB9D" w14:textId="77777777" w:rsidR="00B15163" w:rsidRPr="002D7A29" w:rsidRDefault="00B15163" w:rsidP="00B15163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Čl. II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5E8DCF62" w14:textId="77777777" w:rsidR="002252C8" w:rsidRPr="002D7A29" w:rsidRDefault="002252C8" w:rsidP="002252C8">
      <w:pPr>
        <w:pStyle w:val="Bezmezer"/>
        <w:contextualSpacing w:val="0"/>
        <w:jc w:val="both"/>
        <w:rPr>
          <w:rFonts w:eastAsia="TimesNewRomanPSMT" w:cs="Times New Roman"/>
          <w:bCs/>
          <w:noProof/>
          <w:spacing w:val="-2"/>
          <w:kern w:val="2"/>
          <w:sz w:val="24"/>
          <w:szCs w:val="24"/>
          <w:lang w:eastAsia="cs-CZ"/>
        </w:rPr>
      </w:pPr>
    </w:p>
    <w:p w14:paraId="0159CB6E" w14:textId="77777777" w:rsidR="002252C8" w:rsidRPr="002D7A29" w:rsidRDefault="002252C8" w:rsidP="002252C8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Přílohy: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>Tabulky rozpočtu projektu na roky řešení 2018–2022.</w:t>
      </w:r>
    </w:p>
    <w:p w14:paraId="6CDDF2DB" w14:textId="77777777" w:rsidR="002252C8" w:rsidRPr="002D7A29" w:rsidRDefault="002252C8" w:rsidP="002252C8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>Pověření ředitelky OVV podpisovou pravomocí k písemnostem MK v oblasti podpory výzkumu a vývoje.</w:t>
      </w:r>
    </w:p>
    <w:p w14:paraId="19BAA8BC" w14:textId="77777777" w:rsidR="002252C8" w:rsidRDefault="002252C8" w:rsidP="002252C8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8E7E5FA" w14:textId="77777777" w:rsidR="00D561FA" w:rsidRPr="002D7A29" w:rsidRDefault="00D561FA" w:rsidP="00D561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7A29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I</w:t>
      </w:r>
      <w:r w:rsidRPr="002D7A29">
        <w:rPr>
          <w:rFonts w:ascii="Times New Roman" w:hAnsi="Times New Roman"/>
          <w:b/>
          <w:sz w:val="24"/>
          <w:szCs w:val="24"/>
        </w:rPr>
        <w:t>V.</w:t>
      </w:r>
    </w:p>
    <w:p w14:paraId="636E6BB4" w14:textId="77777777" w:rsidR="00D561FA" w:rsidRPr="002D7A29" w:rsidRDefault="00D561FA" w:rsidP="00D561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26C7F6" w14:textId="77777777" w:rsidR="002252C8" w:rsidRPr="002D7A29" w:rsidRDefault="002252C8" w:rsidP="002252C8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Veškerá další ustanovení smlouvy zůstávají v platnosti.</w:t>
      </w:r>
    </w:p>
    <w:p w14:paraId="50D1ED9A" w14:textId="77777777" w:rsidR="002252C8" w:rsidRPr="002D7A29" w:rsidRDefault="002252C8" w:rsidP="002252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095007E" w14:textId="3B94FD66" w:rsidR="00D561FA" w:rsidRDefault="00D561FA" w:rsidP="00D561FA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DCA0BAB" w14:textId="1C5400AD" w:rsidR="0000160A" w:rsidRPr="002D7A29" w:rsidRDefault="00D408A8" w:rsidP="00D561FA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5DAABA19" wp14:editId="4A0DA5B0">
            <wp:extent cx="5759450" cy="8140700"/>
            <wp:effectExtent l="0" t="0" r="6350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60A" w:rsidRPr="002D7A29" w:rsidSect="007452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faPI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0540"/>
    <w:multiLevelType w:val="hybridMultilevel"/>
    <w:tmpl w:val="445CD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17601"/>
    <w:multiLevelType w:val="hybridMultilevel"/>
    <w:tmpl w:val="64243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F41FB"/>
    <w:multiLevelType w:val="hybridMultilevel"/>
    <w:tmpl w:val="CD1AE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974674">
    <w:abstractNumId w:val="1"/>
  </w:num>
  <w:num w:numId="2" w16cid:durableId="985890076">
    <w:abstractNumId w:val="2"/>
  </w:num>
  <w:num w:numId="3" w16cid:durableId="104178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7BA"/>
    <w:rsid w:val="0000160A"/>
    <w:rsid w:val="00081B3D"/>
    <w:rsid w:val="002252C8"/>
    <w:rsid w:val="00250184"/>
    <w:rsid w:val="002D61E0"/>
    <w:rsid w:val="003638C9"/>
    <w:rsid w:val="004963AC"/>
    <w:rsid w:val="004A7D5D"/>
    <w:rsid w:val="004D722C"/>
    <w:rsid w:val="0074525C"/>
    <w:rsid w:val="007E1CDB"/>
    <w:rsid w:val="00841245"/>
    <w:rsid w:val="00B15163"/>
    <w:rsid w:val="00C9770D"/>
    <w:rsid w:val="00CF065F"/>
    <w:rsid w:val="00CF355D"/>
    <w:rsid w:val="00D408A8"/>
    <w:rsid w:val="00D467BA"/>
    <w:rsid w:val="00D561FA"/>
    <w:rsid w:val="00E22553"/>
    <w:rsid w:val="00E56E10"/>
    <w:rsid w:val="00E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2651"/>
  <w15:docId w15:val="{82644500-A25E-4098-87EE-125C6F49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2252C8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252C8"/>
    <w:rPr>
      <w:rFonts w:ascii="Times New Roman" w:eastAsia="Times New Roman" w:hAnsi="Times New Roman"/>
    </w:rPr>
  </w:style>
  <w:style w:type="paragraph" w:styleId="Bezmezer">
    <w:name w:val="No Spacing"/>
    <w:uiPriority w:val="1"/>
    <w:qFormat/>
    <w:rsid w:val="002252C8"/>
    <w:pPr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Zkladntext31">
    <w:name w:val="Základní text 31"/>
    <w:basedOn w:val="Normln"/>
    <w:rsid w:val="002252C8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2252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textovodkaz">
    <w:name w:val="Hyperlink"/>
    <w:basedOn w:val="Standardnpsmoodstavce"/>
    <w:uiPriority w:val="99"/>
    <w:unhideWhenUsed/>
    <w:rsid w:val="00225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kachlik\AppData\Local\Temp\2E241EB1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C:\Users\jan.kachlik\AppData\Local\Temp\2E241EB1.doc</Template>
  <TotalTime>4</TotalTime>
  <Pages>3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Kachlík Jan</dc:creator>
  <cp:lastModifiedBy>Nová, Kateřina</cp:lastModifiedBy>
  <cp:revision>4</cp:revision>
  <dcterms:created xsi:type="dcterms:W3CDTF">2022-09-06T12:55:00Z</dcterms:created>
  <dcterms:modified xsi:type="dcterms:W3CDTF">2022-11-01T18:37:00Z</dcterms:modified>
</cp:coreProperties>
</file>