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1210400233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2"/>
        </w:rPr>
        <w:t> </w:t>
      </w:r>
      <w:r>
        <w:rPr/>
        <w:t>Syrovice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č.p.</w:t>
      </w:r>
      <w:r>
        <w:rPr>
          <w:spacing w:val="-3"/>
        </w:rPr>
        <w:t> </w:t>
      </w:r>
      <w:r>
        <w:rPr/>
        <w:t>298,</w:t>
      </w:r>
      <w:r>
        <w:rPr>
          <w:spacing w:val="-4"/>
        </w:rPr>
        <w:t> </w:t>
      </w:r>
      <w:r>
        <w:rPr/>
        <w:t>664</w:t>
      </w:r>
      <w:r>
        <w:rPr>
          <w:spacing w:val="-1"/>
        </w:rPr>
        <w:t> </w:t>
      </w:r>
      <w:r>
        <w:rPr/>
        <w:t>67</w:t>
      </w:r>
      <w:r>
        <w:rPr>
          <w:spacing w:val="-2"/>
        </w:rPr>
        <w:t> </w:t>
      </w:r>
      <w:r>
        <w:rPr/>
        <w:t>Syrovice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00282634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Ing.</w:t>
      </w:r>
      <w:r>
        <w:rPr>
          <w:spacing w:val="-4"/>
        </w:rPr>
        <w:t> </w:t>
      </w:r>
      <w:r>
        <w:rPr/>
        <w:t>Zdeňkem</w:t>
      </w:r>
      <w:r>
        <w:rPr>
          <w:spacing w:val="-3"/>
        </w:rPr>
        <w:t> </w:t>
      </w:r>
      <w:r>
        <w:rPr/>
        <w:t>Jouklem,</w:t>
      </w:r>
      <w:r>
        <w:rPr>
          <w:spacing w:val="-4"/>
        </w:rPr>
        <w:t> </w:t>
      </w:r>
      <w:r>
        <w:rPr/>
        <w:t>starostou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94-18315641/0710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1"/>
        <w:jc w:val="both"/>
      </w:pPr>
      <w:r>
        <w:rPr/>
        <w:t>„Smlouva“) se uzavírá na základě Rozhodnutí ministra životního prostředí č. 1210400233 o poskytnutí</w:t>
      </w:r>
      <w:r>
        <w:rPr>
          <w:spacing w:val="1"/>
        </w:rPr>
        <w:t> </w:t>
      </w:r>
      <w:r>
        <w:rPr/>
        <w:t>finančních</w:t>
      </w:r>
      <w:r>
        <w:rPr>
          <w:spacing w:val="-12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0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9"/>
        </w:rPr>
        <w:t> </w:t>
      </w:r>
      <w:r>
        <w:rPr/>
        <w:t>1.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2022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2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3215"/>
        <w:jc w:val="left"/>
      </w:pPr>
      <w:r>
        <w:rPr/>
        <w:t>„Výsadba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 Syrovice“</w:t>
      </w:r>
    </w:p>
    <w:p>
      <w:pPr>
        <w:pStyle w:val="BodyText"/>
        <w:spacing w:before="121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3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2021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2022.</w:t>
      </w:r>
      <w:r>
        <w:rPr>
          <w:spacing w:val="-2"/>
        </w:rPr>
        <w:t> </w:t>
      </w:r>
      <w:r>
        <w:rPr/>
        <w:t>Akce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184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444,44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184</w:t>
      </w:r>
      <w:r>
        <w:rPr>
          <w:spacing w:val="1"/>
          <w:sz w:val="20"/>
        </w:rPr>
        <w:t> </w:t>
      </w:r>
      <w:r>
        <w:rPr>
          <w:sz w:val="20"/>
        </w:rPr>
        <w:t>444,44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6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1"/>
          <w:sz w:val="20"/>
        </w:rPr>
        <w:t> </w:t>
      </w:r>
      <w:r>
        <w:rPr>
          <w:sz w:val="20"/>
        </w:rPr>
        <w:t>souvislosti</w:t>
      </w:r>
      <w:r>
        <w:rPr>
          <w:spacing w:val="-9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realizací</w:t>
      </w:r>
      <w:r>
        <w:rPr>
          <w:spacing w:val="-10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vznikly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0"/>
          <w:sz w:val="20"/>
        </w:rPr>
        <w:t> </w:t>
      </w:r>
      <w:r>
        <w:rPr>
          <w:sz w:val="20"/>
        </w:rPr>
        <w:t>uhrazeny</w:t>
      </w:r>
      <w:r>
        <w:rPr>
          <w:spacing w:val="-9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6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 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460" w:top="1060" w:bottom="166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4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7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5"/>
          <w:sz w:val="20"/>
        </w:rPr>
        <w:t> </w:t>
      </w:r>
      <w:r>
        <w:rPr>
          <w:sz w:val="20"/>
        </w:rPr>
        <w:t>podporu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13"/>
          <w:sz w:val="20"/>
        </w:rPr>
        <w:t> </w:t>
      </w:r>
      <w:r>
        <w:rPr>
          <w:sz w:val="20"/>
        </w:rPr>
        <w:t>05.11.2021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 4</w:t>
      </w:r>
      <w:r>
        <w:rPr>
          <w:spacing w:val="3"/>
          <w:sz w:val="20"/>
        </w:rPr>
        <w:t> </w:t>
      </w:r>
      <w:r>
        <w:rPr>
          <w:sz w:val="20"/>
        </w:rPr>
        <w:t>ks stromů v</w:t>
      </w:r>
      <w:r>
        <w:rPr>
          <w:spacing w:val="1"/>
          <w:sz w:val="20"/>
        </w:rPr>
        <w:t> </w:t>
      </w:r>
      <w:r>
        <w:rPr>
          <w:sz w:val="20"/>
        </w:rPr>
        <w:t>kategorii</w:t>
      </w:r>
      <w:r>
        <w:rPr>
          <w:spacing w:val="1"/>
          <w:sz w:val="20"/>
        </w:rPr>
        <w:t> </w:t>
      </w:r>
      <w:r>
        <w:rPr>
          <w:sz w:val="20"/>
        </w:rPr>
        <w:t>„Listnatý/ovocný strom</w:t>
      </w:r>
      <w:r>
        <w:rPr>
          <w:spacing w:val="3"/>
          <w:sz w:val="20"/>
        </w:rPr>
        <w:t> </w:t>
      </w:r>
      <w:r>
        <w:rPr>
          <w:sz w:val="20"/>
        </w:rPr>
        <w:t>s obvodem</w:t>
      </w:r>
      <w:r>
        <w:rPr>
          <w:spacing w:val="1"/>
          <w:sz w:val="20"/>
        </w:rPr>
        <w:t> </w:t>
      </w:r>
      <w:r>
        <w:rPr>
          <w:sz w:val="20"/>
        </w:rPr>
        <w:t>kmínku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9"/>
          <w:sz w:val="20"/>
        </w:rPr>
        <w:t> </w:t>
      </w:r>
      <w:r>
        <w:rPr>
          <w:sz w:val="20"/>
        </w:rPr>
        <w:t>metru</w:t>
      </w:r>
      <w:r>
        <w:rPr>
          <w:spacing w:val="1"/>
          <w:sz w:val="20"/>
        </w:rPr>
        <w:t> </w:t>
      </w:r>
      <w:r>
        <w:rPr>
          <w:sz w:val="20"/>
        </w:rPr>
        <w:t>10-12 cm“</w:t>
      </w:r>
      <w:r>
        <w:rPr>
          <w:spacing w:val="1"/>
          <w:sz w:val="20"/>
        </w:rPr>
        <w:t> </w:t>
      </w:r>
      <w:r>
        <w:rPr>
          <w:sz w:val="20"/>
        </w:rPr>
        <w:t>a 28</w:t>
      </w:r>
      <w:r>
        <w:rPr>
          <w:spacing w:val="2"/>
          <w:sz w:val="20"/>
        </w:rPr>
        <w:t> </w:t>
      </w:r>
      <w:r>
        <w:rPr>
          <w:sz w:val="20"/>
        </w:rPr>
        <w:t>ks</w:t>
      </w:r>
    </w:p>
    <w:p>
      <w:pPr>
        <w:pStyle w:val="BodyText"/>
        <w:spacing w:before="1"/>
        <w:ind w:left="461"/>
      </w:pP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kategorii</w:t>
      </w:r>
      <w:r>
        <w:rPr>
          <w:spacing w:val="-2"/>
        </w:rPr>
        <w:t> </w:t>
      </w:r>
      <w:r>
        <w:rPr/>
        <w:t>„Listnatý/ovocný</w:t>
      </w:r>
      <w:r>
        <w:rPr>
          <w:spacing w:val="-4"/>
        </w:rPr>
        <w:t> </w:t>
      </w:r>
      <w:r>
        <w:rPr/>
        <w:t>strom</w:t>
      </w:r>
      <w:r>
        <w:rPr>
          <w:spacing w:val="-2"/>
        </w:rPr>
        <w:t> </w:t>
      </w:r>
      <w:r>
        <w:rPr/>
        <w:t>s</w:t>
      </w:r>
      <w:r>
        <w:rPr>
          <w:spacing w:val="-3"/>
        </w:rPr>
        <w:t> </w:t>
      </w:r>
      <w:r>
        <w:rPr/>
        <w:t>obvodem kmínku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metru</w:t>
      </w:r>
      <w:r>
        <w:rPr>
          <w:spacing w:val="-3"/>
        </w:rPr>
        <w:t> </w:t>
      </w:r>
      <w:r>
        <w:rPr/>
        <w:t>12</w:t>
      </w:r>
      <w:r>
        <w:rPr>
          <w:spacing w:val="-2"/>
        </w:rPr>
        <w:t> </w:t>
      </w:r>
      <w:r>
        <w:rPr/>
        <w:t>cm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0"/>
        <w:ind w:left="102" w:right="114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0" w:hanging="360"/>
        <w:jc w:val="both"/>
        <w:rPr>
          <w:sz w:val="20"/>
        </w:rPr>
      </w:pPr>
      <w:r>
        <w:rPr>
          <w:sz w:val="20"/>
        </w:rPr>
        <w:t>zabezpečí, že účel, pro který je poskytnuta podpora podle této Smlouvy, bude řádně plněn po dobu 10</w:t>
      </w:r>
      <w:r>
        <w:rPr>
          <w:spacing w:val="-53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0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8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2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2" w:right="0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plnění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  <w:ind w:left="821"/>
        <w:jc w:val="both"/>
      </w:pPr>
      <w:r>
        <w:rPr/>
        <w:t>povinností</w:t>
      </w:r>
      <w:r>
        <w:rPr>
          <w:spacing w:val="-4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  <w:r>
        <w:rPr>
          <w:spacing w:val="-4"/>
        </w:rPr>
        <w:t> </w:t>
      </w:r>
      <w:r>
        <w:rPr/>
        <w:t>podle</w:t>
      </w:r>
      <w:r>
        <w:rPr>
          <w:spacing w:val="-3"/>
        </w:rPr>
        <w:t> </w:t>
      </w:r>
      <w:r>
        <w:rPr/>
        <w:t>této</w:t>
      </w:r>
      <w:r>
        <w:rPr>
          <w:spacing w:val="-3"/>
        </w:rPr>
        <w:t> </w:t>
      </w:r>
      <w:r>
        <w:rPr/>
        <w:t>Smlouvy,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5"/>
          <w:sz w:val="20"/>
        </w:rPr>
        <w:t> </w:t>
      </w:r>
      <w:r>
        <w:rPr>
          <w:sz w:val="20"/>
        </w:rPr>
        <w:t>podklady</w:t>
      </w:r>
      <w:r>
        <w:rPr>
          <w:spacing w:val="-52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5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4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jím</w:t>
      </w:r>
      <w:r>
        <w:rPr>
          <w:spacing w:val="-5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Smlouvě</w:t>
      </w:r>
      <w:r>
        <w:rPr>
          <w:spacing w:val="-5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spacing w:before="0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BodyText"/>
        <w:ind w:right="118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8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21" w:after="0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  <w:spacing w:before="1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4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1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9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1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4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31"/>
          <w:sz w:val="20"/>
        </w:rPr>
        <w:t> </w:t>
      </w:r>
      <w:r>
        <w:rPr>
          <w:sz w:val="20"/>
        </w:rPr>
        <w:t>podpisy</w:t>
      </w:r>
      <w:r>
        <w:rPr>
          <w:spacing w:val="30"/>
          <w:sz w:val="20"/>
        </w:rPr>
        <w:t> </w:t>
      </w:r>
      <w:r>
        <w:rPr>
          <w:sz w:val="20"/>
        </w:rPr>
        <w:t>zástupců</w:t>
      </w:r>
      <w:r>
        <w:rPr>
          <w:spacing w:val="31"/>
          <w:sz w:val="20"/>
        </w:rPr>
        <w:t> </w:t>
      </w:r>
      <w:r>
        <w:rPr>
          <w:sz w:val="20"/>
        </w:rPr>
        <w:t>smluvních</w:t>
      </w:r>
      <w:r>
        <w:rPr>
          <w:spacing w:val="31"/>
          <w:sz w:val="20"/>
        </w:rPr>
        <w:t> </w:t>
      </w:r>
      <w:r>
        <w:rPr>
          <w:sz w:val="20"/>
        </w:rPr>
        <w:t>stran,</w:t>
      </w:r>
      <w:r>
        <w:rPr>
          <w:spacing w:val="33"/>
          <w:sz w:val="20"/>
        </w:rPr>
        <w:t> </w:t>
      </w:r>
      <w:r>
        <w:rPr>
          <w:sz w:val="20"/>
        </w:rPr>
        <w:t>popřípadě</w:t>
      </w:r>
      <w:r>
        <w:rPr>
          <w:spacing w:val="30"/>
          <w:sz w:val="20"/>
        </w:rPr>
        <w:t> </w:t>
      </w:r>
      <w:r>
        <w:rPr>
          <w:sz w:val="20"/>
        </w:rPr>
        <w:t>je</w:t>
      </w:r>
      <w:r>
        <w:rPr>
          <w:spacing w:val="30"/>
          <w:sz w:val="20"/>
        </w:rPr>
        <w:t> </w:t>
      </w:r>
      <w:r>
        <w:rPr>
          <w:sz w:val="20"/>
        </w:rPr>
        <w:t>vyhotovena</w:t>
      </w:r>
      <w:r>
        <w:rPr>
          <w:spacing w:val="30"/>
          <w:sz w:val="20"/>
        </w:rPr>
        <w:t> </w:t>
      </w:r>
      <w:r>
        <w:rPr>
          <w:sz w:val="20"/>
        </w:rPr>
        <w:t>ve</w:t>
      </w:r>
      <w:r>
        <w:rPr>
          <w:spacing w:val="31"/>
          <w:sz w:val="20"/>
        </w:rPr>
        <w:t> </w:t>
      </w:r>
      <w:r>
        <w:rPr>
          <w:sz w:val="20"/>
        </w:rPr>
        <w:t>dvou</w:t>
      </w:r>
      <w:r>
        <w:rPr>
          <w:spacing w:val="31"/>
          <w:sz w:val="20"/>
        </w:rPr>
        <w:t> </w:t>
      </w:r>
      <w:r>
        <w:rPr>
          <w:sz w:val="20"/>
        </w:rPr>
        <w:t>listinných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600" w:right="1020"/>
        </w:sectPr>
      </w:pPr>
    </w:p>
    <w:p>
      <w:pPr>
        <w:pStyle w:val="BodyText"/>
        <w:spacing w:before="73"/>
      </w:pPr>
      <w:r>
        <w:rPr/>
        <w:t>exemplářích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podepsána</w:t>
      </w:r>
      <w:r>
        <w:rPr>
          <w:spacing w:val="29"/>
        </w:rPr>
        <w:t> </w:t>
      </w:r>
      <w:r>
        <w:rPr/>
        <w:t>vlastnoručně;</w:t>
      </w:r>
      <w:r>
        <w:rPr>
          <w:spacing w:val="27"/>
        </w:rPr>
        <w:t> </w:t>
      </w:r>
      <w:r>
        <w:rPr/>
        <w:t>každý</w:t>
      </w:r>
      <w:r>
        <w:rPr>
          <w:spacing w:val="27"/>
        </w:rPr>
        <w:t> </w:t>
      </w:r>
      <w:r>
        <w:rPr/>
        <w:t>exemplář</w:t>
      </w:r>
      <w:r>
        <w:rPr>
          <w:spacing w:val="28"/>
        </w:rPr>
        <w:t> </w:t>
      </w:r>
      <w:r>
        <w:rPr/>
        <w:t>má</w:t>
      </w:r>
      <w:r>
        <w:rPr>
          <w:spacing w:val="27"/>
        </w:rPr>
        <w:t> </w:t>
      </w:r>
      <w:r>
        <w:rPr/>
        <w:t>platnost</w:t>
      </w:r>
      <w:r>
        <w:rPr>
          <w:spacing w:val="26"/>
        </w:rPr>
        <w:t> </w:t>
      </w:r>
      <w:r>
        <w:rPr/>
        <w:t>originálu.</w:t>
      </w:r>
      <w:r>
        <w:rPr>
          <w:spacing w:val="30"/>
        </w:rPr>
        <w:t> </w:t>
      </w:r>
      <w:r>
        <w:rPr/>
        <w:t>Každá</w:t>
      </w:r>
      <w:r>
        <w:rPr>
          <w:spacing w:val="27"/>
        </w:rPr>
        <w:t> </w:t>
      </w:r>
      <w:r>
        <w:rPr/>
        <w:t>smluvní</w:t>
      </w:r>
      <w:r>
        <w:rPr>
          <w:spacing w:val="27"/>
        </w:rPr>
        <w:t> </w:t>
      </w:r>
      <w:r>
        <w:rPr/>
        <w:t>strana</w:t>
      </w:r>
      <w:r>
        <w:rPr>
          <w:spacing w:val="-52"/>
        </w:rPr>
        <w:t> </w:t>
      </w:r>
      <w:r>
        <w:rPr/>
        <w:t>obdrží</w:t>
      </w:r>
      <w:r>
        <w:rPr>
          <w:spacing w:val="-2"/>
        </w:rPr>
        <w:t> </w:t>
      </w:r>
      <w:r>
        <w:rPr/>
        <w:t>jeden</w:t>
      </w:r>
      <w:r>
        <w:rPr>
          <w:spacing w:val="2"/>
        </w:rPr>
        <w:t> </w:t>
      </w:r>
      <w:r>
        <w:rPr/>
        <w:t>exemplář.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6573" w:val="left" w:leader="none"/>
        </w:tabs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60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465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2022-11-03T07:09:28Z</dcterms:created>
  <dcterms:modified xsi:type="dcterms:W3CDTF">2022-11-03T07:09:28Z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2022-11-03T00:00:00Z</vt:filetime>
  </property>
</Properties>
</file>