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F2D5" w14:textId="449A86C9" w:rsidR="00D128A8" w:rsidRPr="00CA1C29" w:rsidRDefault="00D128A8" w:rsidP="00D128A8">
      <w:pPr>
        <w:pStyle w:val="Default"/>
        <w:jc w:val="center"/>
        <w:rPr>
          <w:sz w:val="28"/>
          <w:szCs w:val="28"/>
        </w:rPr>
      </w:pPr>
      <w:r w:rsidRPr="00CA1C29">
        <w:rPr>
          <w:b/>
          <w:bCs/>
          <w:sz w:val="28"/>
          <w:szCs w:val="28"/>
        </w:rPr>
        <w:t xml:space="preserve">K U P N Í </w:t>
      </w:r>
      <w:r w:rsidR="003307D0">
        <w:rPr>
          <w:b/>
          <w:bCs/>
          <w:sz w:val="28"/>
          <w:szCs w:val="28"/>
        </w:rPr>
        <w:t xml:space="preserve"> </w:t>
      </w:r>
      <w:r w:rsidRPr="00CA1C29">
        <w:rPr>
          <w:b/>
          <w:bCs/>
          <w:sz w:val="28"/>
          <w:szCs w:val="28"/>
        </w:rPr>
        <w:t>S M L O U V</w:t>
      </w:r>
      <w:r w:rsidR="00415299">
        <w:rPr>
          <w:b/>
          <w:bCs/>
          <w:sz w:val="28"/>
          <w:szCs w:val="28"/>
        </w:rPr>
        <w:t> </w:t>
      </w:r>
      <w:r w:rsidRPr="00CA1C29">
        <w:rPr>
          <w:b/>
          <w:bCs/>
          <w:sz w:val="28"/>
          <w:szCs w:val="28"/>
        </w:rPr>
        <w:t>A</w:t>
      </w:r>
      <w:r w:rsidR="00415299">
        <w:rPr>
          <w:b/>
          <w:bCs/>
          <w:sz w:val="28"/>
          <w:szCs w:val="28"/>
        </w:rPr>
        <w:t xml:space="preserve">  č. </w:t>
      </w:r>
      <w:r w:rsidR="00341592">
        <w:rPr>
          <w:b/>
          <w:bCs/>
          <w:sz w:val="28"/>
          <w:szCs w:val="28"/>
        </w:rPr>
        <w:t>142</w:t>
      </w:r>
      <w:r w:rsidR="00415299">
        <w:rPr>
          <w:b/>
          <w:bCs/>
          <w:sz w:val="28"/>
          <w:szCs w:val="28"/>
        </w:rPr>
        <w:t>/20</w:t>
      </w:r>
      <w:r w:rsidR="00F965A1">
        <w:rPr>
          <w:b/>
          <w:bCs/>
          <w:sz w:val="28"/>
          <w:szCs w:val="28"/>
        </w:rPr>
        <w:t>2</w:t>
      </w:r>
      <w:r w:rsidR="003307D0">
        <w:rPr>
          <w:b/>
          <w:bCs/>
          <w:sz w:val="28"/>
          <w:szCs w:val="28"/>
        </w:rPr>
        <w:t>2</w:t>
      </w:r>
    </w:p>
    <w:p w14:paraId="5B8EAF37" w14:textId="77777777" w:rsidR="00D128A8" w:rsidRPr="00233164" w:rsidRDefault="00D128A8" w:rsidP="00D128A8">
      <w:pPr>
        <w:pStyle w:val="Nadpis1"/>
      </w:pPr>
      <w:r w:rsidRPr="00233164">
        <w:t>SMLUVNÍ STRANY</w:t>
      </w:r>
    </w:p>
    <w:p w14:paraId="0BE4C905" w14:textId="77777777" w:rsidR="00D128A8" w:rsidRPr="00CA1C29" w:rsidRDefault="00D128A8" w:rsidP="00D128A8">
      <w:pPr>
        <w:pStyle w:val="Odstavecseseznamem"/>
        <w:numPr>
          <w:ilvl w:val="0"/>
          <w:numId w:val="1"/>
        </w:numPr>
        <w:tabs>
          <w:tab w:val="left" w:pos="1701"/>
          <w:tab w:val="left" w:pos="4678"/>
        </w:tabs>
        <w:ind w:left="284" w:hanging="284"/>
        <w:rPr>
          <w:b/>
          <w:snapToGrid w:val="0"/>
          <w:lang w:val="cs-CZ"/>
        </w:rPr>
      </w:pPr>
      <w:r w:rsidRPr="00CA1C29">
        <w:rPr>
          <w:b/>
          <w:snapToGrid w:val="0"/>
          <w:lang w:val="cs-CZ"/>
        </w:rPr>
        <w:t>Jihomoravské muzeum ve Znojmě, příspěvková organizace</w:t>
      </w:r>
    </w:p>
    <w:tbl>
      <w:tblPr>
        <w:tblW w:w="0" w:type="auto"/>
        <w:tblInd w:w="108" w:type="dxa"/>
        <w:tblLook w:val="01E0" w:firstRow="1" w:lastRow="1" w:firstColumn="1" w:lastColumn="1" w:noHBand="0" w:noVBand="0"/>
      </w:tblPr>
      <w:tblGrid>
        <w:gridCol w:w="2842"/>
        <w:gridCol w:w="6120"/>
      </w:tblGrid>
      <w:tr w:rsidR="00D128A8" w:rsidRPr="00A331BF" w14:paraId="240267B2" w14:textId="77777777" w:rsidTr="00F965A1">
        <w:tc>
          <w:tcPr>
            <w:tcW w:w="8962" w:type="dxa"/>
            <w:gridSpan w:val="2"/>
            <w:hideMark/>
          </w:tcPr>
          <w:p w14:paraId="630077D7" w14:textId="77777777" w:rsidR="00D128A8" w:rsidRPr="00475347" w:rsidRDefault="00D128A8" w:rsidP="00F93083">
            <w:pPr>
              <w:tabs>
                <w:tab w:val="left" w:pos="1701"/>
                <w:tab w:val="left" w:pos="4678"/>
              </w:tabs>
              <w:rPr>
                <w:snapToGrid w:val="0"/>
                <w:lang w:val="cs-CZ"/>
              </w:rPr>
            </w:pPr>
            <w:r w:rsidRPr="00CA1C29">
              <w:rPr>
                <w:snapToGrid w:val="0"/>
                <w:lang w:val="cs-CZ"/>
              </w:rPr>
              <w:t xml:space="preserve">zapsaná </w:t>
            </w:r>
            <w:r w:rsidRPr="00CA1C29">
              <w:rPr>
                <w:lang w:val="cs-CZ"/>
              </w:rPr>
              <w:t>v obchodním rejstříku vedeném u Krajského sou</w:t>
            </w:r>
            <w:r w:rsidRPr="00475347">
              <w:rPr>
                <w:lang w:val="cs-CZ"/>
              </w:rPr>
              <w:t>du v Brně, oddíl Pr, vložka 1222</w:t>
            </w:r>
          </w:p>
        </w:tc>
      </w:tr>
      <w:tr w:rsidR="00D128A8" w:rsidRPr="00CA1C29" w14:paraId="3337A4B7" w14:textId="77777777" w:rsidTr="00F965A1">
        <w:tc>
          <w:tcPr>
            <w:tcW w:w="2842" w:type="dxa"/>
            <w:hideMark/>
          </w:tcPr>
          <w:p w14:paraId="0B50E36C" w14:textId="77777777" w:rsidR="00D128A8" w:rsidRPr="00CA1C29" w:rsidRDefault="00D128A8" w:rsidP="00F93083">
            <w:pPr>
              <w:tabs>
                <w:tab w:val="left" w:pos="1701"/>
                <w:tab w:val="left" w:pos="4678"/>
              </w:tabs>
              <w:rPr>
                <w:snapToGrid w:val="0"/>
                <w:lang w:val="cs-CZ"/>
              </w:rPr>
            </w:pPr>
            <w:r w:rsidRPr="00CA1C29">
              <w:rPr>
                <w:snapToGrid w:val="0"/>
                <w:lang w:val="cs-CZ"/>
              </w:rPr>
              <w:t>se sídlem:</w:t>
            </w:r>
          </w:p>
        </w:tc>
        <w:tc>
          <w:tcPr>
            <w:tcW w:w="6120" w:type="dxa"/>
            <w:hideMark/>
          </w:tcPr>
          <w:p w14:paraId="39314BD9" w14:textId="77777777" w:rsidR="00D128A8" w:rsidRPr="00CA1C29" w:rsidRDefault="00D128A8" w:rsidP="00F93083">
            <w:pPr>
              <w:tabs>
                <w:tab w:val="left" w:pos="1701"/>
                <w:tab w:val="left" w:pos="4678"/>
              </w:tabs>
              <w:rPr>
                <w:snapToGrid w:val="0"/>
                <w:lang w:val="cs-CZ"/>
              </w:rPr>
            </w:pPr>
            <w:r w:rsidRPr="00CA1C29">
              <w:rPr>
                <w:snapToGrid w:val="0"/>
                <w:lang w:val="cs-CZ"/>
              </w:rPr>
              <w:t>Přemyslovců 129/8, PSČ 669 02 Znojmo</w:t>
            </w:r>
          </w:p>
        </w:tc>
      </w:tr>
      <w:tr w:rsidR="00D128A8" w:rsidRPr="00CA1C29" w14:paraId="043B2319" w14:textId="77777777" w:rsidTr="00F965A1">
        <w:tc>
          <w:tcPr>
            <w:tcW w:w="2842" w:type="dxa"/>
            <w:hideMark/>
          </w:tcPr>
          <w:p w14:paraId="78B6D4FF" w14:textId="77777777" w:rsidR="00D128A8" w:rsidRPr="00CA1C29" w:rsidRDefault="00D128A8" w:rsidP="00F93083">
            <w:pPr>
              <w:tabs>
                <w:tab w:val="left" w:pos="1701"/>
                <w:tab w:val="left" w:pos="4678"/>
              </w:tabs>
              <w:rPr>
                <w:snapToGrid w:val="0"/>
                <w:lang w:val="cs-CZ"/>
              </w:rPr>
            </w:pPr>
            <w:r w:rsidRPr="00CA1C29">
              <w:rPr>
                <w:snapToGrid w:val="0"/>
                <w:lang w:val="cs-CZ"/>
              </w:rPr>
              <w:t>IČ</w:t>
            </w:r>
            <w:r w:rsidR="00F965A1">
              <w:rPr>
                <w:snapToGrid w:val="0"/>
                <w:lang w:val="cs-CZ"/>
              </w:rPr>
              <w:t>O</w:t>
            </w:r>
            <w:r w:rsidRPr="00CA1C29">
              <w:rPr>
                <w:snapToGrid w:val="0"/>
                <w:lang w:val="cs-CZ"/>
              </w:rPr>
              <w:t>:</w:t>
            </w:r>
          </w:p>
        </w:tc>
        <w:tc>
          <w:tcPr>
            <w:tcW w:w="6120" w:type="dxa"/>
            <w:hideMark/>
          </w:tcPr>
          <w:p w14:paraId="191636A5" w14:textId="77777777" w:rsidR="00D128A8" w:rsidRPr="00CA1C29" w:rsidRDefault="00D128A8" w:rsidP="00F93083">
            <w:pPr>
              <w:tabs>
                <w:tab w:val="left" w:pos="1701"/>
                <w:tab w:val="left" w:pos="4678"/>
              </w:tabs>
              <w:rPr>
                <w:snapToGrid w:val="0"/>
                <w:lang w:val="cs-CZ"/>
              </w:rPr>
            </w:pPr>
            <w:r w:rsidRPr="00CA1C29">
              <w:rPr>
                <w:snapToGrid w:val="0"/>
                <w:lang w:val="cs-CZ"/>
              </w:rPr>
              <w:t>00092738</w:t>
            </w:r>
          </w:p>
        </w:tc>
      </w:tr>
      <w:tr w:rsidR="00D128A8" w:rsidRPr="00CA1C29" w14:paraId="0BA40CD8" w14:textId="77777777" w:rsidTr="00F965A1">
        <w:tc>
          <w:tcPr>
            <w:tcW w:w="2842" w:type="dxa"/>
            <w:hideMark/>
          </w:tcPr>
          <w:p w14:paraId="6BBE30AC" w14:textId="77777777" w:rsidR="00D128A8" w:rsidRPr="00CA1C29" w:rsidRDefault="00D128A8" w:rsidP="00F93083">
            <w:pPr>
              <w:tabs>
                <w:tab w:val="left" w:pos="1701"/>
                <w:tab w:val="left" w:pos="4678"/>
              </w:tabs>
              <w:rPr>
                <w:snapToGrid w:val="0"/>
                <w:lang w:val="cs-CZ"/>
              </w:rPr>
            </w:pPr>
            <w:r w:rsidRPr="00CA1C29">
              <w:rPr>
                <w:snapToGrid w:val="0"/>
                <w:lang w:val="cs-CZ"/>
              </w:rPr>
              <w:t>DIČ:</w:t>
            </w:r>
          </w:p>
        </w:tc>
        <w:tc>
          <w:tcPr>
            <w:tcW w:w="6120" w:type="dxa"/>
            <w:hideMark/>
          </w:tcPr>
          <w:p w14:paraId="7A5E3855" w14:textId="77777777" w:rsidR="00D128A8" w:rsidRPr="00CA1C29" w:rsidRDefault="00D128A8" w:rsidP="00F93083">
            <w:pPr>
              <w:tabs>
                <w:tab w:val="left" w:pos="1701"/>
                <w:tab w:val="left" w:pos="4678"/>
              </w:tabs>
              <w:rPr>
                <w:snapToGrid w:val="0"/>
                <w:lang w:val="cs-CZ"/>
              </w:rPr>
            </w:pPr>
            <w:r w:rsidRPr="00CA1C29">
              <w:rPr>
                <w:snapToGrid w:val="0"/>
                <w:lang w:val="cs-CZ"/>
              </w:rPr>
              <w:t>není plátce DPH</w:t>
            </w:r>
          </w:p>
        </w:tc>
      </w:tr>
      <w:tr w:rsidR="00D128A8" w:rsidRPr="00A331BF" w14:paraId="37B4FD1B" w14:textId="77777777" w:rsidTr="00F965A1">
        <w:tc>
          <w:tcPr>
            <w:tcW w:w="2842" w:type="dxa"/>
            <w:hideMark/>
          </w:tcPr>
          <w:p w14:paraId="2F8D669A" w14:textId="77777777" w:rsidR="00D128A8" w:rsidRDefault="00D128A8" w:rsidP="00F93083">
            <w:pPr>
              <w:tabs>
                <w:tab w:val="left" w:pos="1701"/>
                <w:tab w:val="left" w:pos="4678"/>
              </w:tabs>
              <w:rPr>
                <w:snapToGrid w:val="0"/>
                <w:lang w:val="cs-CZ"/>
              </w:rPr>
            </w:pPr>
            <w:r w:rsidRPr="00CA1C29">
              <w:rPr>
                <w:snapToGrid w:val="0"/>
                <w:lang w:val="cs-CZ"/>
              </w:rPr>
              <w:t>bankovní spojení</w:t>
            </w:r>
            <w:r>
              <w:rPr>
                <w:snapToGrid w:val="0"/>
                <w:lang w:val="cs-CZ"/>
              </w:rPr>
              <w:t>:</w:t>
            </w:r>
          </w:p>
          <w:p w14:paraId="5EA5FB42" w14:textId="77777777" w:rsidR="00D128A8" w:rsidRPr="00CA1C29" w:rsidRDefault="00D128A8" w:rsidP="00F93083">
            <w:pPr>
              <w:tabs>
                <w:tab w:val="left" w:pos="1701"/>
                <w:tab w:val="left" w:pos="4678"/>
              </w:tabs>
              <w:rPr>
                <w:snapToGrid w:val="0"/>
                <w:lang w:val="cs-CZ"/>
              </w:rPr>
            </w:pPr>
            <w:r>
              <w:rPr>
                <w:snapToGrid w:val="0"/>
                <w:lang w:val="cs-CZ"/>
              </w:rPr>
              <w:t>číslo účtu:</w:t>
            </w:r>
            <w:r w:rsidRPr="00CA1C29">
              <w:rPr>
                <w:snapToGrid w:val="0"/>
                <w:lang w:val="cs-CZ"/>
              </w:rPr>
              <w:t xml:space="preserve"> </w:t>
            </w:r>
          </w:p>
        </w:tc>
        <w:tc>
          <w:tcPr>
            <w:tcW w:w="6120" w:type="dxa"/>
            <w:hideMark/>
          </w:tcPr>
          <w:p w14:paraId="20A50099" w14:textId="77777777" w:rsidR="00D128A8" w:rsidRDefault="00D128A8" w:rsidP="00D128A8">
            <w:pPr>
              <w:tabs>
                <w:tab w:val="left" w:pos="1701"/>
                <w:tab w:val="left" w:pos="4678"/>
              </w:tabs>
              <w:rPr>
                <w:snapToGrid w:val="0"/>
                <w:lang w:val="cs-CZ"/>
              </w:rPr>
            </w:pPr>
            <w:r w:rsidRPr="00CA1C29">
              <w:rPr>
                <w:snapToGrid w:val="0"/>
                <w:lang w:val="cs-CZ"/>
              </w:rPr>
              <w:t>Česká spořitelna, a. s.</w:t>
            </w:r>
          </w:p>
          <w:p w14:paraId="7514BD74" w14:textId="77777777" w:rsidR="00D128A8" w:rsidRPr="00CA1C29" w:rsidRDefault="00D128A8" w:rsidP="00D128A8">
            <w:pPr>
              <w:tabs>
                <w:tab w:val="left" w:pos="1701"/>
                <w:tab w:val="left" w:pos="4678"/>
              </w:tabs>
              <w:rPr>
                <w:snapToGrid w:val="0"/>
                <w:lang w:val="cs-CZ"/>
              </w:rPr>
            </w:pPr>
            <w:r w:rsidRPr="00CA1C29">
              <w:rPr>
                <w:lang w:val="cs-CZ"/>
              </w:rPr>
              <w:t>1581165309/0800</w:t>
            </w:r>
          </w:p>
        </w:tc>
      </w:tr>
      <w:tr w:rsidR="00D128A8" w:rsidRPr="00CA1C29" w14:paraId="52BE17AF" w14:textId="77777777" w:rsidTr="00F965A1">
        <w:tc>
          <w:tcPr>
            <w:tcW w:w="2842" w:type="dxa"/>
            <w:hideMark/>
          </w:tcPr>
          <w:p w14:paraId="355ED94A" w14:textId="77777777" w:rsidR="00D128A8" w:rsidRPr="00CA1C29" w:rsidRDefault="00D128A8" w:rsidP="00F93083">
            <w:pPr>
              <w:tabs>
                <w:tab w:val="left" w:pos="1701"/>
                <w:tab w:val="left" w:pos="4678"/>
              </w:tabs>
              <w:rPr>
                <w:snapToGrid w:val="0"/>
                <w:lang w:val="cs-CZ"/>
              </w:rPr>
            </w:pPr>
            <w:r w:rsidRPr="00CA1C29">
              <w:rPr>
                <w:snapToGrid w:val="0"/>
                <w:lang w:val="cs-CZ"/>
              </w:rPr>
              <w:t>zastoupená:</w:t>
            </w:r>
          </w:p>
        </w:tc>
        <w:tc>
          <w:tcPr>
            <w:tcW w:w="6120" w:type="dxa"/>
            <w:hideMark/>
          </w:tcPr>
          <w:p w14:paraId="12C2B59E" w14:textId="77777777" w:rsidR="00D128A8" w:rsidRPr="00CA1C29" w:rsidRDefault="00D128A8" w:rsidP="00F93083">
            <w:pPr>
              <w:tabs>
                <w:tab w:val="left" w:pos="1701"/>
                <w:tab w:val="left" w:pos="4678"/>
              </w:tabs>
              <w:rPr>
                <w:snapToGrid w:val="0"/>
                <w:lang w:val="cs-CZ"/>
              </w:rPr>
            </w:pPr>
            <w:r w:rsidRPr="00CA1C29">
              <w:rPr>
                <w:lang w:val="cs-CZ"/>
              </w:rPr>
              <w:t>Ing. Vladimírou Durajkovou, ředitelkou</w:t>
            </w:r>
          </w:p>
        </w:tc>
      </w:tr>
    </w:tbl>
    <w:p w14:paraId="619F71A2" w14:textId="77777777" w:rsidR="00D128A8" w:rsidRDefault="00D128A8" w:rsidP="00D128A8">
      <w:pPr>
        <w:rPr>
          <w:b/>
          <w:bCs/>
        </w:rPr>
      </w:pPr>
      <w:r>
        <w:rPr>
          <w:b/>
          <w:bCs/>
        </w:rPr>
        <w:t>(dále jen „Kupující“)</w:t>
      </w:r>
    </w:p>
    <w:p w14:paraId="3CD7449F" w14:textId="77777777" w:rsidR="00726B5F" w:rsidRDefault="00726B5F" w:rsidP="00D128A8">
      <w:pPr>
        <w:rPr>
          <w:lang w:val="cs-CZ"/>
        </w:rPr>
      </w:pPr>
    </w:p>
    <w:p w14:paraId="29704967" w14:textId="0928B350" w:rsidR="00D128A8" w:rsidRPr="00F965A1" w:rsidRDefault="00D128A8" w:rsidP="00F965A1">
      <w:pPr>
        <w:jc w:val="both"/>
        <w:rPr>
          <w:rFonts w:eastAsia="Arial Unicode MS"/>
          <w:b/>
          <w:sz w:val="24"/>
          <w:szCs w:val="24"/>
        </w:rPr>
      </w:pPr>
      <w:r w:rsidRPr="00CA1C29">
        <w:rPr>
          <w:b/>
          <w:bCs/>
          <w:lang w:val="cs-CZ"/>
        </w:rPr>
        <w:t xml:space="preserve">2. </w:t>
      </w:r>
      <w:r w:rsidR="00341592" w:rsidRPr="00341592">
        <w:rPr>
          <w:b/>
          <w:bCs/>
          <w:lang w:val="cs-CZ"/>
        </w:rPr>
        <w:t>Elektrocentrum Znojmo 95 s.r.o.</w:t>
      </w:r>
    </w:p>
    <w:tbl>
      <w:tblPr>
        <w:tblW w:w="9356" w:type="dxa"/>
        <w:tblBorders>
          <w:top w:val="nil"/>
          <w:left w:val="nil"/>
          <w:bottom w:val="nil"/>
          <w:right w:val="nil"/>
        </w:tblBorders>
        <w:tblLayout w:type="fixed"/>
        <w:tblLook w:val="0000" w:firstRow="0" w:lastRow="0" w:firstColumn="0" w:lastColumn="0" w:noHBand="0" w:noVBand="0"/>
      </w:tblPr>
      <w:tblGrid>
        <w:gridCol w:w="9356"/>
      </w:tblGrid>
      <w:tr w:rsidR="00D128A8" w14:paraId="3FA9373D" w14:textId="77777777" w:rsidTr="00F965A1">
        <w:trPr>
          <w:trHeight w:val="110"/>
        </w:trPr>
        <w:tc>
          <w:tcPr>
            <w:tcW w:w="9356" w:type="dxa"/>
          </w:tcPr>
          <w:p w14:paraId="082E461C" w14:textId="16223A29" w:rsidR="00F965A1" w:rsidRPr="003D4E34" w:rsidRDefault="00F965A1" w:rsidP="003D4E34">
            <w:pPr>
              <w:pStyle w:val="Default"/>
              <w:ind w:right="-532"/>
              <w:rPr>
                <w:sz w:val="22"/>
                <w:szCs w:val="22"/>
              </w:rPr>
            </w:pPr>
            <w:r w:rsidRPr="003D4E34">
              <w:rPr>
                <w:sz w:val="22"/>
                <w:szCs w:val="22"/>
              </w:rPr>
              <w:t>zápis v obchodním rejstříku:</w:t>
            </w:r>
            <w:r w:rsidR="002E69BD" w:rsidRPr="003D4E34">
              <w:rPr>
                <w:sz w:val="22"/>
                <w:szCs w:val="22"/>
              </w:rPr>
              <w:t xml:space="preserve"> </w:t>
            </w:r>
            <w:r w:rsidR="00341592">
              <w:rPr>
                <w:sz w:val="22"/>
                <w:szCs w:val="22"/>
              </w:rPr>
              <w:t>Krajský soud v Brně</w:t>
            </w:r>
            <w:r w:rsidR="002E69BD" w:rsidRPr="003D4E34">
              <w:rPr>
                <w:sz w:val="22"/>
                <w:szCs w:val="22"/>
              </w:rPr>
              <w:t xml:space="preserve">, v odd. C, č. </w:t>
            </w:r>
            <w:r w:rsidR="00363FE1">
              <w:rPr>
                <w:sz w:val="22"/>
                <w:szCs w:val="22"/>
              </w:rPr>
              <w:t>v</w:t>
            </w:r>
            <w:r w:rsidR="002E69BD" w:rsidRPr="003D4E34">
              <w:rPr>
                <w:sz w:val="22"/>
                <w:szCs w:val="22"/>
              </w:rPr>
              <w:t xml:space="preserve">l. </w:t>
            </w:r>
            <w:r w:rsidR="0075086F" w:rsidRPr="0075086F">
              <w:rPr>
                <w:sz w:val="22"/>
                <w:szCs w:val="22"/>
                <w:lang w:val="en-US"/>
              </w:rPr>
              <w:t>21550</w:t>
            </w:r>
          </w:p>
          <w:p w14:paraId="7244421D" w14:textId="027FE0E9" w:rsidR="00D128A8" w:rsidRDefault="00D128A8" w:rsidP="003D4E34">
            <w:pPr>
              <w:pStyle w:val="Default"/>
              <w:ind w:right="-532"/>
              <w:rPr>
                <w:sz w:val="22"/>
                <w:szCs w:val="22"/>
              </w:rPr>
            </w:pPr>
            <w:r>
              <w:rPr>
                <w:sz w:val="22"/>
                <w:szCs w:val="22"/>
              </w:rPr>
              <w:t>sídlo</w:t>
            </w:r>
            <w:r w:rsidR="0080298D">
              <w:rPr>
                <w:sz w:val="22"/>
                <w:szCs w:val="22"/>
              </w:rPr>
              <w:t>:</w:t>
            </w:r>
            <w:r w:rsidR="002E69BD">
              <w:rPr>
                <w:sz w:val="22"/>
                <w:szCs w:val="22"/>
              </w:rPr>
              <w:t xml:space="preserve"> </w:t>
            </w:r>
            <w:r w:rsidR="00313902">
              <w:rPr>
                <w:sz w:val="22"/>
                <w:szCs w:val="22"/>
              </w:rPr>
              <w:t xml:space="preserve">                                                  </w:t>
            </w:r>
            <w:r w:rsidR="006A6783" w:rsidRPr="006A6783">
              <w:rPr>
                <w:sz w:val="22"/>
                <w:szCs w:val="22"/>
                <w:lang w:val="en-US"/>
              </w:rPr>
              <w:t>Dobšická 3697/6, 669 02 Znojmo</w:t>
            </w:r>
          </w:p>
        </w:tc>
      </w:tr>
      <w:tr w:rsidR="00D128A8" w14:paraId="28ED3E66" w14:textId="77777777" w:rsidTr="00F965A1">
        <w:trPr>
          <w:trHeight w:val="110"/>
        </w:trPr>
        <w:tc>
          <w:tcPr>
            <w:tcW w:w="9356" w:type="dxa"/>
          </w:tcPr>
          <w:p w14:paraId="59B8FDCB" w14:textId="3089495E" w:rsidR="00D128A8" w:rsidRPr="003D4E34" w:rsidRDefault="00D128A8" w:rsidP="00363FE1">
            <w:pPr>
              <w:pStyle w:val="Default"/>
              <w:ind w:right="-532"/>
              <w:rPr>
                <w:sz w:val="22"/>
                <w:szCs w:val="22"/>
              </w:rPr>
            </w:pPr>
            <w:r>
              <w:rPr>
                <w:sz w:val="22"/>
                <w:szCs w:val="22"/>
              </w:rPr>
              <w:t>IČ</w:t>
            </w:r>
            <w:r w:rsidR="00F965A1">
              <w:rPr>
                <w:sz w:val="22"/>
                <w:szCs w:val="22"/>
              </w:rPr>
              <w:t>O</w:t>
            </w:r>
            <w:r>
              <w:rPr>
                <w:sz w:val="22"/>
                <w:szCs w:val="22"/>
              </w:rPr>
              <w:t>:</w:t>
            </w:r>
            <w:r w:rsidR="002E69BD">
              <w:rPr>
                <w:sz w:val="22"/>
                <w:szCs w:val="22"/>
              </w:rPr>
              <w:t xml:space="preserve"> </w:t>
            </w:r>
            <w:r w:rsidR="00313902">
              <w:rPr>
                <w:sz w:val="22"/>
                <w:szCs w:val="22"/>
              </w:rPr>
              <w:t xml:space="preserve">                                                    </w:t>
            </w:r>
            <w:r w:rsidR="00AC4483" w:rsidRPr="00AC4483">
              <w:rPr>
                <w:sz w:val="22"/>
                <w:szCs w:val="22"/>
                <w:lang w:val="en-US"/>
              </w:rPr>
              <w:t>63488094</w:t>
            </w:r>
          </w:p>
        </w:tc>
      </w:tr>
      <w:tr w:rsidR="00D128A8" w14:paraId="27662594" w14:textId="77777777" w:rsidTr="00F965A1">
        <w:trPr>
          <w:trHeight w:val="110"/>
        </w:trPr>
        <w:tc>
          <w:tcPr>
            <w:tcW w:w="9356" w:type="dxa"/>
          </w:tcPr>
          <w:p w14:paraId="307F86E1" w14:textId="76524AFF" w:rsidR="00D128A8" w:rsidRDefault="00D128A8" w:rsidP="00313902">
            <w:pPr>
              <w:pStyle w:val="Default"/>
              <w:ind w:right="-532"/>
              <w:rPr>
                <w:sz w:val="22"/>
                <w:szCs w:val="22"/>
              </w:rPr>
            </w:pPr>
            <w:r>
              <w:rPr>
                <w:sz w:val="22"/>
                <w:szCs w:val="22"/>
              </w:rPr>
              <w:t xml:space="preserve">DIČ: </w:t>
            </w:r>
            <w:r w:rsidR="00313902">
              <w:rPr>
                <w:sz w:val="22"/>
                <w:szCs w:val="22"/>
              </w:rPr>
              <w:t xml:space="preserve">                                                    </w:t>
            </w:r>
            <w:r w:rsidR="002E69BD">
              <w:rPr>
                <w:sz w:val="22"/>
                <w:szCs w:val="22"/>
              </w:rPr>
              <w:t>CZ</w:t>
            </w:r>
            <w:r w:rsidR="00AC4483" w:rsidRPr="00AC4483">
              <w:rPr>
                <w:sz w:val="22"/>
                <w:szCs w:val="22"/>
                <w:lang w:val="en-US"/>
              </w:rPr>
              <w:t>63488094</w:t>
            </w:r>
          </w:p>
        </w:tc>
      </w:tr>
      <w:tr w:rsidR="00D128A8" w14:paraId="5B636321" w14:textId="77777777" w:rsidTr="00F965A1">
        <w:trPr>
          <w:trHeight w:val="110"/>
        </w:trPr>
        <w:tc>
          <w:tcPr>
            <w:tcW w:w="9356" w:type="dxa"/>
          </w:tcPr>
          <w:p w14:paraId="0BC4972E" w14:textId="14281469" w:rsidR="00682A59" w:rsidRPr="00682A59" w:rsidRDefault="00D128A8" w:rsidP="003D4E34">
            <w:pPr>
              <w:pStyle w:val="Default"/>
              <w:ind w:right="-532"/>
              <w:rPr>
                <w:sz w:val="22"/>
                <w:szCs w:val="22"/>
              </w:rPr>
            </w:pPr>
            <w:r w:rsidRPr="00682A59">
              <w:rPr>
                <w:sz w:val="22"/>
                <w:szCs w:val="22"/>
              </w:rPr>
              <w:t>bankovní spojení:</w:t>
            </w:r>
            <w:r w:rsidR="0080298D" w:rsidRPr="00682A59">
              <w:rPr>
                <w:sz w:val="22"/>
                <w:szCs w:val="22"/>
              </w:rPr>
              <w:t xml:space="preserve"> </w:t>
            </w:r>
            <w:r w:rsidR="00682A59" w:rsidRPr="00682A59">
              <w:rPr>
                <w:sz w:val="22"/>
                <w:szCs w:val="22"/>
              </w:rPr>
              <w:t xml:space="preserve">                            ČSOB</w:t>
            </w:r>
          </w:p>
          <w:p w14:paraId="1C073405" w14:textId="1B62A9FC" w:rsidR="00D128A8" w:rsidRPr="00AC4483" w:rsidRDefault="00D128A8" w:rsidP="00AC4483">
            <w:pPr>
              <w:pStyle w:val="Default"/>
              <w:ind w:right="-532"/>
              <w:rPr>
                <w:sz w:val="22"/>
                <w:szCs w:val="22"/>
                <w:highlight w:val="yellow"/>
              </w:rPr>
            </w:pPr>
            <w:r w:rsidRPr="00682A59">
              <w:rPr>
                <w:sz w:val="22"/>
                <w:szCs w:val="22"/>
              </w:rPr>
              <w:t xml:space="preserve">číslo účtu: </w:t>
            </w:r>
            <w:r w:rsidR="00682A59" w:rsidRPr="00682A59">
              <w:rPr>
                <w:sz w:val="22"/>
                <w:szCs w:val="22"/>
              </w:rPr>
              <w:t xml:space="preserve">                                          117575713/0300</w:t>
            </w:r>
          </w:p>
        </w:tc>
      </w:tr>
      <w:tr w:rsidR="00D128A8" w14:paraId="15B0D07D" w14:textId="77777777" w:rsidTr="00F965A1">
        <w:trPr>
          <w:trHeight w:val="110"/>
        </w:trPr>
        <w:tc>
          <w:tcPr>
            <w:tcW w:w="9356" w:type="dxa"/>
          </w:tcPr>
          <w:p w14:paraId="0EDED57D" w14:textId="6D78EEF0" w:rsidR="0080298D" w:rsidRPr="00AC4483" w:rsidRDefault="00D128A8" w:rsidP="00AC4483">
            <w:pPr>
              <w:pStyle w:val="Default"/>
              <w:ind w:right="-532"/>
              <w:rPr>
                <w:sz w:val="22"/>
                <w:szCs w:val="22"/>
                <w:highlight w:val="yellow"/>
              </w:rPr>
            </w:pPr>
            <w:r w:rsidRPr="00313902">
              <w:rPr>
                <w:sz w:val="22"/>
                <w:szCs w:val="22"/>
              </w:rPr>
              <w:t xml:space="preserve">zastoupený: </w:t>
            </w:r>
            <w:r w:rsidR="00313902" w:rsidRPr="00313902">
              <w:rPr>
                <w:sz w:val="22"/>
                <w:szCs w:val="22"/>
              </w:rPr>
              <w:t xml:space="preserve">                                      Ing. Petrem Tylem, jednatelem</w:t>
            </w:r>
          </w:p>
        </w:tc>
      </w:tr>
    </w:tbl>
    <w:p w14:paraId="3B3B081A" w14:textId="77777777" w:rsidR="00D128A8" w:rsidRPr="00D128A8" w:rsidRDefault="00D128A8" w:rsidP="00D128A8">
      <w:pPr>
        <w:rPr>
          <w:b/>
          <w:bCs/>
          <w:lang w:val="cs-CZ"/>
        </w:rPr>
      </w:pPr>
      <w:r w:rsidRPr="00D128A8">
        <w:rPr>
          <w:b/>
          <w:bCs/>
          <w:lang w:val="cs-CZ"/>
        </w:rPr>
        <w:t>(dále jen „Prodávající“)</w:t>
      </w:r>
    </w:p>
    <w:p w14:paraId="7B8624A7" w14:textId="77777777" w:rsidR="00D128A8" w:rsidRPr="00726B5F" w:rsidRDefault="00D128A8" w:rsidP="00726B5F">
      <w:pPr>
        <w:suppressAutoHyphens/>
        <w:rPr>
          <w:color w:val="000000"/>
          <w:lang w:val="cs-CZ"/>
        </w:rPr>
      </w:pPr>
      <w:r w:rsidRPr="00D128A8">
        <w:rPr>
          <w:color w:val="000000"/>
          <w:lang w:val="cs-CZ"/>
        </w:rPr>
        <w:t>(Kupující a Prodávající společně dále také jako „</w:t>
      </w:r>
      <w:r w:rsidRPr="00D128A8">
        <w:rPr>
          <w:b/>
          <w:i/>
          <w:color w:val="000000"/>
          <w:lang w:val="cs-CZ"/>
        </w:rPr>
        <w:t>Smluvní strany</w:t>
      </w:r>
      <w:r w:rsidRPr="00D128A8">
        <w:rPr>
          <w:color w:val="000000"/>
          <w:lang w:val="cs-CZ"/>
        </w:rPr>
        <w:t>“)</w:t>
      </w:r>
    </w:p>
    <w:p w14:paraId="643916F9" w14:textId="77777777" w:rsidR="00D128A8" w:rsidRPr="00D128A8" w:rsidRDefault="00D128A8" w:rsidP="00D128A8">
      <w:pPr>
        <w:suppressAutoHyphens/>
        <w:ind w:left="567"/>
        <w:rPr>
          <w:lang w:val="cs-CZ"/>
        </w:rPr>
      </w:pPr>
    </w:p>
    <w:p w14:paraId="7D33357B" w14:textId="77777777" w:rsidR="00D128A8" w:rsidRDefault="00D128A8" w:rsidP="00D128A8">
      <w:pPr>
        <w:suppressAutoHyphens/>
        <w:jc w:val="both"/>
        <w:rPr>
          <w:lang w:val="cs-CZ"/>
        </w:rPr>
      </w:pPr>
      <w:r w:rsidRPr="00D128A8">
        <w:rPr>
          <w:lang w:val="cs-CZ"/>
        </w:rPr>
        <w:t xml:space="preserve">uzavřeli </w:t>
      </w:r>
      <w:r w:rsidRPr="00D128A8">
        <w:rPr>
          <w:iCs/>
          <w:lang w:val="cs-CZ"/>
        </w:rPr>
        <w:t>v souladu s § 2079 a násl. zákona č. 89/2012 Sb., občanského zákoníku, ve znění pozdějších předpisů (dále jen „</w:t>
      </w:r>
      <w:r w:rsidRPr="00D128A8">
        <w:rPr>
          <w:b/>
          <w:i/>
          <w:iCs/>
          <w:lang w:val="cs-CZ"/>
        </w:rPr>
        <w:t>Občanský zákoník</w:t>
      </w:r>
      <w:r w:rsidRPr="00D128A8">
        <w:rPr>
          <w:iCs/>
          <w:lang w:val="cs-CZ"/>
        </w:rPr>
        <w:t xml:space="preserve">“), </w:t>
      </w:r>
      <w:r w:rsidRPr="00D128A8">
        <w:rPr>
          <w:lang w:val="cs-CZ"/>
        </w:rPr>
        <w:t>tuto kupní smlouvu (dále jen „</w:t>
      </w:r>
      <w:r w:rsidRPr="00D128A8">
        <w:rPr>
          <w:b/>
          <w:i/>
          <w:lang w:val="cs-CZ"/>
        </w:rPr>
        <w:t>Kupní smlouva</w:t>
      </w:r>
      <w:r w:rsidRPr="00D128A8">
        <w:rPr>
          <w:lang w:val="cs-CZ"/>
        </w:rPr>
        <w:t>“).</w:t>
      </w:r>
    </w:p>
    <w:p w14:paraId="3097A685" w14:textId="77777777" w:rsidR="00D128A8" w:rsidRPr="00D128A8" w:rsidRDefault="00D128A8" w:rsidP="00D128A8">
      <w:pPr>
        <w:pStyle w:val="Nadpis1"/>
      </w:pPr>
      <w:r w:rsidRPr="00D128A8">
        <w:t>ÚVODNÍ UJEDNÁNÍ</w:t>
      </w:r>
    </w:p>
    <w:p w14:paraId="44DC1974" w14:textId="77777777" w:rsidR="00D128A8" w:rsidRPr="00D128A8" w:rsidRDefault="00D128A8" w:rsidP="00D128A8">
      <w:pPr>
        <w:pStyle w:val="Odstavecseseznamem"/>
        <w:numPr>
          <w:ilvl w:val="0"/>
          <w:numId w:val="2"/>
        </w:numPr>
        <w:suppressAutoHyphens/>
        <w:ind w:left="426" w:hanging="426"/>
        <w:jc w:val="both"/>
        <w:rPr>
          <w:lang w:val="cs-CZ"/>
        </w:rPr>
      </w:pPr>
      <w:r w:rsidRPr="00D128A8">
        <w:rPr>
          <w:lang w:val="cs-CZ"/>
        </w:rPr>
        <w:t>Účelem Kupní smlouvy je zabezpečení dodávky dále specifikovan</w:t>
      </w:r>
      <w:r w:rsidR="006D5CC2">
        <w:rPr>
          <w:lang w:val="cs-CZ"/>
        </w:rPr>
        <w:t>é</w:t>
      </w:r>
      <w:r w:rsidRPr="00D128A8">
        <w:rPr>
          <w:lang w:val="cs-CZ"/>
        </w:rPr>
        <w:t xml:space="preserve"> Kupujícímu, a to v souladu se všemi podmínkami sjednanými Kupní smlouvou tak, aby byl zajištěn řádný provoz Kupujícího a s tím spojené činnosti Kupujícího.</w:t>
      </w:r>
    </w:p>
    <w:p w14:paraId="4AC94883" w14:textId="77777777" w:rsidR="00D128A8" w:rsidRPr="00D128A8" w:rsidRDefault="00D128A8" w:rsidP="00415299">
      <w:pPr>
        <w:pStyle w:val="Nadpis1"/>
        <w:spacing w:before="240"/>
      </w:pPr>
      <w:bookmarkStart w:id="0" w:name="_Toc380671100"/>
      <w:bookmarkStart w:id="1" w:name="_Toc383117511"/>
      <w:r w:rsidRPr="00D128A8">
        <w:t>PŘEDMĚT KOUPĚ</w:t>
      </w:r>
      <w:bookmarkEnd w:id="0"/>
      <w:bookmarkEnd w:id="1"/>
    </w:p>
    <w:p w14:paraId="26EFAD79" w14:textId="7391523F" w:rsidR="00D128A8" w:rsidRPr="00D128A8" w:rsidRDefault="00D128A8" w:rsidP="0015320D">
      <w:pPr>
        <w:numPr>
          <w:ilvl w:val="0"/>
          <w:numId w:val="8"/>
        </w:numPr>
        <w:suppressAutoHyphens/>
        <w:spacing w:after="120"/>
        <w:ind w:left="426" w:hanging="426"/>
        <w:jc w:val="both"/>
        <w:rPr>
          <w:lang w:val="cs-CZ"/>
        </w:rPr>
      </w:pPr>
      <w:r w:rsidRPr="00D128A8">
        <w:rPr>
          <w:lang w:val="cs-CZ"/>
        </w:rPr>
        <w:t>Předmětem koupě j</w:t>
      </w:r>
      <w:r w:rsidR="0019378F">
        <w:rPr>
          <w:lang w:val="cs-CZ"/>
        </w:rPr>
        <w:t xml:space="preserve">e </w:t>
      </w:r>
      <w:r w:rsidR="001A583A">
        <w:rPr>
          <w:lang w:val="cs-CZ"/>
        </w:rPr>
        <w:t xml:space="preserve">dodávka </w:t>
      </w:r>
      <w:r w:rsidR="00E31843">
        <w:rPr>
          <w:lang w:val="cs-CZ"/>
        </w:rPr>
        <w:t>LED světelných zdrojů dle cenové nabídky Prodávajícího ze dne 6.10.2022, která je přílohou této smlouvy</w:t>
      </w:r>
      <w:r w:rsidR="006D5CC2">
        <w:rPr>
          <w:lang w:val="cs-CZ"/>
        </w:rPr>
        <w:t xml:space="preserve"> </w:t>
      </w:r>
      <w:r w:rsidRPr="00D128A8">
        <w:rPr>
          <w:lang w:val="cs-CZ"/>
        </w:rPr>
        <w:t>(dále jen „</w:t>
      </w:r>
      <w:r w:rsidRPr="00D128A8">
        <w:rPr>
          <w:b/>
          <w:i/>
          <w:lang w:val="cs-CZ"/>
        </w:rPr>
        <w:t>Předmět koupě</w:t>
      </w:r>
      <w:r w:rsidRPr="00D128A8">
        <w:rPr>
          <w:lang w:val="cs-CZ"/>
        </w:rPr>
        <w:t>“).</w:t>
      </w:r>
    </w:p>
    <w:p w14:paraId="53DEB34D" w14:textId="02B9C905" w:rsidR="00D128A8" w:rsidRPr="00D128A8" w:rsidRDefault="00D128A8" w:rsidP="0015320D">
      <w:pPr>
        <w:numPr>
          <w:ilvl w:val="0"/>
          <w:numId w:val="8"/>
        </w:numPr>
        <w:suppressAutoHyphens/>
        <w:spacing w:after="120"/>
        <w:ind w:left="426" w:hanging="426"/>
        <w:jc w:val="both"/>
        <w:rPr>
          <w:lang w:val="cs-CZ"/>
        </w:rPr>
      </w:pPr>
      <w:r w:rsidRPr="00D128A8">
        <w:rPr>
          <w:lang w:val="cs-CZ"/>
        </w:rPr>
        <w:t>Přesná specifikace Předmětu koupě</w:t>
      </w:r>
      <w:r w:rsidR="00313902">
        <w:rPr>
          <w:lang w:val="cs-CZ"/>
        </w:rPr>
        <w:t xml:space="preserve"> včetně ceny jednotlivých položek </w:t>
      </w:r>
      <w:r w:rsidRPr="00D128A8">
        <w:rPr>
          <w:lang w:val="cs-CZ"/>
        </w:rPr>
        <w:t xml:space="preserve">je uvedena v příloze </w:t>
      </w:r>
      <w:r w:rsidR="00A50204">
        <w:rPr>
          <w:lang w:val="cs-CZ"/>
        </w:rPr>
        <w:t>Kupní smlouvy</w:t>
      </w:r>
      <w:r w:rsidRPr="00D128A8">
        <w:rPr>
          <w:lang w:val="cs-CZ"/>
        </w:rPr>
        <w:t>, která tvoří nedílnou součást Kupní smlouvy</w:t>
      </w:r>
      <w:r w:rsidR="00F965A1">
        <w:rPr>
          <w:lang w:val="cs-CZ"/>
        </w:rPr>
        <w:t>.</w:t>
      </w:r>
      <w:r w:rsidRPr="00D128A8">
        <w:rPr>
          <w:lang w:val="cs-CZ"/>
        </w:rPr>
        <w:t xml:space="preserve"> </w:t>
      </w:r>
    </w:p>
    <w:p w14:paraId="21918198" w14:textId="77777777" w:rsidR="001A583A" w:rsidRDefault="001A583A" w:rsidP="0015320D">
      <w:pPr>
        <w:numPr>
          <w:ilvl w:val="0"/>
          <w:numId w:val="8"/>
        </w:numPr>
        <w:suppressAutoHyphens/>
        <w:ind w:left="426" w:hanging="426"/>
        <w:jc w:val="both"/>
        <w:rPr>
          <w:lang w:val="cs-CZ"/>
        </w:rPr>
      </w:pPr>
      <w:bookmarkStart w:id="2" w:name="_Ref383125401"/>
      <w:r w:rsidRPr="001A583A">
        <w:rPr>
          <w:lang w:val="cs-CZ"/>
        </w:rPr>
        <w:t>Prodávající se touto smlouvou zavazuje předmět koupě kupujícímu odevzdat.</w:t>
      </w:r>
    </w:p>
    <w:bookmarkEnd w:id="2"/>
    <w:p w14:paraId="662557EB" w14:textId="77777777" w:rsidR="00D128A8" w:rsidRPr="00726B5F" w:rsidRDefault="00D128A8" w:rsidP="00415299">
      <w:pPr>
        <w:pStyle w:val="Nadpis1"/>
        <w:spacing w:before="240"/>
      </w:pPr>
      <w:r>
        <w:t>P</w:t>
      </w:r>
      <w:r w:rsidRPr="00D128A8">
        <w:t>ŘEDMĚT ZÁVAZKU</w:t>
      </w:r>
    </w:p>
    <w:p w14:paraId="41AAB8F3" w14:textId="77777777" w:rsidR="00D128A8" w:rsidRPr="00D128A8" w:rsidRDefault="00D128A8" w:rsidP="0015320D">
      <w:pPr>
        <w:numPr>
          <w:ilvl w:val="0"/>
          <w:numId w:val="9"/>
        </w:numPr>
        <w:suppressAutoHyphens/>
        <w:spacing w:after="120"/>
        <w:ind w:left="426" w:hanging="426"/>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se zavazuje odevzdat Předmět koupě Kupujícímu se všemi jeho součástmi a příslušenstvím Kupujícímu a převést na Kupujícího vlastnické právo k Předmětu koupě.</w:t>
      </w:r>
    </w:p>
    <w:p w14:paraId="4D860F4E" w14:textId="77777777" w:rsidR="00D128A8" w:rsidRPr="00D128A8" w:rsidRDefault="00D128A8" w:rsidP="0015320D">
      <w:pPr>
        <w:numPr>
          <w:ilvl w:val="0"/>
          <w:numId w:val="9"/>
        </w:numPr>
        <w:suppressAutoHyphens/>
        <w:spacing w:after="120"/>
        <w:ind w:left="426" w:hanging="426"/>
        <w:jc w:val="both"/>
        <w:rPr>
          <w:rFonts w:ascii="Calibri" w:eastAsia="Times New Roman" w:hAnsi="Calibri" w:cs="Times New Roman"/>
          <w:lang w:val="cs-CZ" w:eastAsia="cs-CZ"/>
        </w:rPr>
      </w:pPr>
      <w:r w:rsidRPr="00D128A8">
        <w:rPr>
          <w:rFonts w:ascii="Calibri" w:eastAsia="Times New Roman" w:hAnsi="Calibri" w:cs="Times New Roman"/>
          <w:lang w:val="cs-CZ" w:eastAsia="cs-CZ"/>
        </w:rPr>
        <w:t>Kupující se zavazuje převzít Předmět koupě se všemi jeho součástmi a příslušenstvím, přijmout jej do svého vlastnictví a zaplatit Prodávajícímu sjednanou cenu.</w:t>
      </w:r>
    </w:p>
    <w:p w14:paraId="2B05F2B0" w14:textId="4F89D679" w:rsidR="00F57ED8" w:rsidRDefault="00D128A8" w:rsidP="0015320D">
      <w:pPr>
        <w:numPr>
          <w:ilvl w:val="0"/>
          <w:numId w:val="9"/>
        </w:numPr>
        <w:suppressAutoHyphens/>
        <w:ind w:left="426" w:hanging="426"/>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je povinen plnit povinnosti z Kupní smlouvy na svůj náklad a nebezpečí řádně a včas.</w:t>
      </w:r>
    </w:p>
    <w:p w14:paraId="75F5C52F" w14:textId="77777777" w:rsidR="00313902" w:rsidRDefault="00313902" w:rsidP="00313902">
      <w:pPr>
        <w:suppressAutoHyphens/>
        <w:ind w:left="426"/>
        <w:jc w:val="both"/>
        <w:rPr>
          <w:rFonts w:ascii="Calibri" w:eastAsia="Times New Roman" w:hAnsi="Calibri" w:cs="Times New Roman"/>
          <w:lang w:val="cs-CZ" w:eastAsia="cs-CZ"/>
        </w:rPr>
      </w:pPr>
    </w:p>
    <w:p w14:paraId="1E3C0B21" w14:textId="77777777" w:rsidR="00BD151C" w:rsidRPr="00BD151C" w:rsidRDefault="00BD151C" w:rsidP="00415299">
      <w:pPr>
        <w:pStyle w:val="Nadpis1"/>
        <w:spacing w:before="0"/>
      </w:pPr>
      <w:bookmarkStart w:id="3" w:name="_Toc383117513"/>
      <w:r w:rsidRPr="00BD151C">
        <w:t>CENA</w:t>
      </w:r>
      <w:bookmarkEnd w:id="3"/>
    </w:p>
    <w:p w14:paraId="0083A584" w14:textId="055C51A9" w:rsidR="00BD151C" w:rsidRPr="0080298D" w:rsidRDefault="00BD151C" w:rsidP="0015320D">
      <w:pPr>
        <w:numPr>
          <w:ilvl w:val="0"/>
          <w:numId w:val="10"/>
        </w:numPr>
        <w:suppressAutoHyphens/>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Kupní cena za Předmět koupě podle Kupní smlouvy je sjednána ve výši </w:t>
      </w:r>
      <w:r w:rsidR="00E31843">
        <w:rPr>
          <w:rFonts w:ascii="Calibri" w:eastAsia="Times New Roman" w:hAnsi="Calibri" w:cs="Times New Roman"/>
          <w:b/>
          <w:lang w:val="cs-CZ" w:eastAsia="cs-CZ"/>
        </w:rPr>
        <w:t>132 463,-</w:t>
      </w:r>
      <w:r w:rsidRPr="0080298D">
        <w:rPr>
          <w:rFonts w:ascii="Calibri" w:eastAsia="Times New Roman" w:hAnsi="Calibri" w:cs="Times New Roman"/>
          <w:b/>
          <w:lang w:val="cs-CZ" w:eastAsia="cs-CZ"/>
        </w:rPr>
        <w:t xml:space="preserve">Kč s DPH </w:t>
      </w:r>
      <w:r w:rsidRPr="0080298D">
        <w:rPr>
          <w:rFonts w:ascii="Calibri" w:eastAsia="Times New Roman" w:hAnsi="Calibri" w:cs="Times New Roman"/>
          <w:lang w:val="cs-CZ" w:eastAsia="cs-CZ"/>
        </w:rPr>
        <w:t>(dále jen „</w:t>
      </w:r>
      <w:r w:rsidRPr="0080298D">
        <w:rPr>
          <w:rFonts w:ascii="Calibri" w:eastAsia="Times New Roman" w:hAnsi="Calibri" w:cs="Times New Roman"/>
          <w:b/>
          <w:i/>
          <w:lang w:val="cs-CZ" w:eastAsia="cs-CZ"/>
        </w:rPr>
        <w:t>Cena</w:t>
      </w:r>
      <w:r w:rsidRPr="0080298D">
        <w:rPr>
          <w:rFonts w:ascii="Calibri" w:eastAsia="Times New Roman" w:hAnsi="Calibri" w:cs="Times New Roman"/>
          <w:lang w:val="cs-CZ" w:eastAsia="cs-CZ"/>
        </w:rPr>
        <w:t>“), přičemž:</w:t>
      </w:r>
    </w:p>
    <w:p w14:paraId="08AB74B1" w14:textId="30D26354" w:rsidR="00E31843" w:rsidRDefault="00E31843" w:rsidP="00E31843">
      <w:pPr>
        <w:suppressAutoHyphens/>
        <w:ind w:left="426"/>
        <w:jc w:val="both"/>
        <w:rPr>
          <w:rFonts w:ascii="Calibri" w:eastAsia="Times New Roman" w:hAnsi="Calibri" w:cs="Times New Roman"/>
          <w:lang w:val="cs-CZ" w:eastAsia="cs-CZ"/>
        </w:rPr>
      </w:pPr>
    </w:p>
    <w:p w14:paraId="66F8EB83" w14:textId="25157899" w:rsidR="00B134A3" w:rsidRDefault="00B134A3" w:rsidP="00E31843">
      <w:pPr>
        <w:suppressAutoHyphens/>
        <w:ind w:left="426"/>
        <w:jc w:val="both"/>
        <w:rPr>
          <w:rFonts w:ascii="Calibri" w:eastAsia="Times New Roman" w:hAnsi="Calibri" w:cs="Times New Roman"/>
          <w:lang w:val="cs-CZ" w:eastAsia="cs-CZ"/>
        </w:rPr>
      </w:pPr>
      <w:r w:rsidRPr="0080298D">
        <w:rPr>
          <w:rFonts w:ascii="Calibri" w:eastAsia="Times New Roman" w:hAnsi="Calibri" w:cs="Times New Roman"/>
          <w:lang w:val="cs-CZ" w:eastAsia="cs-CZ"/>
        </w:rPr>
        <w:t>cena bez DPH činí</w:t>
      </w:r>
      <w:r>
        <w:rPr>
          <w:rFonts w:ascii="Calibri" w:eastAsia="Times New Roman" w:hAnsi="Calibri" w:cs="Times New Roman"/>
          <w:lang w:val="cs-CZ" w:eastAsia="cs-CZ"/>
        </w:rPr>
        <w:t xml:space="preserve">  </w:t>
      </w:r>
      <w:r w:rsidR="00B94C0F">
        <w:rPr>
          <w:rFonts w:ascii="Calibri" w:eastAsia="Times New Roman" w:hAnsi="Calibri" w:cs="Times New Roman"/>
          <w:lang w:val="cs-CZ" w:eastAsia="cs-CZ"/>
        </w:rPr>
        <w:t>109 473,54</w:t>
      </w:r>
      <w:r w:rsidRPr="0080298D">
        <w:rPr>
          <w:rFonts w:ascii="Calibri" w:eastAsia="Times New Roman" w:hAnsi="Calibri" w:cs="Times New Roman"/>
          <w:lang w:val="cs-CZ" w:eastAsia="cs-CZ"/>
        </w:rPr>
        <w:t>Kč</w:t>
      </w:r>
    </w:p>
    <w:p w14:paraId="4251C05F" w14:textId="45764BCF" w:rsidR="00B134A3" w:rsidRPr="0080298D" w:rsidRDefault="0015320D" w:rsidP="0015320D">
      <w:pPr>
        <w:suppressAutoHyphens/>
        <w:ind w:left="426" w:hanging="426"/>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r w:rsidR="00B134A3" w:rsidRPr="0080298D">
        <w:rPr>
          <w:rFonts w:ascii="Calibri" w:eastAsia="Times New Roman" w:hAnsi="Calibri" w:cs="Times New Roman"/>
          <w:lang w:val="cs-CZ" w:eastAsia="cs-CZ"/>
        </w:rPr>
        <w:t>výše DPH činí</w:t>
      </w:r>
      <w:r w:rsidR="00B134A3">
        <w:rPr>
          <w:rFonts w:ascii="Calibri" w:eastAsia="Times New Roman" w:hAnsi="Calibri" w:cs="Times New Roman"/>
          <w:lang w:val="cs-CZ" w:eastAsia="cs-CZ"/>
        </w:rPr>
        <w:t xml:space="preserve"> </w:t>
      </w:r>
      <w:r w:rsidR="00B94C0F">
        <w:rPr>
          <w:rFonts w:ascii="Calibri" w:eastAsia="Times New Roman" w:hAnsi="Calibri" w:cs="Times New Roman"/>
          <w:lang w:val="cs-CZ" w:eastAsia="cs-CZ"/>
        </w:rPr>
        <w:t>22 989,46</w:t>
      </w:r>
      <w:r w:rsidR="00B134A3" w:rsidRPr="0080298D">
        <w:rPr>
          <w:rFonts w:ascii="Calibri" w:eastAsia="Times New Roman" w:hAnsi="Calibri" w:cs="Times New Roman"/>
          <w:lang w:val="cs-CZ" w:eastAsia="cs-CZ"/>
        </w:rPr>
        <w:t>Kč</w:t>
      </w:r>
    </w:p>
    <w:p w14:paraId="017DD83B" w14:textId="5157C943" w:rsidR="00BD151C" w:rsidRPr="00BD151C" w:rsidRDefault="0015320D" w:rsidP="0015320D">
      <w:pPr>
        <w:suppressAutoHyphens/>
        <w:spacing w:after="120"/>
        <w:ind w:left="426" w:hanging="426"/>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r w:rsidR="00BD151C" w:rsidRPr="0080298D">
        <w:rPr>
          <w:rFonts w:ascii="Calibri" w:eastAsia="Times New Roman" w:hAnsi="Calibri" w:cs="Times New Roman"/>
          <w:lang w:val="cs-CZ" w:eastAsia="cs-CZ"/>
        </w:rPr>
        <w:t xml:space="preserve">sazba DPH je </w:t>
      </w:r>
      <w:r w:rsidR="003D4E34">
        <w:rPr>
          <w:rFonts w:ascii="Calibri" w:eastAsia="Times New Roman" w:hAnsi="Calibri" w:cs="Times New Roman"/>
          <w:lang w:val="cs-CZ" w:eastAsia="cs-CZ"/>
        </w:rPr>
        <w:t>21</w:t>
      </w:r>
      <w:r w:rsidR="00BD151C" w:rsidRPr="0080298D">
        <w:rPr>
          <w:rFonts w:ascii="Calibri" w:eastAsia="Times New Roman" w:hAnsi="Calibri" w:cs="Times New Roman"/>
          <w:lang w:val="cs-CZ" w:eastAsia="cs-CZ"/>
        </w:rPr>
        <w:t xml:space="preserve"> %.</w:t>
      </w:r>
    </w:p>
    <w:p w14:paraId="53DD084E" w14:textId="77777777" w:rsidR="00BD151C" w:rsidRPr="00BD151C" w:rsidRDefault="00BD151C" w:rsidP="0015320D">
      <w:pPr>
        <w:numPr>
          <w:ilvl w:val="0"/>
          <w:numId w:val="10"/>
        </w:numPr>
        <w:spacing w:after="120"/>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je stanovena jako nejvýše přípustná a nepřekročitelná s výjimkou zvýšení </w:t>
      </w:r>
      <w:r w:rsidRPr="00BD151C">
        <w:rPr>
          <w:rFonts w:ascii="Calibri" w:eastAsia="Times New Roman" w:hAnsi="Calibri" w:cs="Times New Roman"/>
          <w:szCs w:val="20"/>
          <w:lang w:val="cs-CZ" w:eastAsia="cs-CZ"/>
        </w:rPr>
        <w:t>v případě změny – zvýšení sazby DPH.</w:t>
      </w:r>
    </w:p>
    <w:p w14:paraId="61946D01" w14:textId="1869C62D" w:rsidR="00F57ED8" w:rsidRPr="00B46F89" w:rsidRDefault="00BD151C" w:rsidP="0015320D">
      <w:pPr>
        <w:numPr>
          <w:ilvl w:val="0"/>
          <w:numId w:val="10"/>
        </w:numPr>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Ujednáním tohoto odstavce není dotčeno právo </w:t>
      </w:r>
      <w:r w:rsidR="00B134A3">
        <w:rPr>
          <w:rFonts w:ascii="Calibri" w:eastAsia="Times New Roman" w:hAnsi="Calibri" w:cs="Times New Roman"/>
          <w:lang w:val="cs-CZ" w:eastAsia="cs-CZ"/>
        </w:rPr>
        <w:t>Kup</w:t>
      </w:r>
      <w:r w:rsidR="0015320D">
        <w:rPr>
          <w:rFonts w:ascii="Calibri" w:eastAsia="Times New Roman" w:hAnsi="Calibri" w:cs="Times New Roman"/>
          <w:lang w:val="cs-CZ" w:eastAsia="cs-CZ"/>
        </w:rPr>
        <w:t>u</w:t>
      </w:r>
      <w:r w:rsidR="00B134A3">
        <w:rPr>
          <w:rFonts w:ascii="Calibri" w:eastAsia="Times New Roman" w:hAnsi="Calibri" w:cs="Times New Roman"/>
          <w:lang w:val="cs-CZ" w:eastAsia="cs-CZ"/>
        </w:rPr>
        <w:t>jícího</w:t>
      </w:r>
      <w:r w:rsidRPr="00BD151C">
        <w:rPr>
          <w:rFonts w:ascii="Calibri" w:eastAsia="Times New Roman" w:hAnsi="Calibri" w:cs="Times New Roman"/>
          <w:lang w:val="cs-CZ" w:eastAsia="cs-CZ"/>
        </w:rPr>
        <w:t xml:space="preserve"> na případnou úhradu smluvní pokuty, úroků z prodlení či jiných sankcí a právo na náhradu škody nebo nemajetkové újmy způsobené Kupujícím</w:t>
      </w:r>
      <w:r w:rsidR="00B134A3">
        <w:rPr>
          <w:rFonts w:ascii="Calibri" w:eastAsia="Times New Roman" w:hAnsi="Calibri" w:cs="Times New Roman"/>
          <w:lang w:val="cs-CZ" w:eastAsia="cs-CZ"/>
        </w:rPr>
        <w:t>u</w:t>
      </w:r>
      <w:r w:rsidRPr="00BD151C">
        <w:rPr>
          <w:rFonts w:ascii="Calibri" w:eastAsia="Times New Roman" w:hAnsi="Calibri" w:cs="Times New Roman"/>
          <w:lang w:val="cs-CZ" w:eastAsia="cs-CZ"/>
        </w:rPr>
        <w:t>.</w:t>
      </w:r>
    </w:p>
    <w:p w14:paraId="1626AE69" w14:textId="77777777" w:rsidR="00BD151C" w:rsidRPr="00BD151C" w:rsidRDefault="00BD151C" w:rsidP="00415299">
      <w:pPr>
        <w:pStyle w:val="Nadpis1"/>
        <w:spacing w:before="240"/>
      </w:pPr>
      <w:r w:rsidRPr="00BD151C">
        <w:t>FAKTURACE A PLATEBNÍ PODMÍNKY</w:t>
      </w:r>
    </w:p>
    <w:p w14:paraId="64FDACF6" w14:textId="77777777" w:rsidR="00BD151C" w:rsidRPr="00BD151C" w:rsidRDefault="00BD151C" w:rsidP="0015320D">
      <w:pPr>
        <w:numPr>
          <w:ilvl w:val="0"/>
          <w:numId w:val="11"/>
        </w:numPr>
        <w:suppressAutoHyphens/>
        <w:spacing w:after="120"/>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Je-li Prodávající povinen podle ZoDPH uhradit v souvislosti s poskytováním plnění podle Kupní smlouvy DPH, je Kupující povinen Prodávajícímu takovou DPH uhradit. Prodávající odpovídá za to, že sazba DPH bude ve vztahu k plnění poskytovanému na základě Kupní smlouvy stanovena v souladu s právními předpisy platnými a účinnými k okamžiku uskutečnění zdanitelného plnění.</w:t>
      </w:r>
    </w:p>
    <w:p w14:paraId="72E149C2" w14:textId="77777777" w:rsidR="00BD151C" w:rsidRPr="00BD151C" w:rsidRDefault="00BD151C" w:rsidP="0015320D">
      <w:pPr>
        <w:numPr>
          <w:ilvl w:val="0"/>
          <w:numId w:val="11"/>
        </w:numPr>
        <w:suppressAutoHyphens/>
        <w:spacing w:after="120"/>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Prodávající vyúčtuje Kupujícímu Cenu fakturou (dále jen „</w:t>
      </w:r>
      <w:r w:rsidRPr="00BD151C">
        <w:rPr>
          <w:rFonts w:ascii="Calibri" w:eastAsia="Times New Roman" w:hAnsi="Calibri" w:cs="Times New Roman"/>
          <w:b/>
          <w:i/>
          <w:lang w:val="cs-CZ" w:eastAsia="cs-CZ"/>
        </w:rPr>
        <w:t>Faktura</w:t>
      </w:r>
      <w:r w:rsidRPr="00BD151C">
        <w:rPr>
          <w:rFonts w:ascii="Calibri" w:eastAsia="Times New Roman" w:hAnsi="Calibri" w:cs="Times New Roman"/>
          <w:lang w:val="cs-CZ" w:eastAsia="cs-CZ"/>
        </w:rPr>
        <w:t>“).</w:t>
      </w:r>
    </w:p>
    <w:p w14:paraId="47D78300" w14:textId="01E93030" w:rsidR="00BD151C" w:rsidRPr="00BD151C" w:rsidRDefault="00BD151C" w:rsidP="0015320D">
      <w:pPr>
        <w:numPr>
          <w:ilvl w:val="0"/>
          <w:numId w:val="11"/>
        </w:numPr>
        <w:tabs>
          <w:tab w:val="left" w:pos="0"/>
        </w:tabs>
        <w:suppressAutoHyphens/>
        <w:spacing w:after="120"/>
        <w:ind w:left="426" w:hanging="426"/>
        <w:jc w:val="both"/>
        <w:rPr>
          <w:rFonts w:ascii="Calibri" w:eastAsia="Times New Roman" w:hAnsi="Calibri" w:cs="Times New Roman"/>
          <w:color w:val="000000"/>
          <w:lang w:val="cs-CZ" w:eastAsia="cs-CZ"/>
        </w:rPr>
      </w:pPr>
      <w:r w:rsidRPr="00BD151C">
        <w:rPr>
          <w:rFonts w:ascii="Calibri" w:eastAsia="Times New Roman" w:hAnsi="Calibri" w:cs="Times New Roman"/>
          <w:color w:val="000000"/>
          <w:lang w:val="cs-CZ" w:eastAsia="cs-CZ"/>
        </w:rPr>
        <w:t xml:space="preserve">Faktura musí splňovat náležitosti daňového dokladu podle </w:t>
      </w:r>
      <w:r w:rsidRPr="00BD151C">
        <w:rPr>
          <w:rFonts w:ascii="Calibri" w:eastAsia="Times New Roman" w:hAnsi="Calibri" w:cs="Times New Roman"/>
          <w:lang w:val="cs-CZ" w:eastAsia="cs-CZ"/>
        </w:rPr>
        <w:t>Z</w:t>
      </w:r>
      <w:r w:rsidRPr="00BD151C">
        <w:rPr>
          <w:rFonts w:ascii="Calibri" w:eastAsia="Times New Roman" w:hAnsi="Calibri" w:cs="Times New Roman"/>
          <w:color w:val="000000"/>
          <w:lang w:val="cs-CZ" w:eastAsia="cs-CZ"/>
        </w:rPr>
        <w:t xml:space="preserve">oDPH. V případě, že Prodávající není plátcem DPH, musí Faktura splňovat náležitosti účetního dokladu podle zákona č. 563/1991 Sb., o účetnictví, ve znění pozdějších předpisů. </w:t>
      </w:r>
    </w:p>
    <w:p w14:paraId="31C963A7" w14:textId="4ED6B3EF" w:rsidR="001A583A" w:rsidRPr="001A583A" w:rsidRDefault="001A583A" w:rsidP="0015320D">
      <w:pPr>
        <w:pStyle w:val="Odstavecseseznamem"/>
        <w:numPr>
          <w:ilvl w:val="0"/>
          <w:numId w:val="11"/>
        </w:numPr>
        <w:spacing w:after="120"/>
        <w:ind w:left="426" w:hanging="426"/>
        <w:jc w:val="both"/>
        <w:rPr>
          <w:rFonts w:ascii="Calibri" w:eastAsia="Times New Roman" w:hAnsi="Calibri" w:cs="Times New Roman"/>
          <w:lang w:val="cs-CZ" w:eastAsia="cs-CZ"/>
        </w:rPr>
      </w:pPr>
      <w:r w:rsidRPr="001A583A">
        <w:rPr>
          <w:rFonts w:ascii="Calibri" w:eastAsia="Times New Roman" w:hAnsi="Calibri" w:cs="Times New Roman"/>
          <w:lang w:val="cs-CZ" w:eastAsia="cs-CZ"/>
        </w:rPr>
        <w:t>Kupující uhradí cenu prodávajícímu po předání kompletní a funkční dodávky (převzetí stvrzeno kupujícím na protokolu</w:t>
      </w:r>
      <w:r w:rsidR="00843460">
        <w:rPr>
          <w:rFonts w:ascii="Calibri" w:eastAsia="Times New Roman" w:hAnsi="Calibri" w:cs="Times New Roman"/>
          <w:lang w:val="cs-CZ" w:eastAsia="cs-CZ"/>
        </w:rPr>
        <w:t xml:space="preserve"> o předání a převzetí</w:t>
      </w:r>
      <w:r w:rsidR="00697671">
        <w:rPr>
          <w:rFonts w:ascii="Calibri" w:eastAsia="Times New Roman" w:hAnsi="Calibri" w:cs="Times New Roman"/>
          <w:lang w:val="cs-CZ" w:eastAsia="cs-CZ"/>
        </w:rPr>
        <w:t xml:space="preserve"> nebo dodacím listu</w:t>
      </w:r>
      <w:r w:rsidRPr="001A583A">
        <w:rPr>
          <w:rFonts w:ascii="Calibri" w:eastAsia="Times New Roman" w:hAnsi="Calibri" w:cs="Times New Roman"/>
          <w:lang w:val="cs-CZ" w:eastAsia="cs-CZ"/>
        </w:rPr>
        <w:t xml:space="preserve">) na základě vystavené a prokazatelně předané faktury-daňového dokladu s cenou v Kč a se splatností </w:t>
      </w:r>
      <w:r w:rsidR="00B94C0F">
        <w:rPr>
          <w:rFonts w:ascii="Calibri" w:eastAsia="Times New Roman" w:hAnsi="Calibri" w:cs="Times New Roman"/>
          <w:lang w:val="cs-CZ" w:eastAsia="cs-CZ"/>
        </w:rPr>
        <w:t>14</w:t>
      </w:r>
      <w:r w:rsidRPr="001A583A">
        <w:rPr>
          <w:rFonts w:ascii="Calibri" w:eastAsia="Times New Roman" w:hAnsi="Calibri" w:cs="Times New Roman"/>
          <w:lang w:val="cs-CZ" w:eastAsia="cs-CZ"/>
        </w:rPr>
        <w:t xml:space="preserve"> dnů od obdržení faktury</w:t>
      </w:r>
      <w:r w:rsidR="00B46F12">
        <w:rPr>
          <w:rFonts w:ascii="Calibri" w:eastAsia="Times New Roman" w:hAnsi="Calibri" w:cs="Times New Roman"/>
          <w:lang w:val="cs-CZ" w:eastAsia="cs-CZ"/>
        </w:rPr>
        <w:t>, bez ohledu na to jaké datum je uvedeno na faktuře</w:t>
      </w:r>
      <w:r w:rsidRPr="001A583A">
        <w:rPr>
          <w:rFonts w:ascii="Calibri" w:eastAsia="Times New Roman" w:hAnsi="Calibri" w:cs="Times New Roman"/>
          <w:lang w:val="cs-CZ" w:eastAsia="cs-CZ"/>
        </w:rPr>
        <w:t>.</w:t>
      </w:r>
    </w:p>
    <w:p w14:paraId="1600D08B" w14:textId="77777777" w:rsidR="00BD151C" w:rsidRPr="00BD151C" w:rsidRDefault="00BD151C" w:rsidP="0015320D">
      <w:pPr>
        <w:numPr>
          <w:ilvl w:val="0"/>
          <w:numId w:val="11"/>
        </w:numPr>
        <w:suppressAutoHyphens/>
        <w:spacing w:after="120"/>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je uhrazena vždy dnem jejího odepsání z bankovního účtu Kupujícího.</w:t>
      </w:r>
    </w:p>
    <w:p w14:paraId="384D13ED" w14:textId="77777777" w:rsidR="00BD151C" w:rsidRPr="00BD151C" w:rsidRDefault="00BD151C" w:rsidP="0015320D">
      <w:pPr>
        <w:numPr>
          <w:ilvl w:val="0"/>
          <w:numId w:val="11"/>
        </w:numPr>
        <w:spacing w:after="120"/>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Pr="00BD151C">
        <w:rPr>
          <w:rFonts w:ascii="Calibri" w:eastAsia="Times New Roman" w:hAnsi="Calibri" w:cs="Times New Roman"/>
          <w:szCs w:val="20"/>
          <w:lang w:val="cs-CZ" w:eastAsia="cs-CZ"/>
        </w:rPr>
        <w:t xml:space="preserve">Vrátí-li Kupující vadnou Fakturu </w:t>
      </w:r>
      <w:r w:rsidR="00BA64FF">
        <w:rPr>
          <w:rFonts w:ascii="Calibri" w:eastAsia="Times New Roman" w:hAnsi="Calibri" w:cs="Times New Roman"/>
          <w:szCs w:val="20"/>
          <w:lang w:val="cs-CZ" w:eastAsia="cs-CZ"/>
        </w:rPr>
        <w:t>Prodávajícímu</w:t>
      </w:r>
      <w:r w:rsidRPr="00BD151C">
        <w:rPr>
          <w:rFonts w:ascii="Calibri" w:eastAsia="Times New Roman" w:hAnsi="Calibri" w:cs="Times New Roman"/>
          <w:szCs w:val="20"/>
          <w:lang w:val="cs-CZ" w:eastAsia="cs-CZ"/>
        </w:rPr>
        <w:t xml:space="preserve"> k opravě, přestává běžet původní lhůta splatnosti a nová lhůta začne běžet ode dne vystavení nové Faktury Prodávajícím.</w:t>
      </w:r>
    </w:p>
    <w:p w14:paraId="0002441E" w14:textId="77777777" w:rsidR="00F57ED8" w:rsidRDefault="00BD151C" w:rsidP="0015320D">
      <w:pPr>
        <w:numPr>
          <w:ilvl w:val="0"/>
          <w:numId w:val="11"/>
        </w:numPr>
        <w:suppressAutoHyphens/>
        <w:ind w:left="426" w:hanging="426"/>
        <w:jc w:val="both"/>
        <w:rPr>
          <w:rFonts w:ascii="Calibri" w:eastAsia="Times New Roman" w:hAnsi="Calibri" w:cs="Times New Roman"/>
          <w:lang w:val="cs-CZ" w:eastAsia="cs-CZ"/>
        </w:rPr>
      </w:pPr>
      <w:r w:rsidRPr="00BD151C">
        <w:rPr>
          <w:rFonts w:ascii="Calibri" w:eastAsia="Times New Roman" w:hAnsi="Calibri" w:cs="Times New Roman"/>
          <w:lang w:val="cs-CZ" w:eastAsia="cs-CZ"/>
        </w:rPr>
        <w:t>Kupující neposkytuje Prodávajícímu žádné zálohy.</w:t>
      </w:r>
    </w:p>
    <w:p w14:paraId="71FBDE47" w14:textId="77777777" w:rsidR="00BD151C" w:rsidRPr="00BD151C" w:rsidRDefault="00DC71EA" w:rsidP="00415299">
      <w:pPr>
        <w:pStyle w:val="Nadpis1"/>
        <w:spacing w:before="240"/>
      </w:pPr>
      <w:bookmarkStart w:id="4" w:name="_Toc380671102"/>
      <w:bookmarkStart w:id="5" w:name="_Toc383117514"/>
      <w:r w:rsidRPr="00DC71EA">
        <w:rPr>
          <w:caps/>
        </w:rPr>
        <w:t>Doba a</w:t>
      </w:r>
      <w:r>
        <w:t xml:space="preserve"> </w:t>
      </w:r>
      <w:r w:rsidR="00BD151C" w:rsidRPr="00BD151C">
        <w:t xml:space="preserve">MÍSTO </w:t>
      </w:r>
      <w:bookmarkEnd w:id="4"/>
      <w:bookmarkEnd w:id="5"/>
      <w:r w:rsidR="00BD151C" w:rsidRPr="00BD151C">
        <w:t>PLNĚNÍ</w:t>
      </w:r>
    </w:p>
    <w:p w14:paraId="668B5083" w14:textId="763756D1" w:rsidR="00DC71EA" w:rsidRDefault="00DC71EA" w:rsidP="0015320D">
      <w:pPr>
        <w:pStyle w:val="Odstavecseseznamem"/>
        <w:numPr>
          <w:ilvl w:val="0"/>
          <w:numId w:val="13"/>
        </w:numPr>
        <w:spacing w:after="60"/>
        <w:ind w:left="426" w:hanging="426"/>
        <w:jc w:val="both"/>
        <w:rPr>
          <w:rFonts w:cstheme="minorHAnsi"/>
          <w:lang w:val="cs-CZ"/>
        </w:rPr>
      </w:pPr>
      <w:bookmarkStart w:id="6" w:name="_Ref383090236"/>
      <w:r w:rsidRPr="00DC71EA">
        <w:rPr>
          <w:rFonts w:cstheme="minorHAnsi"/>
          <w:lang w:val="cs-CZ"/>
        </w:rPr>
        <w:t xml:space="preserve">Prodávající je povinen dodat kupujícímu </w:t>
      </w:r>
      <w:r>
        <w:rPr>
          <w:rFonts w:cstheme="minorHAnsi"/>
          <w:lang w:val="cs-CZ"/>
        </w:rPr>
        <w:t xml:space="preserve">předmět koupě </w:t>
      </w:r>
      <w:r w:rsidRPr="00DC71EA">
        <w:rPr>
          <w:rFonts w:cstheme="minorHAnsi"/>
          <w:lang w:val="cs-CZ"/>
        </w:rPr>
        <w:t xml:space="preserve">v kompletní dodávce </w:t>
      </w:r>
      <w:r w:rsidRPr="00682A59">
        <w:rPr>
          <w:rFonts w:cstheme="minorHAnsi"/>
          <w:b/>
          <w:lang w:val="cs-CZ"/>
        </w:rPr>
        <w:t xml:space="preserve">do </w:t>
      </w:r>
      <w:r w:rsidR="00682A59" w:rsidRPr="00682A59">
        <w:rPr>
          <w:rFonts w:cstheme="minorHAnsi"/>
          <w:b/>
          <w:lang w:val="cs-CZ"/>
        </w:rPr>
        <w:t>30</w:t>
      </w:r>
      <w:r w:rsidR="008D0918" w:rsidRPr="00682A59">
        <w:rPr>
          <w:rFonts w:cstheme="minorHAnsi"/>
          <w:b/>
          <w:lang w:val="cs-CZ"/>
        </w:rPr>
        <w:t xml:space="preserve"> dní</w:t>
      </w:r>
      <w:r w:rsidR="008D0918">
        <w:rPr>
          <w:rFonts w:cstheme="minorHAnsi"/>
          <w:lang w:val="cs-CZ"/>
        </w:rPr>
        <w:t xml:space="preserve"> po nabytí </w:t>
      </w:r>
      <w:r w:rsidR="00832C2D">
        <w:rPr>
          <w:rFonts w:cstheme="minorHAnsi"/>
          <w:lang w:val="cs-CZ"/>
        </w:rPr>
        <w:t xml:space="preserve">platnosti a </w:t>
      </w:r>
      <w:r w:rsidR="008D0918">
        <w:rPr>
          <w:rFonts w:cstheme="minorHAnsi"/>
          <w:lang w:val="cs-CZ"/>
        </w:rPr>
        <w:t>účinnosti této smlouvy</w:t>
      </w:r>
      <w:r w:rsidRPr="00DC71EA">
        <w:rPr>
          <w:rFonts w:cstheme="minorHAnsi"/>
          <w:lang w:val="cs-CZ"/>
        </w:rPr>
        <w:t xml:space="preserve">. </w:t>
      </w:r>
    </w:p>
    <w:p w14:paraId="5B188D85" w14:textId="0E0128A2" w:rsidR="0013433E" w:rsidRPr="0013433E" w:rsidRDefault="00BD151C" w:rsidP="0015320D">
      <w:pPr>
        <w:pStyle w:val="Odstavecseseznamem"/>
        <w:numPr>
          <w:ilvl w:val="0"/>
          <w:numId w:val="13"/>
        </w:numPr>
        <w:ind w:left="426" w:hanging="426"/>
        <w:jc w:val="both"/>
        <w:rPr>
          <w:rFonts w:ascii="Calibri" w:eastAsia="Times New Roman" w:hAnsi="Calibri" w:cs="Times New Roman"/>
          <w:lang w:val="cs-CZ" w:eastAsia="cs-CZ"/>
        </w:rPr>
      </w:pPr>
      <w:r w:rsidRPr="0013433E">
        <w:rPr>
          <w:rFonts w:ascii="Calibri" w:eastAsia="Times New Roman" w:hAnsi="Calibri" w:cs="Times New Roman"/>
          <w:lang w:val="cs-CZ" w:eastAsia="cs-CZ"/>
        </w:rPr>
        <w:t xml:space="preserve">Prodávající je povinen odevzdat Předmět koupě Kupujícímu </w:t>
      </w:r>
      <w:r w:rsidR="0013433E">
        <w:rPr>
          <w:rFonts w:ascii="Calibri" w:eastAsia="Times New Roman" w:hAnsi="Calibri" w:cs="Times New Roman"/>
          <w:lang w:val="cs-CZ" w:eastAsia="cs-CZ"/>
        </w:rPr>
        <w:t xml:space="preserve">na adrese </w:t>
      </w:r>
      <w:r w:rsidR="0013433E" w:rsidRPr="0013433E">
        <w:rPr>
          <w:rFonts w:ascii="Calibri" w:eastAsia="Times New Roman" w:hAnsi="Calibri" w:cs="Times New Roman"/>
          <w:lang w:val="cs-CZ" w:eastAsia="cs-CZ"/>
        </w:rPr>
        <w:t xml:space="preserve">Přemyslovců 129/8, 669 </w:t>
      </w:r>
      <w:r w:rsidR="00697671">
        <w:rPr>
          <w:rFonts w:ascii="Calibri" w:eastAsia="Times New Roman" w:hAnsi="Calibri" w:cs="Times New Roman"/>
          <w:lang w:val="cs-CZ" w:eastAsia="cs-CZ"/>
        </w:rPr>
        <w:t>02 Znojmo</w:t>
      </w:r>
      <w:r w:rsidR="0013433E" w:rsidRPr="0013433E">
        <w:rPr>
          <w:rFonts w:ascii="Calibri" w:eastAsia="Times New Roman" w:hAnsi="Calibri" w:cs="Times New Roman"/>
          <w:lang w:val="cs-CZ" w:eastAsia="cs-CZ"/>
        </w:rPr>
        <w:t>.</w:t>
      </w:r>
    </w:p>
    <w:p w14:paraId="57FA16E2" w14:textId="77777777" w:rsidR="00826CC4" w:rsidRPr="00826CC4" w:rsidRDefault="00826CC4" w:rsidP="00415299">
      <w:pPr>
        <w:pStyle w:val="Nadpis1"/>
        <w:spacing w:before="0"/>
      </w:pPr>
      <w:bookmarkStart w:id="7" w:name="_Ref380600013"/>
      <w:bookmarkStart w:id="8" w:name="_Ref380654090"/>
      <w:bookmarkStart w:id="9" w:name="_Toc380671106"/>
      <w:bookmarkStart w:id="10" w:name="_Toc383117518"/>
      <w:bookmarkEnd w:id="6"/>
      <w:r w:rsidRPr="00826CC4">
        <w:t>ODEVZDÁNÍ A PŘEVZETÍ PŘEDMĚTU KOUPĚ</w:t>
      </w:r>
      <w:bookmarkEnd w:id="7"/>
      <w:bookmarkEnd w:id="8"/>
      <w:bookmarkEnd w:id="9"/>
      <w:bookmarkEnd w:id="10"/>
    </w:p>
    <w:p w14:paraId="304CC7B3" w14:textId="77777777" w:rsidR="00DC71EA" w:rsidRPr="00DC71EA" w:rsidRDefault="00DC71EA" w:rsidP="0015320D">
      <w:pPr>
        <w:keepNext/>
        <w:numPr>
          <w:ilvl w:val="0"/>
          <w:numId w:val="15"/>
        </w:numPr>
        <w:suppressAutoHyphens/>
        <w:spacing w:after="120"/>
        <w:ind w:left="426" w:hanging="426"/>
        <w:jc w:val="both"/>
        <w:rPr>
          <w:rFonts w:ascii="Calibri" w:eastAsia="Times New Roman" w:hAnsi="Calibri" w:cs="Times New Roman"/>
          <w:lang w:val="cs-CZ" w:eastAsia="cs-CZ"/>
        </w:rPr>
      </w:pPr>
      <w:bookmarkStart w:id="11" w:name="_Ref383124412"/>
      <w:r w:rsidRPr="00DC71EA">
        <w:rPr>
          <w:rFonts w:ascii="Calibri" w:eastAsia="Times New Roman" w:hAnsi="Calibri" w:cs="Times New Roman"/>
          <w:lang w:val="cs-CZ" w:eastAsia="cs-CZ"/>
        </w:rPr>
        <w:t xml:space="preserve">Prodávající splní svůj závazek dodáním </w:t>
      </w:r>
      <w:r w:rsidR="00415299">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včetně příslušenství na adresu místa plnění a předáním kupujícímu. Převzetí </w:t>
      </w:r>
      <w:r w:rsidR="00415299">
        <w:rPr>
          <w:rFonts w:ascii="Calibri" w:eastAsia="Times New Roman" w:hAnsi="Calibri" w:cs="Times New Roman"/>
          <w:lang w:val="cs-CZ" w:eastAsia="cs-CZ"/>
        </w:rPr>
        <w:t>Předmětu koupě</w:t>
      </w:r>
      <w:r w:rsidR="003307D0">
        <w:rPr>
          <w:rFonts w:ascii="Calibri" w:eastAsia="Times New Roman" w:hAnsi="Calibri" w:cs="Times New Roman"/>
          <w:lang w:val="cs-CZ" w:eastAsia="cs-CZ"/>
        </w:rPr>
        <w:t xml:space="preserve"> potvrdí příslušný zaměstnanec K</w:t>
      </w:r>
      <w:r w:rsidRPr="00DC71EA">
        <w:rPr>
          <w:rFonts w:ascii="Calibri" w:eastAsia="Times New Roman" w:hAnsi="Calibri" w:cs="Times New Roman"/>
          <w:lang w:val="cs-CZ" w:eastAsia="cs-CZ"/>
        </w:rPr>
        <w:t xml:space="preserve">upujícího </w:t>
      </w:r>
      <w:r w:rsidR="00843460">
        <w:rPr>
          <w:rFonts w:ascii="Calibri" w:eastAsia="Times New Roman" w:hAnsi="Calibri" w:cs="Times New Roman"/>
          <w:lang w:val="cs-CZ" w:eastAsia="cs-CZ"/>
        </w:rPr>
        <w:t>v </w:t>
      </w:r>
      <w:r w:rsidRPr="00DC71EA">
        <w:rPr>
          <w:rFonts w:ascii="Calibri" w:eastAsia="Times New Roman" w:hAnsi="Calibri" w:cs="Times New Roman"/>
          <w:lang w:val="cs-CZ" w:eastAsia="cs-CZ"/>
        </w:rPr>
        <w:t>protokolu</w:t>
      </w:r>
      <w:r w:rsidR="00843460">
        <w:rPr>
          <w:rFonts w:ascii="Calibri" w:eastAsia="Times New Roman" w:hAnsi="Calibri" w:cs="Times New Roman"/>
          <w:lang w:val="cs-CZ" w:eastAsia="cs-CZ"/>
        </w:rPr>
        <w:t xml:space="preserve"> o předání a převzetí</w:t>
      </w:r>
      <w:r w:rsidR="00697671">
        <w:rPr>
          <w:rFonts w:ascii="Calibri" w:eastAsia="Times New Roman" w:hAnsi="Calibri" w:cs="Times New Roman"/>
          <w:lang w:val="cs-CZ" w:eastAsia="cs-CZ"/>
        </w:rPr>
        <w:t xml:space="preserve"> nebo dodacím listu</w:t>
      </w:r>
      <w:r w:rsidR="003307D0">
        <w:rPr>
          <w:rFonts w:ascii="Calibri" w:eastAsia="Times New Roman" w:hAnsi="Calibri" w:cs="Times New Roman"/>
          <w:lang w:val="cs-CZ" w:eastAsia="cs-CZ"/>
        </w:rPr>
        <w:t>, vystaveném P</w:t>
      </w:r>
      <w:r w:rsidRPr="00DC71EA">
        <w:rPr>
          <w:rFonts w:ascii="Calibri" w:eastAsia="Times New Roman" w:hAnsi="Calibri" w:cs="Times New Roman"/>
          <w:lang w:val="cs-CZ" w:eastAsia="cs-CZ"/>
        </w:rPr>
        <w:t xml:space="preserve">rodávajícím.  </w:t>
      </w:r>
    </w:p>
    <w:p w14:paraId="0C95F193" w14:textId="77777777" w:rsidR="00DC71EA" w:rsidRPr="0033742F" w:rsidRDefault="00DC71EA" w:rsidP="0015320D">
      <w:pPr>
        <w:keepNext/>
        <w:numPr>
          <w:ilvl w:val="0"/>
          <w:numId w:val="15"/>
        </w:numPr>
        <w:suppressAutoHyphens/>
        <w:spacing w:after="120"/>
        <w:ind w:left="426" w:hanging="426"/>
        <w:jc w:val="both"/>
        <w:rPr>
          <w:rFonts w:ascii="Calibri" w:eastAsia="Times New Roman" w:hAnsi="Calibri" w:cs="Times New Roman"/>
          <w:lang w:val="cs-CZ" w:eastAsia="cs-CZ"/>
        </w:rPr>
      </w:pPr>
      <w:r w:rsidRPr="00DC71EA">
        <w:rPr>
          <w:rFonts w:ascii="Calibri" w:eastAsia="Times New Roman" w:hAnsi="Calibri" w:cs="Times New Roman"/>
          <w:lang w:val="cs-CZ" w:eastAsia="cs-CZ"/>
        </w:rPr>
        <w:t>Prodávající je povinen včas a řádně upozornit na skutečnosti, které by mohly způsobit opoždění dodávky.</w:t>
      </w:r>
    </w:p>
    <w:bookmarkEnd w:id="11"/>
    <w:p w14:paraId="6F615C2E" w14:textId="77777777" w:rsidR="00826CC4" w:rsidRPr="00826CC4" w:rsidRDefault="00826CC4" w:rsidP="0015320D">
      <w:pPr>
        <w:numPr>
          <w:ilvl w:val="0"/>
          <w:numId w:val="15"/>
        </w:numPr>
        <w:suppressAutoHyphens/>
        <w:spacing w:after="120"/>
        <w:ind w:left="426" w:hanging="426"/>
        <w:jc w:val="both"/>
        <w:rPr>
          <w:rFonts w:ascii="Calibri" w:eastAsia="Times New Roman" w:hAnsi="Calibri" w:cs="Times New Roman"/>
          <w:lang w:val="cs-CZ" w:eastAsia="cs-CZ"/>
        </w:rPr>
      </w:pPr>
      <w:r w:rsidRPr="00826CC4">
        <w:rPr>
          <w:rFonts w:ascii="Calibri" w:eastAsia="Times New Roman" w:hAnsi="Calibri" w:cs="Times New Roman"/>
          <w:lang w:val="cs-CZ" w:eastAsia="cs-CZ"/>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14:paraId="051A515E" w14:textId="77777777" w:rsidR="00826CC4" w:rsidRPr="00826CC4" w:rsidRDefault="00826CC4" w:rsidP="0015320D">
      <w:pPr>
        <w:numPr>
          <w:ilvl w:val="0"/>
          <w:numId w:val="15"/>
        </w:numPr>
        <w:tabs>
          <w:tab w:val="left" w:pos="567"/>
        </w:tabs>
        <w:suppressAutoHyphens/>
        <w:ind w:left="426" w:hanging="426"/>
        <w:contextualSpacing/>
        <w:jc w:val="both"/>
        <w:rPr>
          <w:rFonts w:ascii="Calibri" w:eastAsia="Times New Roman" w:hAnsi="Calibri" w:cs="Times New Roman"/>
          <w:lang w:val="cs-CZ" w:eastAsia="cs-CZ"/>
        </w:rPr>
      </w:pPr>
      <w:bookmarkStart w:id="12" w:name="_Ref383175914"/>
      <w:r w:rsidRPr="00826CC4">
        <w:rPr>
          <w:rFonts w:ascii="Calibri" w:eastAsia="Times New Roman" w:hAnsi="Calibri" w:cs="Times New Roman"/>
          <w:lang w:val="cs-CZ" w:eastAsia="cs-CZ"/>
        </w:rPr>
        <w:t>Kupující je oprávněn odmítnout převzít Předmět koupě nebo neposkytnout součinnost k jeho převzetí zejména v následujících případech:</w:t>
      </w:r>
      <w:bookmarkEnd w:id="12"/>
    </w:p>
    <w:p w14:paraId="5DB031FA" w14:textId="77777777"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Kupní smlouvou nebo</w:t>
      </w:r>
    </w:p>
    <w:p w14:paraId="4B7A31D1" w14:textId="1BF35155"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platnými a účinnými právními předpisy</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 xml:space="preserve">nebo technickými normami </w:t>
      </w:r>
      <w:r w:rsidR="00B46F12">
        <w:rPr>
          <w:rFonts w:ascii="Calibri" w:eastAsia="Times New Roman" w:hAnsi="Calibri" w:cs="Times New Roman"/>
          <w:lang w:val="cs-CZ" w:eastAsia="cs-CZ"/>
        </w:rPr>
        <w:t xml:space="preserve">platné v ČR </w:t>
      </w:r>
      <w:r w:rsidRPr="00826CC4">
        <w:rPr>
          <w:rFonts w:ascii="Calibri" w:eastAsia="Times New Roman" w:hAnsi="Calibri" w:cs="Times New Roman"/>
          <w:lang w:val="cs-CZ" w:eastAsia="cs-CZ"/>
        </w:rPr>
        <w:t xml:space="preserve">nebo </w:t>
      </w:r>
    </w:p>
    <w:p w14:paraId="29D5EB48" w14:textId="77777777"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bude vykazovat znaky zjevného poškození nebo</w:t>
      </w:r>
    </w:p>
    <w:p w14:paraId="0EAFE028" w14:textId="2A87DFC6" w:rsidR="00826CC4" w:rsidRPr="00826CC4" w:rsidRDefault="00826CC4" w:rsidP="00826CC4">
      <w:pPr>
        <w:numPr>
          <w:ilvl w:val="1"/>
          <w:numId w:val="15"/>
        </w:numPr>
        <w:tabs>
          <w:tab w:val="left" w:pos="426"/>
        </w:tabs>
        <w:contextualSpacing/>
        <w:jc w:val="both"/>
        <w:rPr>
          <w:rFonts w:ascii="Calibri" w:eastAsia="Times New Roman" w:hAnsi="Calibri" w:cs="Times New Roman"/>
          <w:lang w:val="cs-CZ" w:eastAsia="cs-CZ"/>
        </w:rPr>
      </w:pPr>
      <w:bookmarkStart w:id="13" w:name="_Ref383438877"/>
      <w:r w:rsidRPr="00826CC4">
        <w:rPr>
          <w:rFonts w:ascii="Calibri" w:eastAsia="Times New Roman" w:hAnsi="Calibri" w:cs="Times New Roman"/>
          <w:lang w:val="cs-CZ" w:eastAsia="cs-CZ"/>
        </w:rPr>
        <w:t>Prodávající dodá Předmět koupě do jiného místa, než jak je sjednáno v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odstavci </w:t>
      </w:r>
      <w:r w:rsidR="00B46F12">
        <w:rPr>
          <w:rFonts w:ascii="Calibri" w:eastAsia="Times New Roman" w:hAnsi="Calibri" w:cs="Times New Roman"/>
          <w:lang w:val="cs-CZ" w:eastAsia="cs-CZ"/>
        </w:rPr>
        <w:t>2</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Kupní smlouvy nebo</w:t>
      </w:r>
    </w:p>
    <w:p w14:paraId="0C371E73" w14:textId="77777777" w:rsidR="00826CC4" w:rsidRPr="00826CC4" w:rsidRDefault="00826CC4" w:rsidP="0033742F">
      <w:pPr>
        <w:numPr>
          <w:ilvl w:val="1"/>
          <w:numId w:val="15"/>
        </w:numPr>
        <w:tabs>
          <w:tab w:val="left" w:pos="426"/>
        </w:tabs>
        <w:spacing w:after="120"/>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za cenu v rozporu s Kupní smlouvou</w:t>
      </w:r>
      <w:r w:rsidR="0033742F">
        <w:rPr>
          <w:rFonts w:ascii="Calibri" w:eastAsia="Times New Roman" w:hAnsi="Calibri" w:cs="Times New Roman"/>
          <w:lang w:val="cs-CZ" w:eastAsia="cs-CZ"/>
        </w:rPr>
        <w:t>.</w:t>
      </w:r>
      <w:r w:rsidRPr="00826CC4">
        <w:rPr>
          <w:rFonts w:ascii="Calibri" w:eastAsia="Times New Roman" w:hAnsi="Calibri" w:cs="Times New Roman"/>
          <w:lang w:val="cs-CZ" w:eastAsia="cs-CZ"/>
        </w:rPr>
        <w:t xml:space="preserve">  </w:t>
      </w:r>
    </w:p>
    <w:bookmarkEnd w:id="13"/>
    <w:p w14:paraId="3997D2EE" w14:textId="77777777" w:rsidR="00F57ED8" w:rsidRPr="00B46F89" w:rsidRDefault="00826CC4" w:rsidP="0015320D">
      <w:pPr>
        <w:numPr>
          <w:ilvl w:val="0"/>
          <w:numId w:val="15"/>
        </w:numPr>
        <w:suppressAutoHyphens/>
        <w:ind w:left="426" w:hanging="426"/>
        <w:jc w:val="both"/>
        <w:rPr>
          <w:rFonts w:ascii="Calibri" w:eastAsia="Times New Roman" w:hAnsi="Calibri" w:cs="Times New Roman"/>
          <w:lang w:val="cs-CZ" w:eastAsia="cs-CZ"/>
        </w:rPr>
      </w:pPr>
      <w:r w:rsidRPr="00826CC4">
        <w:rPr>
          <w:rFonts w:ascii="Calibri" w:eastAsia="Times New Roman" w:hAnsi="Calibri" w:cs="Times New Roman"/>
          <w:lang w:val="cs-CZ" w:eastAsia="cs-CZ"/>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odstavce </w:t>
      </w:r>
      <w:r w:rsidRPr="00826CC4">
        <w:rPr>
          <w:rFonts w:ascii="Calibri" w:eastAsia="Times New Roman" w:hAnsi="Calibri" w:cs="Times New Roman"/>
          <w:szCs w:val="20"/>
          <w:lang w:val="cs-CZ" w:eastAsia="cs-CZ"/>
        </w:rPr>
        <w:t xml:space="preserve">1. </w:t>
      </w:r>
      <w:r w:rsidRPr="00826CC4">
        <w:rPr>
          <w:rFonts w:ascii="Calibri" w:eastAsia="Times New Roman" w:hAnsi="Calibri" w:cs="Times New Roman"/>
          <w:lang w:val="cs-CZ" w:eastAsia="cs-CZ"/>
        </w:rPr>
        <w:t>Kupní smlouvy.</w:t>
      </w:r>
    </w:p>
    <w:p w14:paraId="1083D44C" w14:textId="77777777" w:rsidR="00DB7198" w:rsidRPr="00DB7198" w:rsidRDefault="00DB7198" w:rsidP="00415299">
      <w:pPr>
        <w:pStyle w:val="Nadpis1"/>
        <w:spacing w:before="240"/>
      </w:pPr>
      <w:bookmarkStart w:id="14" w:name="_Toc383117519"/>
      <w:r w:rsidRPr="00DB7198">
        <w:t>NABYTÍ VLASTNICKÉHO PRÁVA A PŘECHOD NEBEZPEČÍ ŠKODY</w:t>
      </w:r>
      <w:bookmarkEnd w:id="14"/>
    </w:p>
    <w:p w14:paraId="2C74274D" w14:textId="77777777" w:rsidR="00DB7198" w:rsidRPr="00DB7198" w:rsidRDefault="00DB7198" w:rsidP="0015320D">
      <w:pPr>
        <w:numPr>
          <w:ilvl w:val="0"/>
          <w:numId w:val="16"/>
        </w:numPr>
        <w:suppressAutoHyphens/>
        <w:spacing w:after="120"/>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Vlastnické právo k Předmětu koupě Kupující nabývá okamžikem, kdy Prodávající splní podle </w:t>
      </w:r>
      <w:r w:rsidR="0033742F">
        <w:rPr>
          <w:rFonts w:ascii="Calibri" w:eastAsia="Times New Roman" w:hAnsi="Calibri" w:cs="Times New Roman"/>
          <w:szCs w:val="20"/>
          <w:lang w:val="cs-CZ" w:eastAsia="cs-CZ"/>
        </w:rPr>
        <w:t>čl. VIII</w:t>
      </w:r>
      <w:r w:rsidRPr="00DB7198">
        <w:rPr>
          <w:rFonts w:ascii="Calibri" w:eastAsia="Times New Roman" w:hAnsi="Calibri" w:cs="Times New Roman"/>
          <w:szCs w:val="20"/>
          <w:lang w:val="cs-CZ" w:eastAsia="cs-CZ"/>
        </w:rPr>
        <w:t>.</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14:paraId="7F147795" w14:textId="77777777" w:rsidR="00DB7198" w:rsidRPr="00DB7198" w:rsidRDefault="00DB7198" w:rsidP="0015320D">
      <w:pPr>
        <w:numPr>
          <w:ilvl w:val="0"/>
          <w:numId w:val="16"/>
        </w:numPr>
        <w:suppressAutoHyphens/>
        <w:spacing w:after="120"/>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Nebezpečí škody na Předmětu koupě přechází na Kupujícího okamžikem, kdy Prodávající splní podle </w:t>
      </w:r>
      <w:r w:rsidRPr="00DB7198">
        <w:rPr>
          <w:rFonts w:ascii="Calibri" w:eastAsia="Times New Roman" w:hAnsi="Calibri" w:cs="Times New Roman"/>
          <w:szCs w:val="20"/>
          <w:lang w:val="cs-CZ" w:eastAsia="cs-CZ"/>
        </w:rPr>
        <w:t xml:space="preserve">čl. </w:t>
      </w:r>
      <w:r w:rsidR="0033742F">
        <w:rPr>
          <w:rFonts w:ascii="Calibri" w:eastAsia="Times New Roman" w:hAnsi="Calibri" w:cs="Times New Roman"/>
          <w:szCs w:val="20"/>
          <w:lang w:val="cs-CZ" w:eastAsia="cs-CZ"/>
        </w:rPr>
        <w:t>VII</w:t>
      </w:r>
      <w:r w:rsidRPr="00DB7198">
        <w:rPr>
          <w:rFonts w:ascii="Calibri" w:eastAsia="Times New Roman" w:hAnsi="Calibri" w:cs="Times New Roman"/>
          <w:szCs w:val="20"/>
          <w:lang w:val="cs-CZ" w:eastAsia="cs-CZ"/>
        </w:rPr>
        <w:t>I.</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14:paraId="4F3C7B53" w14:textId="77777777" w:rsidR="00F57ED8" w:rsidRPr="00B46F89" w:rsidRDefault="00DB7198" w:rsidP="0015320D">
      <w:pPr>
        <w:numPr>
          <w:ilvl w:val="0"/>
          <w:numId w:val="16"/>
        </w:numPr>
        <w:suppressAutoHyphens/>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Smluvní strany se dohodly, že § 212</w:t>
      </w:r>
      <w:r w:rsidR="00805AD2">
        <w:rPr>
          <w:rFonts w:ascii="Calibri" w:eastAsia="Times New Roman" w:hAnsi="Calibri" w:cs="Times New Roman"/>
          <w:lang w:val="cs-CZ" w:eastAsia="cs-CZ"/>
        </w:rPr>
        <w:t>2</w:t>
      </w:r>
      <w:r w:rsidRPr="00DB7198">
        <w:rPr>
          <w:rFonts w:ascii="Calibri" w:eastAsia="Times New Roman" w:hAnsi="Calibri" w:cs="Times New Roman"/>
          <w:lang w:val="cs-CZ" w:eastAsia="cs-CZ"/>
        </w:rPr>
        <w:t>–2123 Občanského zákoníku a rovněž obchodní zvyklosti, jež jsou svým smyslem nebo účinky stejné nebo obdobné uvedeným ustanovením, se nepoužijí.</w:t>
      </w:r>
    </w:p>
    <w:p w14:paraId="5E540414" w14:textId="77777777" w:rsidR="00DB7198" w:rsidRPr="00DB7198" w:rsidRDefault="00DB7198" w:rsidP="00415299">
      <w:pPr>
        <w:pStyle w:val="Nadpis1"/>
        <w:spacing w:before="240"/>
      </w:pPr>
      <w:r>
        <w:t>V</w:t>
      </w:r>
      <w:r w:rsidRPr="00DB7198">
        <w:t>ADY PLNĚNÍ A ZÁRUKA</w:t>
      </w:r>
    </w:p>
    <w:p w14:paraId="582D66CE" w14:textId="77777777" w:rsidR="00DB7198" w:rsidRPr="00DB7198" w:rsidRDefault="00DB7198" w:rsidP="0015320D">
      <w:pPr>
        <w:keepNext/>
        <w:numPr>
          <w:ilvl w:val="0"/>
          <w:numId w:val="17"/>
        </w:numPr>
        <w:suppressAutoHyphens/>
        <w:spacing w:after="120"/>
        <w:ind w:left="426" w:hanging="426"/>
        <w:jc w:val="both"/>
        <w:rPr>
          <w:rFonts w:ascii="Calibri" w:eastAsia="Times New Roman" w:hAnsi="Calibri" w:cs="Times New Roman"/>
          <w:lang w:val="cs-CZ" w:eastAsia="cs-CZ"/>
        </w:rPr>
      </w:pPr>
      <w:bookmarkStart w:id="15" w:name="_Ref380659949"/>
      <w:r w:rsidRPr="00DB7198">
        <w:rPr>
          <w:rFonts w:ascii="Calibri" w:eastAsia="Times New Roman" w:hAnsi="Calibri" w:cs="Times New Roman"/>
          <w:lang w:val="cs-CZ" w:eastAsia="cs-CZ"/>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15"/>
      <w:r w:rsidRPr="00DB7198">
        <w:rPr>
          <w:rFonts w:ascii="Calibri" w:eastAsia="Times New Roman" w:hAnsi="Calibri" w:cs="Times New Roman"/>
          <w:lang w:val="cs-CZ" w:eastAsia="cs-CZ"/>
        </w:rPr>
        <w:t xml:space="preserve"> Předmět koupě má právní vadu, pokud k němu uplatňuje právo jiná osoba.</w:t>
      </w:r>
    </w:p>
    <w:p w14:paraId="60CDCA1F" w14:textId="77777777" w:rsidR="00415299" w:rsidRPr="00945DA9" w:rsidRDefault="00DB7198" w:rsidP="0015320D">
      <w:pPr>
        <w:pStyle w:val="Odstavecseseznamem"/>
        <w:numPr>
          <w:ilvl w:val="0"/>
          <w:numId w:val="17"/>
        </w:numPr>
        <w:spacing w:after="120"/>
        <w:ind w:left="426" w:hanging="426"/>
        <w:jc w:val="both"/>
        <w:rPr>
          <w:rFonts w:ascii="Calibri" w:eastAsia="Times New Roman" w:hAnsi="Calibri" w:cs="Times New Roman"/>
          <w:lang w:val="cs-CZ" w:eastAsia="cs-CZ"/>
        </w:rPr>
      </w:pPr>
      <w:bookmarkStart w:id="16" w:name="_Ref380659994"/>
      <w:r w:rsidRPr="00805AD2">
        <w:rPr>
          <w:rFonts w:ascii="Calibri" w:eastAsia="Times New Roman" w:hAnsi="Calibri" w:cs="Times New Roman"/>
          <w:lang w:val="cs-CZ" w:eastAsia="cs-CZ"/>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16"/>
      <w:r w:rsidRPr="00805AD2">
        <w:rPr>
          <w:rFonts w:ascii="Calibri" w:eastAsia="Times New Roman" w:hAnsi="Calibri" w:cs="Times New Roman"/>
          <w:lang w:val="cs-CZ" w:eastAsia="cs-CZ"/>
        </w:rPr>
        <w:t>Záruční dob</w:t>
      </w:r>
      <w:r w:rsidR="00805AD2" w:rsidRPr="00805AD2">
        <w:rPr>
          <w:rFonts w:ascii="Calibri" w:eastAsia="Times New Roman" w:hAnsi="Calibri" w:cs="Times New Roman"/>
          <w:lang w:val="cs-CZ" w:eastAsia="cs-CZ"/>
        </w:rPr>
        <w:t xml:space="preserve">a je v délce </w:t>
      </w:r>
      <w:r w:rsidR="0013433E">
        <w:rPr>
          <w:rFonts w:ascii="Calibri" w:eastAsia="Times New Roman" w:hAnsi="Calibri" w:cs="Times New Roman"/>
          <w:lang w:val="cs-CZ" w:eastAsia="cs-CZ"/>
        </w:rPr>
        <w:t>minimálně 24</w:t>
      </w:r>
      <w:r w:rsidR="00805AD2" w:rsidRPr="00805AD2">
        <w:rPr>
          <w:rFonts w:ascii="Calibri" w:eastAsia="Times New Roman" w:hAnsi="Calibri" w:cs="Times New Roman"/>
          <w:lang w:val="cs-CZ" w:eastAsia="cs-CZ"/>
        </w:rPr>
        <w:t xml:space="preserve"> měsíců od řádného předání Předmětu koupě. </w:t>
      </w:r>
      <w:r w:rsidR="0013433E">
        <w:rPr>
          <w:rFonts w:ascii="Calibri" w:eastAsia="Times New Roman" w:hAnsi="Calibri" w:cs="Times New Roman"/>
          <w:lang w:val="cs-CZ" w:eastAsia="cs-CZ"/>
        </w:rPr>
        <w:t xml:space="preserve">Záruční doba </w:t>
      </w:r>
      <w:r w:rsidRPr="00805AD2">
        <w:rPr>
          <w:rFonts w:ascii="Calibri" w:eastAsia="Times New Roman" w:hAnsi="Calibri" w:cs="Times New Roman"/>
          <w:lang w:val="cs-CZ" w:eastAsia="cs-CZ"/>
        </w:rPr>
        <w:t>začíná běžet dnem</w:t>
      </w:r>
      <w:r w:rsidR="00805AD2" w:rsidRPr="00805AD2">
        <w:rPr>
          <w:rFonts w:ascii="Calibri" w:eastAsia="Times New Roman" w:hAnsi="Calibri" w:cs="Times New Roman"/>
          <w:lang w:val="cs-CZ" w:eastAsia="cs-CZ"/>
        </w:rPr>
        <w:t xml:space="preserve"> podepsáním protokolu </w:t>
      </w:r>
      <w:r w:rsidR="00805AD2">
        <w:rPr>
          <w:rFonts w:ascii="Calibri" w:eastAsia="Times New Roman" w:hAnsi="Calibri" w:cs="Times New Roman"/>
          <w:lang w:val="cs-CZ" w:eastAsia="cs-CZ"/>
        </w:rPr>
        <w:t>o</w:t>
      </w:r>
      <w:r w:rsidR="00805AD2" w:rsidRPr="00805AD2">
        <w:rPr>
          <w:rFonts w:ascii="Calibri" w:eastAsia="Times New Roman" w:hAnsi="Calibri" w:cs="Times New Roman"/>
          <w:lang w:val="cs-CZ" w:eastAsia="cs-CZ"/>
        </w:rPr>
        <w:t xml:space="preserve"> </w:t>
      </w:r>
      <w:r w:rsidR="00843460">
        <w:rPr>
          <w:rFonts w:ascii="Calibri" w:eastAsia="Times New Roman" w:hAnsi="Calibri" w:cs="Times New Roman"/>
          <w:lang w:val="cs-CZ" w:eastAsia="cs-CZ"/>
        </w:rPr>
        <w:t xml:space="preserve">předání a </w:t>
      </w:r>
      <w:r w:rsidR="00805AD2" w:rsidRPr="00805AD2">
        <w:rPr>
          <w:rFonts w:ascii="Calibri" w:eastAsia="Times New Roman" w:hAnsi="Calibri" w:cs="Times New Roman"/>
          <w:lang w:val="cs-CZ" w:eastAsia="cs-CZ"/>
        </w:rPr>
        <w:t xml:space="preserve">převzetí </w:t>
      </w:r>
      <w:r w:rsidR="00805AD2">
        <w:rPr>
          <w:rFonts w:ascii="Calibri" w:eastAsia="Times New Roman" w:hAnsi="Calibri" w:cs="Times New Roman"/>
          <w:lang w:val="cs-CZ" w:eastAsia="cs-CZ"/>
        </w:rPr>
        <w:t>Předmětu koupě</w:t>
      </w:r>
      <w:r w:rsidR="00805AD2" w:rsidRPr="00805AD2">
        <w:rPr>
          <w:rFonts w:ascii="Calibri" w:eastAsia="Times New Roman" w:hAnsi="Calibri" w:cs="Times New Roman"/>
          <w:lang w:val="cs-CZ" w:eastAsia="cs-CZ"/>
        </w:rPr>
        <w:t xml:space="preserve"> bez vad oběma smluvními stranami.</w:t>
      </w:r>
    </w:p>
    <w:p w14:paraId="51CFE692" w14:textId="77777777" w:rsidR="00DB7198" w:rsidRPr="00DB7198" w:rsidRDefault="00DB7198" w:rsidP="0015320D">
      <w:pPr>
        <w:numPr>
          <w:ilvl w:val="0"/>
          <w:numId w:val="17"/>
        </w:numPr>
        <w:suppressAutoHyphens/>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Předmět koupě bude vadný, nebude-li:</w:t>
      </w:r>
    </w:p>
    <w:p w14:paraId="2FCD4AAD" w14:textId="77777777" w:rsidR="00DB7198" w:rsidRPr="00DB7198" w:rsidRDefault="00DB7198" w:rsidP="00DB7198">
      <w:pPr>
        <w:numPr>
          <w:ilvl w:val="1"/>
          <w:numId w:val="17"/>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mít vlastnosti sjednané Kupní smlouvou nebo</w:t>
      </w:r>
    </w:p>
    <w:p w14:paraId="71B6AE4E" w14:textId="77777777" w:rsidR="00DB7198" w:rsidRPr="00DB7198" w:rsidRDefault="00DB7198" w:rsidP="00DB7198">
      <w:pPr>
        <w:numPr>
          <w:ilvl w:val="1"/>
          <w:numId w:val="17"/>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způsobilý pro použití k účelu stanovenému Kupní smlouvou nebo</w:t>
      </w:r>
    </w:p>
    <w:p w14:paraId="0849CFEA" w14:textId="77777777" w:rsidR="00DB7198" w:rsidRPr="00DB7198" w:rsidRDefault="00DB7198" w:rsidP="00903F18">
      <w:pPr>
        <w:numPr>
          <w:ilvl w:val="1"/>
          <w:numId w:val="17"/>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prostý právních vad.</w:t>
      </w:r>
    </w:p>
    <w:p w14:paraId="12B9F4F0" w14:textId="77777777" w:rsidR="00DB7198" w:rsidRPr="00DB7198" w:rsidRDefault="00DB7198" w:rsidP="0015320D">
      <w:pPr>
        <w:numPr>
          <w:ilvl w:val="0"/>
          <w:numId w:val="17"/>
        </w:numPr>
        <w:suppressAutoHyphens/>
        <w:spacing w:after="120"/>
        <w:ind w:left="426" w:hanging="426"/>
        <w:jc w:val="both"/>
        <w:rPr>
          <w:rFonts w:ascii="Calibri" w:eastAsia="Times New Roman" w:hAnsi="Calibri" w:cs="Times New Roman"/>
          <w:lang w:val="cs-CZ" w:eastAsia="cs-CZ"/>
        </w:rPr>
      </w:pPr>
      <w:bookmarkStart w:id="17" w:name="_Ref383156074"/>
      <w:r w:rsidRPr="00DB7198">
        <w:rPr>
          <w:rFonts w:ascii="Calibri" w:eastAsia="Times New Roman" w:hAnsi="Calibri" w:cs="Times New Roman"/>
          <w:szCs w:val="20"/>
          <w:lang w:val="cs-CZ" w:eastAsia="cs-CZ"/>
        </w:rPr>
        <w:t>Kupující má práva z vadného plnění i v případě, jedná-li se o vadu, kterou musel s vynaložením obvyklé pozornosti poznat již při uzavření Kupní smlouvy nebo při převzetí Předmětu koupě</w:t>
      </w:r>
      <w:r w:rsidRPr="00DB7198">
        <w:rPr>
          <w:rFonts w:ascii="Calibri" w:eastAsia="Times New Roman" w:hAnsi="Calibri" w:cs="Times New Roman"/>
          <w:lang w:val="cs-CZ" w:eastAsia="cs-CZ"/>
        </w:rPr>
        <w:t>.</w:t>
      </w:r>
      <w:bookmarkEnd w:id="17"/>
    </w:p>
    <w:p w14:paraId="02F6661F" w14:textId="77777777" w:rsidR="00DB7198" w:rsidRPr="00DB7198" w:rsidRDefault="00DB7198" w:rsidP="0015320D">
      <w:pPr>
        <w:numPr>
          <w:ilvl w:val="0"/>
          <w:numId w:val="17"/>
        </w:numPr>
        <w:suppressAutoHyphens/>
        <w:spacing w:after="120"/>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41B858F3" w14:textId="77777777" w:rsidR="00DB7198" w:rsidRPr="00DB7198" w:rsidRDefault="00DB7198" w:rsidP="0015320D">
      <w:pPr>
        <w:numPr>
          <w:ilvl w:val="0"/>
          <w:numId w:val="17"/>
        </w:numPr>
        <w:suppressAutoHyphens/>
        <w:spacing w:after="120"/>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neodpovídá za vady spočívající v opotřebení Předmětu koupě, které je obvyklé u věcí stejného nebo obdobného druhu jako Předmět koupě.</w:t>
      </w:r>
    </w:p>
    <w:p w14:paraId="58394A21" w14:textId="77777777" w:rsidR="00DB7198" w:rsidRPr="00DB7198" w:rsidRDefault="00DB7198" w:rsidP="0015320D">
      <w:pPr>
        <w:numPr>
          <w:ilvl w:val="0"/>
          <w:numId w:val="17"/>
        </w:numPr>
        <w:suppressAutoHyphens/>
        <w:ind w:left="426" w:hanging="426"/>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odpovídá za vady spočívající v opotřebení Předmětu koupě, ke kterému do konce Záruční doby vzhledem k požadavkům Kupní smlouvy na jakost a provedení Předmětu koupě nemělo dojít.</w:t>
      </w:r>
    </w:p>
    <w:p w14:paraId="28DDBB64" w14:textId="77777777" w:rsidR="00903F18" w:rsidRPr="00903F18" w:rsidRDefault="00903F18" w:rsidP="00415299">
      <w:pPr>
        <w:pStyle w:val="Nadpis1"/>
        <w:spacing w:before="240"/>
      </w:pPr>
      <w:bookmarkStart w:id="18" w:name="_Toc383117521"/>
      <w:r w:rsidRPr="00903F18">
        <w:t>UPLATNĚNÍ PRÁV Z VADNÉHO PLNĚNÍ</w:t>
      </w:r>
      <w:bookmarkEnd w:id="18"/>
    </w:p>
    <w:p w14:paraId="5D6AB847" w14:textId="77777777" w:rsidR="00903F18" w:rsidRPr="00903F18" w:rsidRDefault="00903F18" w:rsidP="0015320D">
      <w:pPr>
        <w:numPr>
          <w:ilvl w:val="0"/>
          <w:numId w:val="18"/>
        </w:numPr>
        <w:spacing w:after="120"/>
        <w:ind w:left="426" w:hanging="426"/>
        <w:jc w:val="both"/>
        <w:rPr>
          <w:rFonts w:ascii="Calibri" w:eastAsia="Times New Roman" w:hAnsi="Calibri" w:cs="Times New Roman"/>
          <w:lang w:val="cs-CZ" w:eastAsia="cs-CZ"/>
        </w:rPr>
      </w:pPr>
      <w:bookmarkStart w:id="19" w:name="_Ref380414033"/>
      <w:bookmarkStart w:id="20" w:name="_Ref380667242"/>
      <w:r w:rsidRPr="00903F18">
        <w:rPr>
          <w:rFonts w:ascii="Calibri" w:eastAsia="Times New Roman" w:hAnsi="Calibri" w:cs="Times New Roman"/>
          <w:lang w:val="cs-CZ" w:eastAsia="cs-CZ"/>
        </w:rPr>
        <w:t>Má-li Předmět koupě vadu a odpovídá-li Prodávající za tuto vadu Předmětu koupě, má Kupující práva z vadného plnění.</w:t>
      </w:r>
      <w:bookmarkEnd w:id="19"/>
    </w:p>
    <w:p w14:paraId="622C6A89" w14:textId="77777777" w:rsidR="00903F18" w:rsidRPr="00903F18" w:rsidRDefault="00903F18" w:rsidP="0015320D">
      <w:pPr>
        <w:numPr>
          <w:ilvl w:val="0"/>
          <w:numId w:val="18"/>
        </w:numPr>
        <w:spacing w:after="120"/>
        <w:ind w:left="426" w:hanging="426"/>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je oprávněn reklamovat vady u Prodávajícího jakýmkoliv způsobem. Prodávající je povinen přijetí reklamace bez zbytečného odkladu písemně potvrdit. V reklamaci Kupující uvede popis vady nebo uvede, jak se vada projevuje.</w:t>
      </w:r>
    </w:p>
    <w:p w14:paraId="5CFFF571" w14:textId="77777777" w:rsidR="00903F18" w:rsidRPr="00903F18" w:rsidRDefault="00903F18" w:rsidP="0015320D">
      <w:pPr>
        <w:numPr>
          <w:ilvl w:val="0"/>
          <w:numId w:val="18"/>
        </w:numPr>
        <w:spacing w:after="120"/>
        <w:ind w:left="426" w:hanging="426"/>
        <w:jc w:val="both"/>
        <w:rPr>
          <w:rFonts w:ascii="Calibri" w:eastAsia="Times New Roman" w:hAnsi="Calibri" w:cs="Times New Roman"/>
          <w:lang w:val="cs-CZ" w:eastAsia="cs-CZ"/>
        </w:rPr>
      </w:pPr>
      <w:r w:rsidRPr="00903F18">
        <w:rPr>
          <w:rFonts w:ascii="Calibri" w:eastAsia="Times New Roman" w:hAnsi="Calibri" w:cs="Times New Roman"/>
          <w:lang w:val="cs-CZ" w:eastAsia="cs-CZ"/>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6277CA90" w14:textId="77777777" w:rsidR="00903F18" w:rsidRPr="00903F18" w:rsidRDefault="00903F18" w:rsidP="0015320D">
      <w:pPr>
        <w:numPr>
          <w:ilvl w:val="0"/>
          <w:numId w:val="18"/>
        </w:numPr>
        <w:suppressAutoHyphens/>
        <w:ind w:left="426" w:hanging="426"/>
        <w:jc w:val="both"/>
        <w:rPr>
          <w:rFonts w:ascii="Calibri" w:eastAsia="Times New Roman" w:hAnsi="Calibri" w:cs="Times New Roman"/>
          <w:lang w:val="cs-CZ" w:eastAsia="cs-CZ"/>
        </w:rPr>
      </w:pPr>
      <w:r w:rsidRPr="00903F18">
        <w:rPr>
          <w:rFonts w:ascii="Calibri" w:eastAsia="Times New Roman" w:hAnsi="Calibri" w:cs="Times New Roman"/>
          <w:lang w:val="cs-CZ" w:eastAsia="cs-CZ"/>
        </w:rPr>
        <w:t>Má-li Předmět koupě vady, za které Prodávající odpovídá, má Kupující právo</w:t>
      </w:r>
      <w:bookmarkEnd w:id="20"/>
      <w:r w:rsidRPr="00903F18">
        <w:rPr>
          <w:rFonts w:ascii="Calibri" w:eastAsia="Times New Roman" w:hAnsi="Calibri" w:cs="Times New Roman"/>
          <w:lang w:val="cs-CZ" w:eastAsia="cs-CZ"/>
        </w:rPr>
        <w:t>:</w:t>
      </w:r>
    </w:p>
    <w:p w14:paraId="28A2E056" w14:textId="77777777"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 xml:space="preserve">na dodání nového </w:t>
      </w:r>
      <w:r w:rsidR="00400C6C">
        <w:rPr>
          <w:rFonts w:ascii="Calibri" w:eastAsia="Times New Roman" w:hAnsi="Calibri" w:cs="Times New Roman"/>
          <w:lang w:val="cs-CZ" w:eastAsia="cs-CZ"/>
        </w:rPr>
        <w:t>Předmětu koupě</w:t>
      </w:r>
      <w:r w:rsidRPr="00903F18">
        <w:rPr>
          <w:rFonts w:ascii="Calibri" w:eastAsia="Times New Roman" w:hAnsi="Calibri" w:cs="Times New Roman"/>
          <w:lang w:val="cs-CZ" w:eastAsia="cs-CZ"/>
        </w:rPr>
        <w:t xml:space="preserve"> bez vad, pokud to není vzhledem k povaze vady zcela zřejmě nepřiměřené; není-li to možné, může odstoupit od Kupní smlouvy, nebo</w:t>
      </w:r>
    </w:p>
    <w:p w14:paraId="0B851DE9" w14:textId="77777777" w:rsidR="00903F18" w:rsidRPr="00903F18" w:rsidRDefault="00903F18" w:rsidP="00903F18">
      <w:pPr>
        <w:numPr>
          <w:ilvl w:val="1"/>
          <w:numId w:val="18"/>
        </w:numPr>
        <w:jc w:val="both"/>
        <w:rPr>
          <w:rFonts w:ascii="Calibri" w:eastAsia="Times New Roman" w:hAnsi="Calibri" w:cs="Times New Roman"/>
          <w:color w:val="000000"/>
          <w:lang w:val="cs-CZ" w:eastAsia="cs-CZ"/>
        </w:rPr>
      </w:pPr>
      <w:r w:rsidRPr="00903F18">
        <w:rPr>
          <w:rFonts w:ascii="Calibri" w:eastAsia="Times New Roman" w:hAnsi="Calibri" w:cs="Times New Roman"/>
          <w:color w:val="000000"/>
          <w:lang w:val="cs-CZ" w:eastAsia="cs-CZ"/>
        </w:rPr>
        <w:t>na dodání chybějící části Předmětu koupě, nebo</w:t>
      </w:r>
    </w:p>
    <w:p w14:paraId="0CD91EE2" w14:textId="77777777"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odstranění vady bezplatnou opravou Předmětu koupě, nebo</w:t>
      </w:r>
    </w:p>
    <w:p w14:paraId="0082702A" w14:textId="77777777"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přiměřenou slevu z Ceny, nebo</w:t>
      </w:r>
    </w:p>
    <w:p w14:paraId="2715A73E" w14:textId="77777777" w:rsidR="00903F18" w:rsidRPr="00400C6C" w:rsidRDefault="00903F18" w:rsidP="00400C6C">
      <w:pPr>
        <w:numPr>
          <w:ilvl w:val="1"/>
          <w:numId w:val="18"/>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odstoupit od Kupní smlouvy.</w:t>
      </w:r>
    </w:p>
    <w:p w14:paraId="04BDC0E8" w14:textId="77777777" w:rsidR="00903F18" w:rsidRPr="00903F18" w:rsidRDefault="00903F18" w:rsidP="0015320D">
      <w:pPr>
        <w:numPr>
          <w:ilvl w:val="0"/>
          <w:numId w:val="18"/>
        </w:numPr>
        <w:suppressAutoHyphens/>
        <w:spacing w:after="120"/>
        <w:ind w:left="426" w:hanging="426"/>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7E9E38EA" w14:textId="77777777" w:rsidR="00903F18" w:rsidRPr="00903F18" w:rsidRDefault="00903F18" w:rsidP="0015320D">
      <w:pPr>
        <w:numPr>
          <w:ilvl w:val="0"/>
          <w:numId w:val="18"/>
        </w:numPr>
        <w:suppressAutoHyphens/>
        <w:spacing w:after="120"/>
        <w:ind w:left="426" w:hanging="426"/>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Nesdělí-li Kupující Prodávajícímu, jaké právo si zvolil ani bez zbytečného odkladu poté, co jej k tomu Prodávající vyzval, musí Prodávající odstranit vady, a to podle své volby opravou nebo dodáním</w:t>
      </w:r>
      <w:r w:rsidR="007F0F8E">
        <w:rPr>
          <w:rFonts w:ascii="Calibri" w:eastAsia="Times New Roman" w:hAnsi="Calibri" w:cs="Times New Roman"/>
          <w:lang w:val="cs-CZ" w:eastAsia="cs-CZ"/>
        </w:rPr>
        <w:t xml:space="preserve"> nové věci</w:t>
      </w:r>
      <w:r w:rsidRPr="00903F18">
        <w:rPr>
          <w:rFonts w:ascii="Calibri" w:eastAsia="Times New Roman" w:hAnsi="Calibri" w:cs="Times New Roman"/>
          <w:lang w:val="cs-CZ" w:eastAsia="cs-CZ"/>
        </w:rPr>
        <w:t>; volba nesmí Kupujícímu způsobit nepřiměřené náklady.</w:t>
      </w:r>
    </w:p>
    <w:p w14:paraId="16FA6D26" w14:textId="77777777" w:rsidR="006524A2" w:rsidRPr="006524A2" w:rsidRDefault="006524A2" w:rsidP="00415299">
      <w:pPr>
        <w:pStyle w:val="Nadpis1"/>
        <w:spacing w:before="240"/>
      </w:pPr>
      <w:bookmarkStart w:id="21" w:name="_Toc383117523"/>
      <w:r w:rsidRPr="006524A2">
        <w:t>SANKCE</w:t>
      </w:r>
      <w:bookmarkEnd w:id="21"/>
    </w:p>
    <w:p w14:paraId="2039F78A" w14:textId="2F8DCCFA" w:rsidR="006524A2" w:rsidRPr="006524A2" w:rsidRDefault="006524A2" w:rsidP="0015320D">
      <w:pPr>
        <w:numPr>
          <w:ilvl w:val="0"/>
          <w:numId w:val="20"/>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Prodávající povinnost odevzdat Předmět koupě Kupujícímu ve sjednané době, je Prodávající povinen uhradit Kupujícímu smluvní pokutu ve výši </w:t>
      </w:r>
      <w:r w:rsidR="00B46F12">
        <w:rPr>
          <w:rFonts w:ascii="Calibri" w:eastAsia="Times New Roman" w:hAnsi="Calibri" w:cs="Times New Roman"/>
          <w:lang w:val="cs-CZ" w:eastAsia="cs-CZ"/>
        </w:rPr>
        <w:t>0,0</w:t>
      </w:r>
      <w:r w:rsidR="00E810DF">
        <w:rPr>
          <w:rFonts w:ascii="Calibri" w:eastAsia="Times New Roman" w:hAnsi="Calibri" w:cs="Times New Roman"/>
          <w:lang w:val="cs-CZ" w:eastAsia="cs-CZ"/>
        </w:rPr>
        <w:t>5</w:t>
      </w:r>
      <w:r w:rsidR="00B46F12">
        <w:rPr>
          <w:rFonts w:ascii="Calibri" w:eastAsia="Times New Roman" w:hAnsi="Calibri" w:cs="Times New Roman"/>
          <w:lang w:val="cs-CZ" w:eastAsia="cs-CZ"/>
        </w:rPr>
        <w:t xml:space="preserve"> %</w:t>
      </w:r>
      <w:r w:rsidRPr="006524A2">
        <w:rPr>
          <w:rFonts w:ascii="Calibri" w:eastAsia="Times New Roman" w:hAnsi="Calibri" w:cs="Times New Roman"/>
          <w:lang w:val="cs-CZ" w:eastAsia="cs-CZ"/>
        </w:rPr>
        <w:t xml:space="preserve">, </w:t>
      </w:r>
      <w:r w:rsidR="001E262A">
        <w:rPr>
          <w:rFonts w:ascii="Calibri" w:eastAsia="Times New Roman" w:hAnsi="Calibri" w:cs="Times New Roman"/>
          <w:lang w:val="cs-CZ" w:eastAsia="cs-CZ"/>
        </w:rPr>
        <w:t>z ceny díla s DPH za každý</w:t>
      </w:r>
      <w:r w:rsidR="00400C6C">
        <w:rPr>
          <w:rFonts w:ascii="Calibri" w:eastAsia="Times New Roman" w:hAnsi="Calibri" w:cs="Times New Roman"/>
          <w:lang w:val="cs-CZ" w:eastAsia="cs-CZ"/>
        </w:rPr>
        <w:t xml:space="preserve"> </w:t>
      </w:r>
      <w:r w:rsidRPr="006524A2">
        <w:rPr>
          <w:rFonts w:ascii="Calibri" w:eastAsia="Times New Roman" w:hAnsi="Calibri" w:cs="Times New Roman"/>
          <w:lang w:val="cs-CZ" w:eastAsia="cs-CZ"/>
        </w:rPr>
        <w:t>den prodlení.</w:t>
      </w:r>
    </w:p>
    <w:p w14:paraId="6ADA2D77" w14:textId="77777777" w:rsidR="006524A2" w:rsidRPr="006524A2" w:rsidRDefault="006524A2" w:rsidP="0015320D">
      <w:pPr>
        <w:numPr>
          <w:ilvl w:val="0"/>
          <w:numId w:val="20"/>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Zaplacení smluvní pokuty nezbavuje Prodávajícího povinnosti splnit dluh smluvní pokutou utvrzený.</w:t>
      </w:r>
    </w:p>
    <w:p w14:paraId="4F0F213F" w14:textId="77777777" w:rsidR="006524A2" w:rsidRPr="006524A2" w:rsidRDefault="006524A2" w:rsidP="0015320D">
      <w:pPr>
        <w:numPr>
          <w:ilvl w:val="0"/>
          <w:numId w:val="20"/>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požadovat náhradu škody a nemajetkové újmy způsobené porušením povinnosti Prodávajícího, na kterou se vztahuje smluvní pokuta, v plné výši.</w:t>
      </w:r>
    </w:p>
    <w:p w14:paraId="127B40D6" w14:textId="2804177C" w:rsidR="006524A2" w:rsidRPr="006524A2" w:rsidRDefault="006524A2" w:rsidP="0015320D">
      <w:pPr>
        <w:numPr>
          <w:ilvl w:val="0"/>
          <w:numId w:val="20"/>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Splatnost smluvních pokut podle Kupní smlouvy bude </w:t>
      </w:r>
      <w:r w:rsidR="00B46F12">
        <w:rPr>
          <w:rFonts w:ascii="Calibri" w:eastAsia="Times New Roman" w:hAnsi="Calibri" w:cs="Times New Roman"/>
          <w:lang w:val="cs-CZ" w:eastAsia="cs-CZ"/>
        </w:rPr>
        <w:t>20</w:t>
      </w:r>
      <w:r w:rsidRPr="006524A2">
        <w:rPr>
          <w:rFonts w:ascii="Calibri" w:eastAsia="Times New Roman" w:hAnsi="Calibri" w:cs="Times New Roman"/>
          <w:lang w:val="cs-CZ" w:eastAsia="cs-CZ"/>
        </w:rPr>
        <w:t xml:space="preserve"> dnů od doručení písemné výzvy k zaplacení smluvní pokuty straně povinné.</w:t>
      </w:r>
    </w:p>
    <w:p w14:paraId="1D730824" w14:textId="77777777" w:rsidR="006524A2" w:rsidRDefault="006524A2" w:rsidP="0015320D">
      <w:pPr>
        <w:numPr>
          <w:ilvl w:val="0"/>
          <w:numId w:val="20"/>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Kupující povinnost zaplatit Cenu ve sjednané době, je povinen uhradit Prodávajícímu </w:t>
      </w:r>
      <w:r w:rsidR="00400C6C">
        <w:rPr>
          <w:rFonts w:ascii="Calibri" w:eastAsia="Times New Roman" w:hAnsi="Calibri" w:cs="Times New Roman"/>
          <w:lang w:val="cs-CZ" w:eastAsia="cs-CZ"/>
        </w:rPr>
        <w:t xml:space="preserve">smluvní pokutu </w:t>
      </w:r>
      <w:r w:rsidRPr="006524A2">
        <w:rPr>
          <w:rFonts w:ascii="Calibri" w:eastAsia="Times New Roman" w:hAnsi="Calibri" w:cs="Times New Roman"/>
          <w:lang w:val="cs-CZ" w:eastAsia="cs-CZ"/>
        </w:rPr>
        <w:t xml:space="preserve">ve výši </w:t>
      </w:r>
      <w:r w:rsidR="00400C6C">
        <w:rPr>
          <w:rFonts w:ascii="Calibri" w:eastAsia="Times New Roman" w:hAnsi="Calibri" w:cs="Times New Roman"/>
          <w:lang w:val="cs-CZ" w:eastAsia="cs-CZ"/>
        </w:rPr>
        <w:t>0,05 % z dlužné částky za každý den prodlení</w:t>
      </w:r>
      <w:r w:rsidRPr="006524A2">
        <w:rPr>
          <w:rFonts w:ascii="Calibri" w:eastAsia="Times New Roman" w:hAnsi="Calibri" w:cs="Times New Roman"/>
          <w:lang w:val="cs-CZ" w:eastAsia="cs-CZ"/>
        </w:rPr>
        <w:t>.</w:t>
      </w:r>
    </w:p>
    <w:p w14:paraId="610C21F8" w14:textId="77777777" w:rsidR="00400C6C" w:rsidRPr="00843460" w:rsidRDefault="00400C6C" w:rsidP="0015320D">
      <w:pPr>
        <w:pStyle w:val="Odstavecseseznamem"/>
        <w:numPr>
          <w:ilvl w:val="0"/>
          <w:numId w:val="20"/>
        </w:numPr>
        <w:ind w:left="426" w:hanging="426"/>
        <w:jc w:val="both"/>
        <w:rPr>
          <w:rFonts w:ascii="Calibri" w:eastAsia="Times New Roman" w:hAnsi="Calibri" w:cs="Times New Roman"/>
          <w:lang w:val="cs-CZ" w:eastAsia="cs-CZ"/>
        </w:rPr>
      </w:pPr>
      <w:r>
        <w:rPr>
          <w:rFonts w:ascii="Calibri" w:eastAsia="Times New Roman" w:hAnsi="Calibri" w:cs="Times New Roman"/>
          <w:lang w:val="cs-CZ" w:eastAsia="cs-CZ"/>
        </w:rPr>
        <w:t>Kupující</w:t>
      </w:r>
      <w:r w:rsidRPr="00400C6C">
        <w:rPr>
          <w:rFonts w:ascii="Calibri" w:eastAsia="Times New Roman" w:hAnsi="Calibri" w:cs="Times New Roman"/>
          <w:lang w:val="cs-CZ" w:eastAsia="cs-CZ"/>
        </w:rPr>
        <w:t xml:space="preserve"> není v prodlení se zaplacením ceny díla, pokud nedošlo k sepsání protokolu o předání a převzetí díla </w:t>
      </w:r>
      <w:r w:rsidR="007F0F8E">
        <w:rPr>
          <w:rFonts w:ascii="Calibri" w:eastAsia="Times New Roman" w:hAnsi="Calibri" w:cs="Times New Roman"/>
          <w:lang w:val="cs-CZ" w:eastAsia="cs-CZ"/>
        </w:rPr>
        <w:t xml:space="preserve">nebo dodacího listu </w:t>
      </w:r>
      <w:r w:rsidRPr="00400C6C">
        <w:rPr>
          <w:rFonts w:ascii="Calibri" w:eastAsia="Times New Roman" w:hAnsi="Calibri" w:cs="Times New Roman"/>
          <w:lang w:val="cs-CZ" w:eastAsia="cs-CZ"/>
        </w:rPr>
        <w:t>bez vad a nedodělků z důvodu, že objednatel odmítl jeho převzetí proto, že dílo má vady nebo nedodělky.</w:t>
      </w:r>
    </w:p>
    <w:p w14:paraId="29801F95" w14:textId="77777777" w:rsidR="006524A2" w:rsidRPr="006524A2" w:rsidRDefault="006524A2" w:rsidP="00415299">
      <w:pPr>
        <w:pStyle w:val="Nadpis1"/>
        <w:spacing w:before="240"/>
      </w:pPr>
      <w:bookmarkStart w:id="22" w:name="_Toc383117524"/>
      <w:r w:rsidRPr="006524A2">
        <w:t>ODSTOUPENÍ OD KUPNÍ SMLOUVY</w:t>
      </w:r>
      <w:bookmarkEnd w:id="22"/>
    </w:p>
    <w:p w14:paraId="33484D9A" w14:textId="77777777" w:rsidR="006524A2" w:rsidRPr="006524A2" w:rsidRDefault="006524A2" w:rsidP="0015320D">
      <w:pPr>
        <w:numPr>
          <w:ilvl w:val="0"/>
          <w:numId w:val="21"/>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 Kupní smlouvy odstoupit z důvodů stanovených právními předpisy nebo Kupní smlouvou.</w:t>
      </w:r>
    </w:p>
    <w:p w14:paraId="77D5E8CE" w14:textId="77777777" w:rsidR="006524A2" w:rsidRPr="006524A2" w:rsidRDefault="006524A2" w:rsidP="0015320D">
      <w:pPr>
        <w:numPr>
          <w:ilvl w:val="0"/>
          <w:numId w:val="21"/>
        </w:numPr>
        <w:suppressAutoHyphens/>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odstoupit od Kupní smlouvy zejména:</w:t>
      </w:r>
    </w:p>
    <w:p w14:paraId="64511B33" w14:textId="77777777" w:rsidR="006524A2" w:rsidRPr="006524A2" w:rsidRDefault="006524A2" w:rsidP="006524A2">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bude-li Prodávající v prodlení s dodáním Předmětu koupě o více než </w:t>
      </w:r>
      <w:r w:rsidRPr="006524A2">
        <w:rPr>
          <w:rFonts w:ascii="Calibri" w:eastAsia="Times New Roman" w:hAnsi="Calibri" w:cs="Times New Roman"/>
          <w:lang w:val="cs-CZ" w:bidi="en-US"/>
        </w:rPr>
        <w:t>5</w:t>
      </w:r>
      <w:r w:rsidRPr="006524A2">
        <w:rPr>
          <w:rFonts w:ascii="Calibri" w:eastAsia="Times New Roman" w:hAnsi="Calibri" w:cs="Times New Roman"/>
          <w:lang w:val="cs-CZ" w:eastAsia="cs-CZ"/>
        </w:rPr>
        <w:t> pracovních dnů,</w:t>
      </w:r>
    </w:p>
    <w:p w14:paraId="168D50D1" w14:textId="77777777" w:rsidR="006524A2" w:rsidRPr="006524A2" w:rsidRDefault="006524A2" w:rsidP="006524A2">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nebude-li mít Předmět koupě vlastnosti stanovené Kupní smlouvou nebo </w:t>
      </w:r>
    </w:p>
    <w:p w14:paraId="46621ADF" w14:textId="77777777" w:rsidR="00F57ED8" w:rsidRPr="00B46F89" w:rsidRDefault="006524A2" w:rsidP="00B46F89">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ukáže-li se jako nepravdivé jakékoliv prohlášení Prodávajícího uvedené v </w:t>
      </w:r>
      <w:r w:rsidRPr="006524A2">
        <w:rPr>
          <w:rFonts w:ascii="Calibri" w:eastAsia="Times New Roman" w:hAnsi="Calibri" w:cs="Times New Roman"/>
          <w:szCs w:val="20"/>
          <w:lang w:val="cs-CZ" w:eastAsia="cs-CZ"/>
        </w:rPr>
        <w:t>čl. XI</w:t>
      </w:r>
      <w:r w:rsidR="00843460">
        <w:rPr>
          <w:rFonts w:ascii="Calibri" w:eastAsia="Times New Roman" w:hAnsi="Calibri" w:cs="Times New Roman"/>
          <w:szCs w:val="20"/>
          <w:lang w:val="cs-CZ" w:eastAsia="cs-CZ"/>
        </w:rPr>
        <w:t>V</w:t>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Kupní smlouvy nebo ocitne-li se Prodávající ve stavu úpadku nebo hrozícího úpadku.</w:t>
      </w:r>
    </w:p>
    <w:p w14:paraId="3CADB8A6" w14:textId="77777777" w:rsidR="006524A2" w:rsidRPr="006524A2" w:rsidRDefault="006524A2" w:rsidP="00E810DF">
      <w:pPr>
        <w:pStyle w:val="Nadpis1"/>
        <w:spacing w:before="120"/>
      </w:pPr>
      <w:bookmarkStart w:id="23" w:name="_Toc383117525"/>
      <w:r w:rsidRPr="006524A2">
        <w:t>PROHLÁŠENÍ SMLUVNÍCH STRAN</w:t>
      </w:r>
      <w:bookmarkEnd w:id="23"/>
    </w:p>
    <w:p w14:paraId="6F9197C3" w14:textId="77777777" w:rsidR="006524A2" w:rsidRPr="006524A2" w:rsidRDefault="006524A2" w:rsidP="0015320D">
      <w:pPr>
        <w:numPr>
          <w:ilvl w:val="0"/>
          <w:numId w:val="22"/>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3F77FD6A" w14:textId="77777777" w:rsidR="006524A2" w:rsidRPr="006524A2" w:rsidRDefault="006524A2" w:rsidP="0015320D">
      <w:pPr>
        <w:numPr>
          <w:ilvl w:val="0"/>
          <w:numId w:val="22"/>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na sebe přebírá nebezpečí změny okolností ve smyslu § 1765 Občanského zákoníku.</w:t>
      </w:r>
    </w:p>
    <w:p w14:paraId="7941A2CC" w14:textId="77777777" w:rsidR="006524A2" w:rsidRPr="006524A2" w:rsidRDefault="006524A2" w:rsidP="0015320D">
      <w:pPr>
        <w:numPr>
          <w:ilvl w:val="0"/>
          <w:numId w:val="22"/>
        </w:numPr>
        <w:suppressAutoHyphens/>
        <w:spacing w:after="120"/>
        <w:ind w:left="426" w:hanging="426"/>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si je vědom, že je ve smyslu § 2 písm. e) zákona č. 320/2001 Sb., o finanční kontrole ve veřejné správě a o změně některých zákonů, ve znění pozdějších předpisů, povinen spolupůsobit při výkonu finanční kontroly.</w:t>
      </w:r>
    </w:p>
    <w:p w14:paraId="660F5D66" w14:textId="77777777" w:rsidR="006524A2" w:rsidRPr="006524A2" w:rsidRDefault="006524A2" w:rsidP="0015320D">
      <w:pPr>
        <w:numPr>
          <w:ilvl w:val="0"/>
          <w:numId w:val="22"/>
        </w:numPr>
        <w:suppressAutoHyphens/>
        <w:overflowPunct w:val="0"/>
        <w:autoSpaceDE w:val="0"/>
        <w:spacing w:after="120"/>
        <w:ind w:left="426" w:hanging="426"/>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w:t>
      </w:r>
    </w:p>
    <w:p w14:paraId="767F0478" w14:textId="77777777" w:rsidR="006524A2" w:rsidRPr="006524A2" w:rsidRDefault="006524A2" w:rsidP="0015320D">
      <w:pPr>
        <w:numPr>
          <w:ilvl w:val="0"/>
          <w:numId w:val="22"/>
        </w:numPr>
        <w:suppressAutoHyphens/>
        <w:overflowPunct w:val="0"/>
        <w:autoSpaceDE w:val="0"/>
        <w:spacing w:after="120"/>
        <w:ind w:left="426" w:hanging="426"/>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Jakékoliv změny údajů uvedených v článku I. Kupní smlouvy, jež nastanou v době po uzavření Kupní smlouvy, jsou Smluvní strany povinny bez zbytečného odkladu písemně sdělit druhé Smluvní straně.</w:t>
      </w:r>
    </w:p>
    <w:p w14:paraId="01DB5773" w14:textId="77777777" w:rsidR="00F57ED8" w:rsidRPr="00B46F89" w:rsidRDefault="006524A2" w:rsidP="0015320D">
      <w:pPr>
        <w:numPr>
          <w:ilvl w:val="0"/>
          <w:numId w:val="22"/>
        </w:numPr>
        <w:suppressAutoHyphens/>
        <w:overflowPunct w:val="0"/>
        <w:autoSpaceDE w:val="0"/>
        <w:ind w:left="426" w:hanging="426"/>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56B680F6" w14:textId="77777777" w:rsidR="00D8261C" w:rsidRPr="00D8261C" w:rsidRDefault="00D8261C" w:rsidP="00415299">
      <w:pPr>
        <w:pStyle w:val="Nadpis1"/>
        <w:spacing w:before="240"/>
      </w:pPr>
      <w:bookmarkStart w:id="24" w:name="_Toc383117526"/>
      <w:r w:rsidRPr="00D8261C">
        <w:t>OSTATNÍ UJEDNÁNÍ</w:t>
      </w:r>
      <w:bookmarkEnd w:id="24"/>
    </w:p>
    <w:p w14:paraId="327E4153" w14:textId="77777777" w:rsidR="00D8261C" w:rsidRPr="00D8261C" w:rsidRDefault="00D8261C" w:rsidP="0015320D">
      <w:pPr>
        <w:numPr>
          <w:ilvl w:val="0"/>
          <w:numId w:val="23"/>
        </w:numPr>
        <w:suppressAutoHyphens/>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309CE379" w14:textId="77777777" w:rsidR="00D8261C" w:rsidRPr="00D8261C" w:rsidRDefault="00D8261C" w:rsidP="0015320D">
      <w:pPr>
        <w:numPr>
          <w:ilvl w:val="0"/>
          <w:numId w:val="23"/>
        </w:numPr>
        <w:suppressAutoHyphens/>
        <w:spacing w:after="120"/>
        <w:ind w:left="426" w:hanging="426"/>
        <w:jc w:val="both"/>
        <w:rPr>
          <w:rFonts w:ascii="Calibri" w:eastAsia="Times New Roman" w:hAnsi="Calibri" w:cs="Times New Roman"/>
          <w:color w:val="000000"/>
          <w:lang w:val="cs-CZ" w:eastAsia="ar-SA"/>
        </w:rPr>
      </w:pPr>
      <w:r w:rsidRPr="00D8261C">
        <w:rPr>
          <w:rFonts w:ascii="Calibri" w:eastAsia="Times New Roman" w:hAnsi="Calibri" w:cs="Times New Roman"/>
          <w:color w:val="000000"/>
          <w:lang w:val="cs-CZ" w:eastAsia="ar-SA"/>
        </w:rPr>
        <w:t>Prodávající bere na vědomí, že Kupující je povinným subjektem podle zákona č. 106/1999 Sb., o svobodném přístupu k informacím, ve znění pozdějších předpisů.</w:t>
      </w:r>
    </w:p>
    <w:p w14:paraId="0DCF5607" w14:textId="77777777" w:rsidR="007859C1" w:rsidRPr="007859C1" w:rsidRDefault="007859C1" w:rsidP="0015320D">
      <w:pPr>
        <w:pStyle w:val="Odstavecseseznamem"/>
        <w:numPr>
          <w:ilvl w:val="0"/>
          <w:numId w:val="23"/>
        </w:numPr>
        <w:spacing w:after="120"/>
        <w:ind w:left="426" w:hanging="426"/>
        <w:jc w:val="both"/>
        <w:rPr>
          <w:rFonts w:ascii="Calibri" w:eastAsia="Times New Roman" w:hAnsi="Calibri" w:cs="Times New Roman"/>
          <w:color w:val="000000"/>
          <w:lang w:val="cs-CZ" w:eastAsia="ar-SA"/>
        </w:rPr>
      </w:pPr>
      <w:r w:rsidRPr="007859C1">
        <w:rPr>
          <w:rFonts w:ascii="Calibri" w:eastAsia="Times New Roman" w:hAnsi="Calibri" w:cs="Times New Roman"/>
          <w:color w:val="000000"/>
          <w:lang w:val="cs-CZ" w:eastAsia="ar-SA"/>
        </w:rPr>
        <w:t xml:space="preserve">Smlouva podléhá uveřejnění v registru smluv. Smluvní strany se dohodly, že návrh na uveřejnění smlouvy v registru smluv podá </w:t>
      </w:r>
      <w:r w:rsidR="00384943">
        <w:rPr>
          <w:rFonts w:ascii="Calibri" w:eastAsia="Times New Roman" w:hAnsi="Calibri" w:cs="Times New Roman"/>
          <w:color w:val="000000"/>
          <w:lang w:val="cs-CZ" w:eastAsia="ar-SA"/>
        </w:rPr>
        <w:t>Kupující</w:t>
      </w:r>
      <w:r w:rsidRPr="007859C1">
        <w:rPr>
          <w:rFonts w:ascii="Calibri" w:eastAsia="Times New Roman" w:hAnsi="Calibri" w:cs="Times New Roman"/>
          <w:color w:val="000000"/>
          <w:lang w:val="cs-CZ" w:eastAsia="ar-SA"/>
        </w:rPr>
        <w:t>.</w:t>
      </w:r>
    </w:p>
    <w:p w14:paraId="6623FF71" w14:textId="77777777" w:rsidR="00D8261C" w:rsidRPr="00D8261C" w:rsidRDefault="00D8261C" w:rsidP="0015320D">
      <w:pPr>
        <w:numPr>
          <w:ilvl w:val="0"/>
          <w:numId w:val="23"/>
        </w:numPr>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postoupit žádnou svou pohledávku za Kupujícím vyplývající z Kupní smlouvy nebo vzniklou v souvislosti s Kupní smlouvou.</w:t>
      </w:r>
    </w:p>
    <w:p w14:paraId="0E0B7509" w14:textId="77777777" w:rsidR="00D8261C" w:rsidRPr="00D8261C" w:rsidRDefault="00D8261C" w:rsidP="0015320D">
      <w:pPr>
        <w:numPr>
          <w:ilvl w:val="0"/>
          <w:numId w:val="23"/>
        </w:numPr>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provést jednostranné započtení žádné své pohledávky za Kupujícím vyplývající z Kupní smlouvy nebo vzniklé v souvislosti s Kupní smlouvou na jakoukoliv pohledávku Kupujícího za Prodávajícím.</w:t>
      </w:r>
    </w:p>
    <w:p w14:paraId="68958BB8" w14:textId="77777777" w:rsidR="00D8261C" w:rsidRPr="00D8261C" w:rsidRDefault="00D8261C" w:rsidP="00D8261C">
      <w:pPr>
        <w:pStyle w:val="Nadpis1"/>
      </w:pPr>
      <w:bookmarkStart w:id="25" w:name="_Toc383117528"/>
      <w:r w:rsidRPr="00D8261C">
        <w:t>ZÁVĚREČNÁ UJEDNÁNÍ</w:t>
      </w:r>
      <w:bookmarkEnd w:id="25"/>
    </w:p>
    <w:p w14:paraId="4C1E0D8D" w14:textId="77777777" w:rsidR="00D8261C" w:rsidRPr="00D8261C" w:rsidRDefault="00D8261C" w:rsidP="0015320D">
      <w:pPr>
        <w:numPr>
          <w:ilvl w:val="0"/>
          <w:numId w:val="25"/>
        </w:numPr>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w:t>
      </w:r>
    </w:p>
    <w:p w14:paraId="37FAAFCB" w14:textId="77777777" w:rsidR="00D8261C" w:rsidRPr="00D8261C" w:rsidRDefault="00D8261C" w:rsidP="0015320D">
      <w:pPr>
        <w:numPr>
          <w:ilvl w:val="0"/>
          <w:numId w:val="25"/>
        </w:numPr>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Kupní smlouvu lze měnit pouze písemnými dodatky. Jakékoli změny Kupní smlouvy učiněné jinou než písemnou formou jsou vyloučeny.</w:t>
      </w:r>
    </w:p>
    <w:p w14:paraId="2736C2DC" w14:textId="056A12F8" w:rsidR="00D8261C" w:rsidRPr="001E262A" w:rsidRDefault="00D8261C" w:rsidP="0015320D">
      <w:pPr>
        <w:pStyle w:val="Odstavecseseznamem"/>
        <w:numPr>
          <w:ilvl w:val="0"/>
          <w:numId w:val="25"/>
        </w:numPr>
        <w:spacing w:after="120"/>
        <w:ind w:left="426" w:hanging="426"/>
        <w:jc w:val="both"/>
        <w:rPr>
          <w:rFonts w:ascii="Calibri" w:eastAsia="Times New Roman" w:hAnsi="Calibri" w:cs="Times New Roman"/>
          <w:lang w:val="cs-CZ" w:eastAsia="cs-CZ"/>
        </w:rPr>
      </w:pPr>
      <w:r w:rsidRPr="001E262A">
        <w:rPr>
          <w:rFonts w:ascii="Calibri" w:eastAsia="Times New Roman" w:hAnsi="Calibri" w:cs="Times New Roman"/>
          <w:lang w:val="cs-CZ" w:eastAsia="cs-CZ"/>
        </w:rPr>
        <w:t>Kupní smlouva je sepsána ve třech vyhotoveních, dvě vyhotovení pro Kupujícího a jedno vyhotovení pro Prodávajícího</w:t>
      </w:r>
      <w:r w:rsidR="001E262A">
        <w:rPr>
          <w:rFonts w:ascii="Calibri" w:eastAsia="Times New Roman" w:hAnsi="Calibri" w:cs="Times New Roman"/>
          <w:lang w:val="cs-CZ" w:eastAsia="cs-CZ"/>
        </w:rPr>
        <w:t xml:space="preserve"> nebo v</w:t>
      </w:r>
      <w:r w:rsidR="001E262A" w:rsidRPr="001E262A">
        <w:rPr>
          <w:rFonts w:ascii="Calibri" w:eastAsia="Times New Roman" w:hAnsi="Calibri" w:cs="Times New Roman"/>
          <w:lang w:val="cs-CZ" w:eastAsia="cs-CZ"/>
        </w:rPr>
        <w:t xml:space="preserve"> souladu s § 211 ZZVZ bude vyhotoven 1 elektronický originál smlouvy s elektronickými podpisy.</w:t>
      </w:r>
    </w:p>
    <w:p w14:paraId="7ADE29AA" w14:textId="77777777" w:rsidR="00D8261C" w:rsidRDefault="00D8261C" w:rsidP="0015320D">
      <w:pPr>
        <w:numPr>
          <w:ilvl w:val="0"/>
          <w:numId w:val="25"/>
        </w:numPr>
        <w:suppressAutoHyphens/>
        <w:spacing w:after="120"/>
        <w:ind w:left="426" w:hanging="426"/>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nabývá platnosti dnem jejího </w:t>
      </w:r>
      <w:r w:rsidR="007859C1">
        <w:rPr>
          <w:rFonts w:ascii="Calibri" w:eastAsia="Times New Roman" w:hAnsi="Calibri" w:cs="Times New Roman"/>
          <w:lang w:val="cs-CZ" w:eastAsia="cs-CZ"/>
        </w:rPr>
        <w:t xml:space="preserve">podpisu oprávněnými zástupci smluvních stran </w:t>
      </w:r>
      <w:r w:rsidRPr="00D8261C">
        <w:rPr>
          <w:rFonts w:ascii="Calibri" w:eastAsia="Times New Roman" w:hAnsi="Calibri" w:cs="Times New Roman"/>
          <w:lang w:val="cs-CZ" w:eastAsia="cs-CZ"/>
        </w:rPr>
        <w:t>a účinnosti dnem uveřejnění v registru smluv podle Zákona o registru smluv.</w:t>
      </w:r>
      <w:r w:rsidR="00415299">
        <w:rPr>
          <w:rFonts w:ascii="Calibri" w:eastAsia="Times New Roman" w:hAnsi="Calibri" w:cs="Times New Roman"/>
          <w:lang w:val="cs-CZ" w:eastAsia="cs-CZ"/>
        </w:rPr>
        <w:t xml:space="preserve"> </w:t>
      </w:r>
    </w:p>
    <w:p w14:paraId="37F1645B" w14:textId="77777777" w:rsidR="007859C1" w:rsidRPr="007859C1" w:rsidRDefault="007859C1" w:rsidP="0015320D">
      <w:pPr>
        <w:pStyle w:val="Odstavecseseznamem"/>
        <w:numPr>
          <w:ilvl w:val="0"/>
          <w:numId w:val="25"/>
        </w:numPr>
        <w:ind w:left="426" w:hanging="426"/>
        <w:rPr>
          <w:rFonts w:ascii="Calibri" w:eastAsia="Times New Roman" w:hAnsi="Calibri" w:cs="Times New Roman"/>
          <w:lang w:val="cs-CZ" w:eastAsia="cs-CZ"/>
        </w:rPr>
      </w:pPr>
      <w:r w:rsidRPr="007859C1">
        <w:rPr>
          <w:rFonts w:ascii="Calibri" w:eastAsia="Times New Roman" w:hAnsi="Calibri" w:cs="Times New Roman"/>
          <w:lang w:val="cs-CZ" w:eastAsia="cs-CZ"/>
        </w:rPr>
        <w:t>Smluvní strany prohlašují, že tuto smlouvu uzavřely svobodně, vážně a srozumitelně, nikoliv v tísni nebo za nápadně nevýhodných podmínek.</w:t>
      </w:r>
    </w:p>
    <w:p w14:paraId="42A3CBCD" w14:textId="77777777" w:rsidR="007859C1" w:rsidRPr="00D8261C" w:rsidRDefault="007859C1" w:rsidP="007859C1">
      <w:pPr>
        <w:suppressAutoHyphens/>
        <w:ind w:left="567"/>
        <w:jc w:val="both"/>
        <w:rPr>
          <w:rFonts w:ascii="Calibri" w:eastAsia="Times New Roman" w:hAnsi="Calibri" w:cs="Times New Roman"/>
          <w:lang w:val="cs-CZ" w:eastAsia="cs-CZ"/>
        </w:rPr>
      </w:pPr>
    </w:p>
    <w:p w14:paraId="20CE6206" w14:textId="77777777" w:rsidR="00F57ED8" w:rsidRDefault="00F57ED8" w:rsidP="00D8261C">
      <w:pPr>
        <w:suppressAutoHyphens/>
        <w:jc w:val="both"/>
        <w:rPr>
          <w:rFonts w:ascii="Calibri" w:eastAsia="Times New Roman" w:hAnsi="Calibri" w:cs="Times New Roman"/>
          <w:b/>
          <w:lang w:val="cs-CZ" w:eastAsia="cs-CZ"/>
        </w:rPr>
      </w:pPr>
    </w:p>
    <w:p w14:paraId="28933EE5" w14:textId="77777777" w:rsidR="00D8261C" w:rsidRPr="00D8261C" w:rsidRDefault="00D8261C" w:rsidP="00D8261C">
      <w:pPr>
        <w:suppressAutoHyphens/>
        <w:jc w:val="both"/>
        <w:rPr>
          <w:rFonts w:ascii="Calibri" w:eastAsia="Times New Roman" w:hAnsi="Calibri" w:cs="Times New Roman"/>
          <w:b/>
          <w:lang w:val="cs-CZ" w:eastAsia="cs-CZ"/>
        </w:rPr>
      </w:pPr>
      <w:r w:rsidRPr="00D8261C">
        <w:rPr>
          <w:rFonts w:ascii="Calibri" w:eastAsia="Times New Roman" w:hAnsi="Calibri" w:cs="Times New Roman"/>
          <w:b/>
          <w:lang w:val="cs-CZ" w:eastAsia="cs-CZ"/>
        </w:rPr>
        <w:t>Přílohy</w:t>
      </w:r>
    </w:p>
    <w:p w14:paraId="33E0B24E" w14:textId="77777777" w:rsidR="00D8261C" w:rsidRPr="00D8261C" w:rsidRDefault="00D8261C" w:rsidP="00D8261C">
      <w:pPr>
        <w:suppressAutoHyphens/>
        <w:jc w:val="both"/>
        <w:rPr>
          <w:rFonts w:ascii="Calibri" w:eastAsia="Times New Roman" w:hAnsi="Calibri" w:cs="Times New Roman"/>
          <w:b/>
          <w:lang w:val="cs-CZ" w:eastAsia="cs-CZ"/>
        </w:rPr>
      </w:pPr>
    </w:p>
    <w:p w14:paraId="03977C4D" w14:textId="4193C0CA" w:rsidR="00D8261C" w:rsidRPr="00D8261C" w:rsidRDefault="00E134C3" w:rsidP="00D8261C">
      <w:pPr>
        <w:suppressAutoHyphens/>
        <w:jc w:val="both"/>
        <w:rPr>
          <w:rFonts w:ascii="Calibri" w:eastAsia="Times New Roman" w:hAnsi="Calibri" w:cs="Times New Roman"/>
          <w:lang w:val="cs-CZ" w:eastAsia="cs-CZ"/>
        </w:rPr>
      </w:pPr>
      <w:r>
        <w:rPr>
          <w:lang w:val="cs-CZ"/>
        </w:rPr>
        <w:t>Cenová nabídka Prodávajícího ze dne 6.10.2022.</w:t>
      </w:r>
    </w:p>
    <w:p w14:paraId="65884434" w14:textId="77777777" w:rsidR="00D8261C" w:rsidRPr="00D8261C" w:rsidRDefault="00D8261C" w:rsidP="00D8261C">
      <w:pPr>
        <w:suppressAutoHyphens/>
        <w:jc w:val="both"/>
        <w:rPr>
          <w:rFonts w:ascii="Calibri" w:eastAsia="Times New Roman" w:hAnsi="Calibri" w:cs="Times New Roman"/>
          <w:lang w:val="cs-CZ" w:eastAsia="cs-CZ"/>
        </w:rPr>
      </w:pPr>
    </w:p>
    <w:p w14:paraId="37AD5B81" w14:textId="77777777" w:rsidR="00D8261C" w:rsidRPr="00D8261C" w:rsidRDefault="00D8261C" w:rsidP="00D8261C">
      <w:pPr>
        <w:rPr>
          <w:rFonts w:ascii="Calibri" w:eastAsia="Times New Roman" w:hAnsi="Calibri" w:cs="Times New Roman"/>
          <w:szCs w:val="20"/>
          <w:lang w:val="cs-CZ" w:eastAsia="cs-CZ"/>
        </w:rPr>
      </w:pPr>
    </w:p>
    <w:tbl>
      <w:tblPr>
        <w:tblW w:w="0" w:type="auto"/>
        <w:tblLook w:val="04A0" w:firstRow="1" w:lastRow="0" w:firstColumn="1" w:lastColumn="0" w:noHBand="0" w:noVBand="1"/>
      </w:tblPr>
      <w:tblGrid>
        <w:gridCol w:w="3544"/>
        <w:gridCol w:w="1700"/>
        <w:gridCol w:w="3826"/>
      </w:tblGrid>
      <w:tr w:rsidR="00D8261C" w:rsidRPr="00D8261C" w14:paraId="45AC1D05" w14:textId="77777777" w:rsidTr="00DC77A2">
        <w:tc>
          <w:tcPr>
            <w:tcW w:w="3544" w:type="dxa"/>
          </w:tcPr>
          <w:p w14:paraId="109C2AD3" w14:textId="5947628B" w:rsidR="00D8261C" w:rsidRPr="00D8261C" w:rsidRDefault="00D8261C" w:rsidP="008B3D4F">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 xml:space="preserve">Ve </w:t>
            </w:r>
            <w:r>
              <w:rPr>
                <w:rFonts w:ascii="Calibri" w:eastAsia="Times New Roman" w:hAnsi="Calibri" w:cs="Tahoma"/>
                <w:szCs w:val="20"/>
                <w:lang w:val="cs-CZ" w:eastAsia="cs-CZ"/>
              </w:rPr>
              <w:t>Znojmě</w:t>
            </w:r>
            <w:r w:rsidRPr="00D8261C">
              <w:rPr>
                <w:rFonts w:ascii="Calibri" w:eastAsia="Times New Roman" w:hAnsi="Calibri" w:cs="Tahoma"/>
                <w:szCs w:val="20"/>
                <w:lang w:val="cs-CZ" w:eastAsia="cs-CZ"/>
              </w:rPr>
              <w:t xml:space="preserve"> dne</w:t>
            </w:r>
            <w:r w:rsidR="00682A59">
              <w:rPr>
                <w:rFonts w:ascii="Calibri" w:eastAsia="Times New Roman" w:hAnsi="Calibri" w:cs="Tahoma"/>
                <w:szCs w:val="20"/>
                <w:lang w:val="cs-CZ" w:eastAsia="cs-CZ"/>
              </w:rPr>
              <w:t xml:space="preserve"> 4. 11. 2022</w:t>
            </w:r>
            <w:bookmarkStart w:id="26" w:name="_GoBack"/>
            <w:bookmarkEnd w:id="26"/>
          </w:p>
        </w:tc>
        <w:tc>
          <w:tcPr>
            <w:tcW w:w="1700" w:type="dxa"/>
          </w:tcPr>
          <w:p w14:paraId="522394A7" w14:textId="77777777" w:rsidR="00D8261C" w:rsidRPr="00D8261C" w:rsidRDefault="00D8261C" w:rsidP="00D8261C">
            <w:pPr>
              <w:jc w:val="both"/>
              <w:rPr>
                <w:rFonts w:ascii="Calibri" w:eastAsia="Times New Roman" w:hAnsi="Calibri" w:cs="Tahoma"/>
                <w:szCs w:val="20"/>
                <w:lang w:val="cs-CZ" w:eastAsia="cs-CZ"/>
              </w:rPr>
            </w:pPr>
          </w:p>
        </w:tc>
        <w:tc>
          <w:tcPr>
            <w:tcW w:w="3826" w:type="dxa"/>
          </w:tcPr>
          <w:p w14:paraId="3A0AA6C1" w14:textId="39A1E59D" w:rsidR="00D8261C" w:rsidRPr="00D8261C" w:rsidRDefault="00D8261C" w:rsidP="00682A59">
            <w:pPr>
              <w:jc w:val="both"/>
              <w:rPr>
                <w:rFonts w:ascii="Calibri" w:eastAsia="Times New Roman" w:hAnsi="Calibri" w:cs="Tahoma"/>
                <w:szCs w:val="20"/>
                <w:lang w:val="cs-CZ" w:eastAsia="cs-CZ"/>
              </w:rPr>
            </w:pPr>
            <w:r w:rsidRPr="00682A59">
              <w:rPr>
                <w:rFonts w:ascii="Calibri" w:eastAsia="Times New Roman" w:hAnsi="Calibri" w:cs="Tahoma"/>
                <w:szCs w:val="20"/>
                <w:lang w:val="cs-CZ" w:eastAsia="cs-CZ"/>
              </w:rPr>
              <w:t>V</w:t>
            </w:r>
            <w:r w:rsidR="00682A59" w:rsidRPr="00682A59">
              <w:rPr>
                <w:rFonts w:ascii="Calibri" w:eastAsia="Times New Roman" w:hAnsi="Calibri" w:cs="Tahoma"/>
                <w:szCs w:val="20"/>
                <w:lang w:val="cs-CZ" w:eastAsia="cs-CZ"/>
              </w:rPr>
              <w:t>e Znojmě</w:t>
            </w:r>
            <w:r w:rsidR="001E262A" w:rsidRPr="00682A59">
              <w:rPr>
                <w:rFonts w:ascii="Calibri" w:eastAsia="Times New Roman" w:hAnsi="Calibri" w:cs="Tahoma"/>
                <w:szCs w:val="20"/>
                <w:lang w:val="cs-CZ" w:eastAsia="cs-CZ"/>
              </w:rPr>
              <w:t xml:space="preserve">  </w:t>
            </w:r>
            <w:r w:rsidRPr="00682A59">
              <w:rPr>
                <w:rFonts w:ascii="Calibri" w:eastAsia="Times New Roman" w:hAnsi="Calibri" w:cs="Tahoma"/>
                <w:szCs w:val="20"/>
                <w:lang w:val="cs-CZ" w:eastAsia="cs-CZ"/>
              </w:rPr>
              <w:t xml:space="preserve"> dne</w:t>
            </w:r>
            <w:r w:rsidR="00682A59" w:rsidRPr="00682A59">
              <w:rPr>
                <w:rFonts w:ascii="Calibri" w:eastAsia="Times New Roman" w:hAnsi="Calibri" w:cs="Tahoma"/>
                <w:szCs w:val="20"/>
                <w:lang w:val="cs-CZ" w:eastAsia="cs-CZ"/>
              </w:rPr>
              <w:t xml:space="preserve"> 2. 11. 2022</w:t>
            </w:r>
            <w:r w:rsidRPr="00682A59">
              <w:rPr>
                <w:rFonts w:ascii="Calibri" w:eastAsia="Times New Roman" w:hAnsi="Calibri" w:cs="Tahoma"/>
                <w:szCs w:val="20"/>
                <w:lang w:val="cs-CZ" w:eastAsia="cs-CZ"/>
              </w:rPr>
              <w:t xml:space="preserve"> </w:t>
            </w:r>
          </w:p>
        </w:tc>
      </w:tr>
    </w:tbl>
    <w:p w14:paraId="76E219A9" w14:textId="77777777" w:rsidR="006524A2" w:rsidRDefault="006524A2" w:rsidP="006524A2">
      <w:pPr>
        <w:suppressAutoHyphens/>
        <w:rPr>
          <w:rFonts w:ascii="Calibri" w:eastAsia="Times New Roman" w:hAnsi="Calibri" w:cs="Times New Roman"/>
          <w:lang w:val="cs-CZ" w:eastAsia="cs-CZ"/>
        </w:rPr>
      </w:pPr>
    </w:p>
    <w:tbl>
      <w:tblPr>
        <w:tblW w:w="0" w:type="auto"/>
        <w:tblLook w:val="01E0" w:firstRow="1" w:lastRow="1" w:firstColumn="1" w:lastColumn="1" w:noHBand="0" w:noVBand="0"/>
      </w:tblPr>
      <w:tblGrid>
        <w:gridCol w:w="3606"/>
        <w:gridCol w:w="1639"/>
        <w:gridCol w:w="3825"/>
      </w:tblGrid>
      <w:tr w:rsidR="00D8261C" w:rsidRPr="009407F0" w14:paraId="4B02AE2B" w14:textId="77777777" w:rsidTr="00DC77A2">
        <w:trPr>
          <w:trHeight w:val="1814"/>
        </w:trPr>
        <w:tc>
          <w:tcPr>
            <w:tcW w:w="3606" w:type="dxa"/>
            <w:tcBorders>
              <w:bottom w:val="dotted" w:sz="8" w:space="0" w:color="auto"/>
            </w:tcBorders>
            <w:shd w:val="clear" w:color="auto" w:fill="auto"/>
          </w:tcPr>
          <w:p w14:paraId="5AFF6839" w14:textId="77777777" w:rsidR="00D8261C" w:rsidRPr="009407F0" w:rsidRDefault="00D8261C" w:rsidP="00F93083">
            <w:pPr>
              <w:rPr>
                <w:lang w:val="cs-CZ"/>
              </w:rPr>
            </w:pPr>
            <w:r>
              <w:rPr>
                <w:lang w:val="cs-CZ"/>
              </w:rPr>
              <w:t>Kupující:</w:t>
            </w:r>
          </w:p>
        </w:tc>
        <w:tc>
          <w:tcPr>
            <w:tcW w:w="1639" w:type="dxa"/>
            <w:shd w:val="clear" w:color="auto" w:fill="auto"/>
          </w:tcPr>
          <w:p w14:paraId="134E280E" w14:textId="77777777" w:rsidR="00D8261C" w:rsidRPr="009407F0" w:rsidRDefault="00D8261C" w:rsidP="00F93083">
            <w:pPr>
              <w:rPr>
                <w:lang w:val="cs-CZ"/>
              </w:rPr>
            </w:pPr>
          </w:p>
        </w:tc>
        <w:tc>
          <w:tcPr>
            <w:tcW w:w="3825" w:type="dxa"/>
            <w:tcBorders>
              <w:bottom w:val="dotted" w:sz="8" w:space="0" w:color="auto"/>
            </w:tcBorders>
            <w:shd w:val="clear" w:color="auto" w:fill="auto"/>
          </w:tcPr>
          <w:p w14:paraId="3863504B" w14:textId="77777777" w:rsidR="00D8261C" w:rsidRDefault="00D8261C" w:rsidP="00F93083">
            <w:pPr>
              <w:rPr>
                <w:lang w:val="cs-CZ"/>
              </w:rPr>
            </w:pPr>
            <w:r>
              <w:rPr>
                <w:lang w:val="cs-CZ"/>
              </w:rPr>
              <w:t>Prodávající</w:t>
            </w:r>
            <w:r w:rsidRPr="009407F0">
              <w:rPr>
                <w:lang w:val="cs-CZ"/>
              </w:rPr>
              <w:t>:</w:t>
            </w:r>
          </w:p>
          <w:p w14:paraId="550C115B" w14:textId="77777777" w:rsidR="00415299" w:rsidRPr="009407F0" w:rsidRDefault="00415299" w:rsidP="00F93083">
            <w:pPr>
              <w:rPr>
                <w:lang w:val="cs-CZ"/>
              </w:rPr>
            </w:pPr>
          </w:p>
        </w:tc>
      </w:tr>
      <w:tr w:rsidR="00D8261C" w:rsidRPr="009407F0" w14:paraId="42B11824" w14:textId="77777777" w:rsidTr="00DC77A2">
        <w:trPr>
          <w:trHeight w:val="400"/>
        </w:trPr>
        <w:tc>
          <w:tcPr>
            <w:tcW w:w="3606" w:type="dxa"/>
            <w:tcBorders>
              <w:top w:val="dotted" w:sz="8" w:space="0" w:color="auto"/>
            </w:tcBorders>
            <w:shd w:val="clear" w:color="auto" w:fill="auto"/>
            <w:vAlign w:val="center"/>
          </w:tcPr>
          <w:p w14:paraId="40E086DB" w14:textId="79596661" w:rsidR="00D8261C" w:rsidRPr="009407F0" w:rsidRDefault="00D8261C" w:rsidP="00F93083">
            <w:pPr>
              <w:rPr>
                <w:lang w:val="cs-CZ"/>
              </w:rPr>
            </w:pPr>
            <w:r w:rsidRPr="009407F0">
              <w:rPr>
                <w:lang w:val="cs-CZ"/>
              </w:rPr>
              <w:t xml:space="preserve">Ing. Vladimíra Durajková Jihomoravského muzea ve Znojmě, </w:t>
            </w:r>
          </w:p>
          <w:p w14:paraId="00A2543B" w14:textId="77777777" w:rsidR="00D8261C" w:rsidRPr="009407F0" w:rsidRDefault="00D8261C" w:rsidP="00F93083">
            <w:pPr>
              <w:rPr>
                <w:lang w:val="cs-CZ"/>
              </w:rPr>
            </w:pPr>
            <w:r w:rsidRPr="009407F0">
              <w:rPr>
                <w:lang w:val="cs-CZ"/>
              </w:rPr>
              <w:t>příspěvková organizace.</w:t>
            </w:r>
          </w:p>
        </w:tc>
        <w:tc>
          <w:tcPr>
            <w:tcW w:w="1639" w:type="dxa"/>
            <w:shd w:val="clear" w:color="auto" w:fill="auto"/>
            <w:vAlign w:val="center"/>
          </w:tcPr>
          <w:p w14:paraId="6E8618A6" w14:textId="77777777" w:rsidR="00D8261C" w:rsidRPr="009407F0" w:rsidRDefault="00D8261C" w:rsidP="00F93083">
            <w:pPr>
              <w:rPr>
                <w:lang w:val="cs-CZ"/>
              </w:rPr>
            </w:pPr>
          </w:p>
        </w:tc>
        <w:tc>
          <w:tcPr>
            <w:tcW w:w="3825" w:type="dxa"/>
            <w:tcBorders>
              <w:top w:val="dotted" w:sz="8" w:space="0" w:color="auto"/>
            </w:tcBorders>
            <w:shd w:val="clear" w:color="auto" w:fill="auto"/>
          </w:tcPr>
          <w:p w14:paraId="296C8182" w14:textId="14A4B43E" w:rsidR="00D8261C" w:rsidRPr="008E2443" w:rsidRDefault="008B3D4F" w:rsidP="008B3D4F">
            <w:pPr>
              <w:rPr>
                <w:lang w:val="cs-CZ"/>
              </w:rPr>
            </w:pPr>
            <w:r w:rsidRPr="00313902">
              <w:t>Ing. Petr Tyl</w:t>
            </w:r>
          </w:p>
        </w:tc>
      </w:tr>
    </w:tbl>
    <w:p w14:paraId="1EF7F499" w14:textId="77777777" w:rsidR="00D8261C" w:rsidRPr="006524A2" w:rsidRDefault="00D8261C" w:rsidP="006524A2">
      <w:pPr>
        <w:suppressAutoHyphens/>
        <w:rPr>
          <w:rFonts w:ascii="Calibri" w:eastAsia="Times New Roman" w:hAnsi="Calibri" w:cs="Times New Roman"/>
          <w:lang w:val="cs-CZ" w:eastAsia="cs-CZ"/>
        </w:rPr>
      </w:pPr>
    </w:p>
    <w:p w14:paraId="296F4B0E" w14:textId="77777777" w:rsidR="00BD151C" w:rsidRPr="00BD151C" w:rsidRDefault="00BD151C" w:rsidP="005B609F">
      <w:pPr>
        <w:suppressAutoHyphens/>
        <w:ind w:left="567"/>
        <w:jc w:val="both"/>
        <w:rPr>
          <w:rFonts w:ascii="Calibri" w:eastAsia="Times New Roman" w:hAnsi="Calibri" w:cs="Times New Roman"/>
          <w:lang w:val="cs-CZ" w:eastAsia="cs-CZ"/>
        </w:rPr>
      </w:pPr>
    </w:p>
    <w:p w14:paraId="2D9F17C7" w14:textId="77777777" w:rsidR="00BD151C" w:rsidRPr="00BD151C" w:rsidRDefault="00BD151C" w:rsidP="00BD151C">
      <w:pPr>
        <w:suppressAutoHyphens/>
        <w:ind w:left="567"/>
        <w:jc w:val="both"/>
        <w:rPr>
          <w:rFonts w:ascii="Calibri" w:eastAsia="Times New Roman" w:hAnsi="Calibri" w:cs="Times New Roman"/>
          <w:lang w:val="cs-CZ" w:eastAsia="cs-CZ"/>
        </w:rPr>
      </w:pPr>
    </w:p>
    <w:p w14:paraId="4B5FEFE7" w14:textId="77777777" w:rsidR="00BD151C" w:rsidRPr="00BD151C" w:rsidRDefault="00BD151C" w:rsidP="00BD151C">
      <w:pPr>
        <w:suppressAutoHyphens/>
        <w:ind w:left="567"/>
        <w:jc w:val="both"/>
        <w:rPr>
          <w:rFonts w:ascii="Calibri" w:eastAsia="Times New Roman" w:hAnsi="Calibri" w:cs="Times New Roman"/>
          <w:lang w:val="cs-CZ" w:eastAsia="cs-CZ"/>
        </w:rPr>
      </w:pPr>
    </w:p>
    <w:sectPr w:rsidR="00BD151C" w:rsidRPr="00BD151C" w:rsidSect="001E262A">
      <w:footerReference w:type="default" r:id="rId7"/>
      <w:pgSz w:w="11906" w:h="16838"/>
      <w:pgMar w:top="1134" w:right="1418" w:bottom="1077" w:left="1418" w:header="680"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7FE4" w14:textId="77777777" w:rsidR="00A65B3E" w:rsidRDefault="00A65B3E" w:rsidP="00D128A8">
      <w:r>
        <w:separator/>
      </w:r>
    </w:p>
  </w:endnote>
  <w:endnote w:type="continuationSeparator" w:id="0">
    <w:p w14:paraId="592545B7" w14:textId="77777777" w:rsidR="00A65B3E" w:rsidRDefault="00A65B3E" w:rsidP="00D1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480925"/>
      <w:docPartObj>
        <w:docPartGallery w:val="Page Numbers (Bottom of Page)"/>
        <w:docPartUnique/>
      </w:docPartObj>
    </w:sdtPr>
    <w:sdtEndPr/>
    <w:sdtContent>
      <w:p w14:paraId="1CDF9020" w14:textId="349AA123" w:rsidR="00B134A3" w:rsidRDefault="00B134A3">
        <w:pPr>
          <w:pStyle w:val="Zpat"/>
          <w:jc w:val="right"/>
        </w:pPr>
        <w:r>
          <w:fldChar w:fldCharType="begin"/>
        </w:r>
        <w:r>
          <w:instrText>PAGE   \* MERGEFORMAT</w:instrText>
        </w:r>
        <w:r>
          <w:fldChar w:fldCharType="separate"/>
        </w:r>
        <w:r w:rsidR="00A65B3E" w:rsidRPr="00A65B3E">
          <w:rPr>
            <w:noProof/>
            <w:lang w:val="cs-CZ"/>
          </w:rPr>
          <w:t>1</w:t>
        </w:r>
        <w:r>
          <w:fldChar w:fldCharType="end"/>
        </w:r>
      </w:p>
    </w:sdtContent>
  </w:sdt>
  <w:p w14:paraId="609D728A" w14:textId="061279C6" w:rsidR="00D128A8" w:rsidRDefault="00D128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6A02" w14:textId="77777777" w:rsidR="00A65B3E" w:rsidRDefault="00A65B3E" w:rsidP="00D128A8">
      <w:r>
        <w:separator/>
      </w:r>
    </w:p>
  </w:footnote>
  <w:footnote w:type="continuationSeparator" w:id="0">
    <w:p w14:paraId="6CA530BE" w14:textId="77777777" w:rsidR="00A65B3E" w:rsidRDefault="00A65B3E" w:rsidP="00D12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FC3"/>
    <w:multiLevelType w:val="hybridMultilevel"/>
    <w:tmpl w:val="6DDC2C28"/>
    <w:lvl w:ilvl="0" w:tplc="04050013">
      <w:start w:val="1"/>
      <w:numFmt w:val="upperRoman"/>
      <w:lvlText w:val="%1."/>
      <w:lvlJc w:val="right"/>
      <w:pPr>
        <w:ind w:left="4395" w:hanging="360"/>
      </w:pPr>
    </w:lvl>
    <w:lvl w:ilvl="1" w:tplc="04050019" w:tentative="1">
      <w:start w:val="1"/>
      <w:numFmt w:val="lowerLetter"/>
      <w:lvlText w:val="%2."/>
      <w:lvlJc w:val="left"/>
      <w:pPr>
        <w:ind w:left="5115" w:hanging="360"/>
      </w:pPr>
    </w:lvl>
    <w:lvl w:ilvl="2" w:tplc="0405001B" w:tentative="1">
      <w:start w:val="1"/>
      <w:numFmt w:val="lowerRoman"/>
      <w:lvlText w:val="%3."/>
      <w:lvlJc w:val="right"/>
      <w:pPr>
        <w:ind w:left="5835" w:hanging="180"/>
      </w:pPr>
    </w:lvl>
    <w:lvl w:ilvl="3" w:tplc="0405000F" w:tentative="1">
      <w:start w:val="1"/>
      <w:numFmt w:val="decimal"/>
      <w:lvlText w:val="%4."/>
      <w:lvlJc w:val="left"/>
      <w:pPr>
        <w:ind w:left="6555" w:hanging="360"/>
      </w:pPr>
    </w:lvl>
    <w:lvl w:ilvl="4" w:tplc="04050019" w:tentative="1">
      <w:start w:val="1"/>
      <w:numFmt w:val="lowerLetter"/>
      <w:lvlText w:val="%5."/>
      <w:lvlJc w:val="left"/>
      <w:pPr>
        <w:ind w:left="7275" w:hanging="360"/>
      </w:pPr>
    </w:lvl>
    <w:lvl w:ilvl="5" w:tplc="0405001B" w:tentative="1">
      <w:start w:val="1"/>
      <w:numFmt w:val="lowerRoman"/>
      <w:lvlText w:val="%6."/>
      <w:lvlJc w:val="right"/>
      <w:pPr>
        <w:ind w:left="7995" w:hanging="180"/>
      </w:pPr>
    </w:lvl>
    <w:lvl w:ilvl="6" w:tplc="0405000F" w:tentative="1">
      <w:start w:val="1"/>
      <w:numFmt w:val="decimal"/>
      <w:lvlText w:val="%7."/>
      <w:lvlJc w:val="left"/>
      <w:pPr>
        <w:ind w:left="8715" w:hanging="360"/>
      </w:pPr>
    </w:lvl>
    <w:lvl w:ilvl="7" w:tplc="04050019" w:tentative="1">
      <w:start w:val="1"/>
      <w:numFmt w:val="lowerLetter"/>
      <w:lvlText w:val="%8."/>
      <w:lvlJc w:val="left"/>
      <w:pPr>
        <w:ind w:left="9435" w:hanging="360"/>
      </w:pPr>
    </w:lvl>
    <w:lvl w:ilvl="8" w:tplc="0405001B" w:tentative="1">
      <w:start w:val="1"/>
      <w:numFmt w:val="lowerRoman"/>
      <w:lvlText w:val="%9."/>
      <w:lvlJc w:val="right"/>
      <w:pPr>
        <w:ind w:left="10155" w:hanging="180"/>
      </w:pPr>
    </w:lvl>
  </w:abstractNum>
  <w:abstractNum w:abstractNumId="1" w15:restartNumberingAfterBreak="0">
    <w:nsid w:val="0B131821"/>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EAD299A"/>
    <w:multiLevelType w:val="hybridMultilevel"/>
    <w:tmpl w:val="82545C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135E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B9F47FA"/>
    <w:multiLevelType w:val="hybridMultilevel"/>
    <w:tmpl w:val="12907030"/>
    <w:lvl w:ilvl="0" w:tplc="0F34A7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644C3C"/>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B884930"/>
    <w:multiLevelType w:val="hybridMultilevel"/>
    <w:tmpl w:val="85A0CB5A"/>
    <w:lvl w:ilvl="0" w:tplc="54E42AF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52CA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0C7BAC"/>
    <w:multiLevelType w:val="hybridMultilevel"/>
    <w:tmpl w:val="82F8D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61A8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5017E9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688147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D113E0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E6A7AB0"/>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13B7831"/>
    <w:multiLevelType w:val="hybridMultilevel"/>
    <w:tmpl w:val="AF665862"/>
    <w:lvl w:ilvl="0" w:tplc="1116F0A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796EBE"/>
    <w:multiLevelType w:val="hybridMultilevel"/>
    <w:tmpl w:val="31F291CA"/>
    <w:lvl w:ilvl="0" w:tplc="97A8802A">
      <w:start w:val="1"/>
      <w:numFmt w:val="upperRoman"/>
      <w:pStyle w:val="Nadpis1"/>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58178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623B314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65165A4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64A6C5D"/>
    <w:multiLevelType w:val="hybridMultilevel"/>
    <w:tmpl w:val="CFCC7CEC"/>
    <w:lvl w:ilvl="0" w:tplc="C7B631E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CD29D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ED541C6"/>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757F58B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7788755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8"/>
  </w:num>
  <w:num w:numId="2">
    <w:abstractNumId w:val="9"/>
  </w:num>
  <w:num w:numId="3">
    <w:abstractNumId w:val="6"/>
  </w:num>
  <w:num w:numId="4">
    <w:abstractNumId w:val="2"/>
  </w:num>
  <w:num w:numId="5">
    <w:abstractNumId w:val="16"/>
  </w:num>
  <w:num w:numId="6">
    <w:abstractNumId w:val="4"/>
  </w:num>
  <w:num w:numId="7">
    <w:abstractNumId w:val="0"/>
  </w:num>
  <w:num w:numId="8">
    <w:abstractNumId w:val="21"/>
  </w:num>
  <w:num w:numId="9">
    <w:abstractNumId w:val="3"/>
  </w:num>
  <w:num w:numId="10">
    <w:abstractNumId w:val="7"/>
  </w:num>
  <w:num w:numId="11">
    <w:abstractNumId w:val="10"/>
  </w:num>
  <w:num w:numId="12">
    <w:abstractNumId w:val="23"/>
  </w:num>
  <w:num w:numId="13">
    <w:abstractNumId w:val="15"/>
  </w:num>
  <w:num w:numId="14">
    <w:abstractNumId w:val="5"/>
  </w:num>
  <w:num w:numId="15">
    <w:abstractNumId w:val="12"/>
  </w:num>
  <w:num w:numId="16">
    <w:abstractNumId w:val="13"/>
  </w:num>
  <w:num w:numId="17">
    <w:abstractNumId w:val="22"/>
  </w:num>
  <w:num w:numId="18">
    <w:abstractNumId w:val="19"/>
  </w:num>
  <w:num w:numId="19">
    <w:abstractNumId w:val="18"/>
  </w:num>
  <w:num w:numId="20">
    <w:abstractNumId w:val="24"/>
  </w:num>
  <w:num w:numId="21">
    <w:abstractNumId w:val="17"/>
  </w:num>
  <w:num w:numId="22">
    <w:abstractNumId w:val="14"/>
  </w:num>
  <w:num w:numId="23">
    <w:abstractNumId w:val="11"/>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8"/>
    <w:rsid w:val="000913A1"/>
    <w:rsid w:val="000971E5"/>
    <w:rsid w:val="000D2A9C"/>
    <w:rsid w:val="00100FDF"/>
    <w:rsid w:val="0013433E"/>
    <w:rsid w:val="0015320D"/>
    <w:rsid w:val="0019378F"/>
    <w:rsid w:val="001A583A"/>
    <w:rsid w:val="001B485E"/>
    <w:rsid w:val="001C14B7"/>
    <w:rsid w:val="001E262A"/>
    <w:rsid w:val="00287D58"/>
    <w:rsid w:val="002E69BD"/>
    <w:rsid w:val="002F5EAF"/>
    <w:rsid w:val="00313902"/>
    <w:rsid w:val="003307D0"/>
    <w:rsid w:val="0033742F"/>
    <w:rsid w:val="00341592"/>
    <w:rsid w:val="00363FE1"/>
    <w:rsid w:val="00384943"/>
    <w:rsid w:val="003B30BC"/>
    <w:rsid w:val="003D4E34"/>
    <w:rsid w:val="00400C6C"/>
    <w:rsid w:val="00415299"/>
    <w:rsid w:val="00497583"/>
    <w:rsid w:val="00531517"/>
    <w:rsid w:val="00533838"/>
    <w:rsid w:val="0053780C"/>
    <w:rsid w:val="005914C9"/>
    <w:rsid w:val="00596121"/>
    <w:rsid w:val="005A1F57"/>
    <w:rsid w:val="005B609F"/>
    <w:rsid w:val="006524A2"/>
    <w:rsid w:val="00682A59"/>
    <w:rsid w:val="00697671"/>
    <w:rsid w:val="006A6783"/>
    <w:rsid w:val="006D5CC2"/>
    <w:rsid w:val="00726B5F"/>
    <w:rsid w:val="00730EB2"/>
    <w:rsid w:val="0075086F"/>
    <w:rsid w:val="007628E6"/>
    <w:rsid w:val="00775194"/>
    <w:rsid w:val="00777C8C"/>
    <w:rsid w:val="007859C1"/>
    <w:rsid w:val="007F0F8E"/>
    <w:rsid w:val="007F75DF"/>
    <w:rsid w:val="0080298D"/>
    <w:rsid w:val="00805AD2"/>
    <w:rsid w:val="00826CC4"/>
    <w:rsid w:val="00832C2D"/>
    <w:rsid w:val="00843460"/>
    <w:rsid w:val="008B3D4F"/>
    <w:rsid w:val="008B74AE"/>
    <w:rsid w:val="008D0918"/>
    <w:rsid w:val="008E2443"/>
    <w:rsid w:val="00903F18"/>
    <w:rsid w:val="00937947"/>
    <w:rsid w:val="00945DA9"/>
    <w:rsid w:val="009F112D"/>
    <w:rsid w:val="009F7C10"/>
    <w:rsid w:val="00A41489"/>
    <w:rsid w:val="00A50204"/>
    <w:rsid w:val="00A65B3E"/>
    <w:rsid w:val="00A737A4"/>
    <w:rsid w:val="00AC4483"/>
    <w:rsid w:val="00B00629"/>
    <w:rsid w:val="00B134A3"/>
    <w:rsid w:val="00B46F12"/>
    <w:rsid w:val="00B46F89"/>
    <w:rsid w:val="00B4730C"/>
    <w:rsid w:val="00B94C0F"/>
    <w:rsid w:val="00BA64FF"/>
    <w:rsid w:val="00BD151C"/>
    <w:rsid w:val="00BE7426"/>
    <w:rsid w:val="00C84D20"/>
    <w:rsid w:val="00CB0A4D"/>
    <w:rsid w:val="00D128A8"/>
    <w:rsid w:val="00D56517"/>
    <w:rsid w:val="00D8261C"/>
    <w:rsid w:val="00DB7198"/>
    <w:rsid w:val="00DC71EA"/>
    <w:rsid w:val="00DC77A2"/>
    <w:rsid w:val="00DE5B19"/>
    <w:rsid w:val="00E134C3"/>
    <w:rsid w:val="00E31843"/>
    <w:rsid w:val="00E65413"/>
    <w:rsid w:val="00E810DF"/>
    <w:rsid w:val="00EA6C23"/>
    <w:rsid w:val="00ED26A1"/>
    <w:rsid w:val="00ED29B5"/>
    <w:rsid w:val="00ED5117"/>
    <w:rsid w:val="00F32B30"/>
    <w:rsid w:val="00F57ED8"/>
    <w:rsid w:val="00F8002A"/>
    <w:rsid w:val="00F965A1"/>
    <w:rsid w:val="00FC743F"/>
    <w:rsid w:val="00FE2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6D0FD"/>
  <w15:chartTrackingRefBased/>
  <w15:docId w15:val="{97CA6725-513A-4F12-808D-2A8ECED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128A8"/>
    <w:pPr>
      <w:spacing w:after="0" w:line="240" w:lineRule="auto"/>
    </w:pPr>
    <w:rPr>
      <w:lang w:val="en-US"/>
    </w:rPr>
  </w:style>
  <w:style w:type="paragraph" w:styleId="Nadpis1">
    <w:name w:val="heading 1"/>
    <w:basedOn w:val="Odstavecseseznamem"/>
    <w:next w:val="Normln"/>
    <w:link w:val="Nadpis1Char"/>
    <w:qFormat/>
    <w:rsid w:val="00726B5F"/>
    <w:pPr>
      <w:keepNext/>
      <w:numPr>
        <w:numId w:val="5"/>
      </w:numPr>
      <w:suppressAutoHyphens/>
      <w:overflowPunct w:val="0"/>
      <w:autoSpaceDE w:val="0"/>
      <w:spacing w:before="360" w:after="120"/>
      <w:jc w:val="center"/>
      <w:textAlignment w:val="baseline"/>
      <w:outlineLvl w:val="0"/>
    </w:pPr>
    <w:rPr>
      <w:rFonts w:ascii="Calibri" w:eastAsia="Times New Roman" w:hAnsi="Calibri" w:cs="Times New Roman"/>
      <w:b/>
      <w:szCs w:val="20"/>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D128A8"/>
  </w:style>
  <w:style w:type="paragraph" w:customStyle="1" w:styleId="Default">
    <w:name w:val="Default"/>
    <w:rsid w:val="00D128A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D128A8"/>
    <w:pPr>
      <w:tabs>
        <w:tab w:val="center" w:pos="4536"/>
        <w:tab w:val="right" w:pos="9072"/>
      </w:tabs>
    </w:pPr>
  </w:style>
  <w:style w:type="character" w:customStyle="1" w:styleId="ZhlavChar">
    <w:name w:val="Záhlaví Char"/>
    <w:basedOn w:val="Standardnpsmoodstavce"/>
    <w:link w:val="Zhlav"/>
    <w:uiPriority w:val="99"/>
    <w:rsid w:val="00D128A8"/>
    <w:rPr>
      <w:lang w:val="en-US"/>
    </w:rPr>
  </w:style>
  <w:style w:type="paragraph" w:styleId="Zpat">
    <w:name w:val="footer"/>
    <w:basedOn w:val="Normln"/>
    <w:link w:val="ZpatChar"/>
    <w:uiPriority w:val="99"/>
    <w:unhideWhenUsed/>
    <w:rsid w:val="00D128A8"/>
    <w:pPr>
      <w:tabs>
        <w:tab w:val="center" w:pos="4536"/>
        <w:tab w:val="right" w:pos="9072"/>
      </w:tabs>
    </w:pPr>
  </w:style>
  <w:style w:type="character" w:customStyle="1" w:styleId="ZpatChar">
    <w:name w:val="Zápatí Char"/>
    <w:basedOn w:val="Standardnpsmoodstavce"/>
    <w:link w:val="Zpat"/>
    <w:uiPriority w:val="99"/>
    <w:rsid w:val="00D128A8"/>
    <w:rPr>
      <w:lang w:val="en-US"/>
    </w:rPr>
  </w:style>
  <w:style w:type="character" w:customStyle="1" w:styleId="Nadpis1Char">
    <w:name w:val="Nadpis 1 Char"/>
    <w:basedOn w:val="Standardnpsmoodstavce"/>
    <w:link w:val="Nadpis1"/>
    <w:rsid w:val="00726B5F"/>
    <w:rPr>
      <w:rFonts w:ascii="Calibri" w:eastAsia="Times New Roman" w:hAnsi="Calibri" w:cs="Times New Roman"/>
      <w:b/>
      <w:szCs w:val="20"/>
      <w:lang w:eastAsia="ar-SA"/>
    </w:rPr>
  </w:style>
  <w:style w:type="paragraph" w:styleId="Textbubliny">
    <w:name w:val="Balloon Text"/>
    <w:basedOn w:val="Normln"/>
    <w:link w:val="TextbublinyChar"/>
    <w:uiPriority w:val="99"/>
    <w:semiHidden/>
    <w:unhideWhenUsed/>
    <w:rsid w:val="00832C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C2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13972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Vladimíra Durajková</dc:creator>
  <cp:keywords/>
  <dc:description/>
  <cp:lastModifiedBy>durajkova</cp:lastModifiedBy>
  <cp:revision>2</cp:revision>
  <cp:lastPrinted>2022-03-31T12:33:00Z</cp:lastPrinted>
  <dcterms:created xsi:type="dcterms:W3CDTF">2022-11-04T14:57:00Z</dcterms:created>
  <dcterms:modified xsi:type="dcterms:W3CDTF">2022-11-04T14:57:00Z</dcterms:modified>
</cp:coreProperties>
</file>