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7" w:rsidRDefault="00273347" w:rsidP="00273347">
      <w:pPr>
        <w:rPr>
          <w:b/>
          <w:sz w:val="32"/>
          <w:szCs w:val="32"/>
        </w:rPr>
      </w:pPr>
    </w:p>
    <w:p w:rsidR="00273347" w:rsidRDefault="00273347" w:rsidP="002733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273347" w:rsidRDefault="00273347" w:rsidP="00273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skončení </w:t>
      </w:r>
      <w:r w:rsidR="00D154E3">
        <w:rPr>
          <w:b/>
          <w:sz w:val="28"/>
          <w:szCs w:val="28"/>
        </w:rPr>
        <w:t>Smlouvy o bezúplatném užívání prostor v rámci státního vlastnictví č. 6440-MVP1-2017</w:t>
      </w:r>
      <w:r w:rsidR="00D054A5">
        <w:rPr>
          <w:b/>
          <w:sz w:val="28"/>
          <w:szCs w:val="28"/>
        </w:rPr>
        <w:t>-</w:t>
      </w:r>
      <w:r w:rsidR="00D154E3">
        <w:rPr>
          <w:b/>
          <w:sz w:val="28"/>
          <w:szCs w:val="28"/>
        </w:rPr>
        <w:t xml:space="preserve">004 č. </w:t>
      </w:r>
      <w:proofErr w:type="spellStart"/>
      <w:r w:rsidR="00D154E3">
        <w:rPr>
          <w:b/>
          <w:sz w:val="28"/>
          <w:szCs w:val="28"/>
        </w:rPr>
        <w:t>půjčitele</w:t>
      </w:r>
      <w:proofErr w:type="spellEnd"/>
      <w:r w:rsidR="00D154E3">
        <w:rPr>
          <w:b/>
          <w:sz w:val="28"/>
          <w:szCs w:val="28"/>
        </w:rPr>
        <w:t xml:space="preserve"> U-296-00/17</w:t>
      </w:r>
    </w:p>
    <w:p w:rsidR="00273347" w:rsidRDefault="00273347" w:rsidP="00273347">
      <w:pPr>
        <w:rPr>
          <w:b/>
          <w:sz w:val="22"/>
          <w:szCs w:val="22"/>
        </w:rPr>
      </w:pPr>
    </w:p>
    <w:p w:rsidR="00273347" w:rsidRDefault="00273347" w:rsidP="00273347">
      <w:pPr>
        <w:rPr>
          <w:sz w:val="24"/>
          <w:szCs w:val="22"/>
        </w:rPr>
      </w:pPr>
      <w:r>
        <w:rPr>
          <w:sz w:val="24"/>
          <w:szCs w:val="22"/>
        </w:rPr>
        <w:t>Níže uvedeného dne, měsíce a roku, smluvní strany:</w:t>
      </w:r>
    </w:p>
    <w:p w:rsidR="00273347" w:rsidRDefault="00273347" w:rsidP="00273347">
      <w:pPr>
        <w:rPr>
          <w:sz w:val="22"/>
          <w:szCs w:val="22"/>
        </w:rPr>
      </w:pPr>
    </w:p>
    <w:p w:rsidR="00273347" w:rsidRDefault="00273347" w:rsidP="00273347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32FA2">
        <w:rPr>
          <w:b/>
          <w:sz w:val="28"/>
          <w:szCs w:val="28"/>
        </w:rPr>
        <w:t>Armádní Servisní, příspěvková organizace</w:t>
      </w:r>
    </w:p>
    <w:p w:rsidR="00273347" w:rsidRDefault="00273347" w:rsidP="00273347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 w:rsidR="008976E0">
        <w:rPr>
          <w:szCs w:val="22"/>
        </w:rPr>
        <w:t>Podbabská 1589/1, 160 00 Praha 6 Dejvice</w:t>
      </w:r>
    </w:p>
    <w:p w:rsidR="00273347" w:rsidRDefault="00273347" w:rsidP="00273347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IČO:</w:t>
      </w:r>
      <w:r>
        <w:rPr>
          <w:szCs w:val="22"/>
        </w:rPr>
        <w:tab/>
      </w:r>
      <w:r w:rsidR="008976E0">
        <w:rPr>
          <w:szCs w:val="22"/>
        </w:rPr>
        <w:t>60460580</w:t>
      </w:r>
    </w:p>
    <w:p w:rsidR="00273347" w:rsidRDefault="00273347" w:rsidP="00273347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  <w:t>CZ</w:t>
      </w:r>
      <w:r w:rsidR="008976E0">
        <w:rPr>
          <w:szCs w:val="22"/>
        </w:rPr>
        <w:t>60460580</w:t>
      </w:r>
    </w:p>
    <w:p w:rsidR="00273347" w:rsidRDefault="00273347" w:rsidP="00273347">
      <w:pPr>
        <w:pStyle w:val="Firma"/>
        <w:tabs>
          <w:tab w:val="clear" w:pos="2160"/>
          <w:tab w:val="left" w:pos="2340"/>
        </w:tabs>
        <w:ind w:left="2340" w:hanging="2340"/>
        <w:rPr>
          <w:b/>
          <w:bCs/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 w:rsidR="002B57DF">
        <w:rPr>
          <w:szCs w:val="22"/>
        </w:rPr>
        <w:t>XXX</w:t>
      </w:r>
      <w:r>
        <w:rPr>
          <w:b/>
          <w:bCs/>
          <w:szCs w:val="22"/>
        </w:rPr>
        <w:t xml:space="preserve"> </w:t>
      </w:r>
    </w:p>
    <w:p w:rsidR="00273347" w:rsidRDefault="00273347" w:rsidP="00273347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Číslo účtu:</w:t>
      </w:r>
      <w:r>
        <w:rPr>
          <w:szCs w:val="22"/>
        </w:rPr>
        <w:tab/>
      </w:r>
      <w:r w:rsidR="002B57DF">
        <w:rPr>
          <w:szCs w:val="22"/>
        </w:rPr>
        <w:t>XXX</w:t>
      </w:r>
    </w:p>
    <w:p w:rsidR="0040544E" w:rsidRPr="00F06310" w:rsidRDefault="00273347" w:rsidP="0040544E">
      <w:pPr>
        <w:pStyle w:val="Firma"/>
        <w:tabs>
          <w:tab w:val="clear" w:pos="2160"/>
          <w:tab w:val="left" w:pos="2340"/>
        </w:tabs>
        <w:ind w:left="2340" w:hanging="2340"/>
        <w:rPr>
          <w:bCs/>
          <w:szCs w:val="22"/>
        </w:rPr>
      </w:pPr>
      <w:r>
        <w:t>Za kterou jedná:</w:t>
      </w:r>
      <w:r>
        <w:tab/>
      </w:r>
      <w:r w:rsidR="008976E0">
        <w:rPr>
          <w:bCs/>
          <w:szCs w:val="22"/>
        </w:rPr>
        <w:t>Ing. Martin Lehký, ředitel</w:t>
      </w:r>
    </w:p>
    <w:p w:rsidR="00273347" w:rsidRDefault="002B13DB" w:rsidP="0040544E">
      <w:pPr>
        <w:pStyle w:val="Firma"/>
        <w:tabs>
          <w:tab w:val="clear" w:pos="2160"/>
          <w:tab w:val="left" w:pos="2340"/>
        </w:tabs>
        <w:ind w:left="2340" w:hanging="2340"/>
        <w:rPr>
          <w:bCs/>
        </w:rPr>
      </w:pPr>
      <w:r>
        <w:t>Kontaktní osoba ve věcech technických</w:t>
      </w:r>
      <w:r w:rsidR="004664AD">
        <w:t>:</w:t>
      </w:r>
      <w:r>
        <w:t xml:space="preserve"> </w:t>
      </w:r>
      <w:r w:rsidR="002B57DF">
        <w:t>XXX</w:t>
      </w:r>
    </w:p>
    <w:p w:rsidR="00422804" w:rsidRDefault="00273347" w:rsidP="00273347">
      <w:pPr>
        <w:tabs>
          <w:tab w:val="left" w:pos="0"/>
          <w:tab w:val="left" w:pos="2340"/>
        </w:tabs>
        <w:snapToGrid w:val="0"/>
        <w:ind w:left="2340" w:hanging="2340"/>
        <w:rPr>
          <w:bCs/>
          <w:sz w:val="24"/>
          <w:szCs w:val="22"/>
        </w:rPr>
      </w:pPr>
      <w:r>
        <w:rPr>
          <w:bCs/>
          <w:sz w:val="24"/>
          <w:szCs w:val="22"/>
        </w:rPr>
        <w:t>E-mail:</w:t>
      </w:r>
      <w:r w:rsidR="00C54F9B">
        <w:rPr>
          <w:bCs/>
          <w:sz w:val="24"/>
          <w:szCs w:val="22"/>
        </w:rPr>
        <w:tab/>
      </w:r>
      <w:r w:rsidR="002B57DF">
        <w:rPr>
          <w:bCs/>
          <w:sz w:val="24"/>
          <w:szCs w:val="22"/>
        </w:rPr>
        <w:t>XXX</w:t>
      </w:r>
    </w:p>
    <w:p w:rsidR="00273347" w:rsidRDefault="00422804" w:rsidP="00273347">
      <w:pPr>
        <w:tabs>
          <w:tab w:val="left" w:pos="0"/>
          <w:tab w:val="left" w:pos="2340"/>
        </w:tabs>
        <w:snapToGrid w:val="0"/>
        <w:ind w:left="2340" w:hanging="2340"/>
        <w:rPr>
          <w:bCs/>
          <w:sz w:val="24"/>
          <w:szCs w:val="22"/>
        </w:rPr>
      </w:pPr>
      <w:r>
        <w:rPr>
          <w:bCs/>
          <w:sz w:val="24"/>
          <w:szCs w:val="22"/>
        </w:rPr>
        <w:t>Telefon:</w:t>
      </w:r>
      <w:r w:rsidR="00273347">
        <w:rPr>
          <w:bCs/>
          <w:sz w:val="24"/>
          <w:szCs w:val="22"/>
        </w:rPr>
        <w:tab/>
      </w:r>
      <w:r w:rsidR="002B57DF">
        <w:rPr>
          <w:bCs/>
          <w:sz w:val="24"/>
          <w:szCs w:val="22"/>
        </w:rPr>
        <w:t>XXX</w:t>
      </w:r>
    </w:p>
    <w:p w:rsidR="00273347" w:rsidRDefault="00273347" w:rsidP="00273347">
      <w:pPr>
        <w:tabs>
          <w:tab w:val="left" w:pos="0"/>
          <w:tab w:val="left" w:pos="2340"/>
        </w:tabs>
        <w:snapToGrid w:val="0"/>
        <w:ind w:left="2340" w:hanging="2340"/>
        <w:rPr>
          <w:bCs/>
          <w:sz w:val="24"/>
          <w:szCs w:val="22"/>
        </w:rPr>
      </w:pPr>
      <w:r>
        <w:rPr>
          <w:sz w:val="24"/>
          <w:szCs w:val="22"/>
        </w:rPr>
        <w:t>Datová schránka:</w:t>
      </w:r>
      <w:r>
        <w:rPr>
          <w:sz w:val="24"/>
          <w:szCs w:val="22"/>
        </w:rPr>
        <w:tab/>
      </w:r>
      <w:r w:rsidR="008976E0">
        <w:rPr>
          <w:sz w:val="24"/>
          <w:szCs w:val="22"/>
        </w:rPr>
        <w:t>dugmkm6</w:t>
      </w:r>
    </w:p>
    <w:p w:rsidR="00273347" w:rsidRDefault="008976E0" w:rsidP="00273347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73347">
        <w:rPr>
          <w:sz w:val="24"/>
          <w:szCs w:val="22"/>
        </w:rPr>
        <w:t>(dále jen „</w:t>
      </w:r>
      <w:proofErr w:type="spellStart"/>
      <w:r w:rsidR="00273347">
        <w:rPr>
          <w:sz w:val="24"/>
          <w:szCs w:val="22"/>
        </w:rPr>
        <w:t>p</w:t>
      </w:r>
      <w:r w:rsidR="00B32FA2">
        <w:rPr>
          <w:sz w:val="24"/>
          <w:szCs w:val="22"/>
        </w:rPr>
        <w:t>ůjčitel</w:t>
      </w:r>
      <w:proofErr w:type="spellEnd"/>
      <w:r w:rsidR="00273347">
        <w:rPr>
          <w:sz w:val="24"/>
          <w:szCs w:val="22"/>
        </w:rPr>
        <w:t>“) na straně jedné</w:t>
      </w:r>
    </w:p>
    <w:p w:rsidR="00273347" w:rsidRDefault="00273347" w:rsidP="00273347">
      <w:pPr>
        <w:spacing w:before="240" w:after="240"/>
        <w:rPr>
          <w:sz w:val="24"/>
          <w:szCs w:val="22"/>
        </w:rPr>
      </w:pPr>
      <w:r>
        <w:rPr>
          <w:sz w:val="24"/>
          <w:szCs w:val="22"/>
        </w:rPr>
        <w:t>a</w:t>
      </w:r>
    </w:p>
    <w:p w:rsidR="00273347" w:rsidRDefault="00CF1BF8" w:rsidP="00273347">
      <w:pPr>
        <w:tabs>
          <w:tab w:val="left" w:pos="360"/>
        </w:tabs>
        <w:rPr>
          <w:b/>
          <w:iCs/>
          <w:sz w:val="28"/>
        </w:rPr>
      </w:pPr>
      <w:r>
        <w:rPr>
          <w:b/>
          <w:iCs/>
          <w:sz w:val="28"/>
        </w:rPr>
        <w:t xml:space="preserve">2. </w:t>
      </w:r>
      <w:r w:rsidR="00B32FA2">
        <w:rPr>
          <w:b/>
          <w:iCs/>
          <w:sz w:val="28"/>
        </w:rPr>
        <w:t>Česká republika – Ministerstvo obrany</w:t>
      </w:r>
    </w:p>
    <w:p w:rsidR="00B32FA2" w:rsidRDefault="00B32FA2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  <w:t>Tychonova 1, 160 00 Praha 6 - Hradčany</w:t>
      </w:r>
    </w:p>
    <w:p w:rsidR="00B32FA2" w:rsidRDefault="00B32FA2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IČO:</w:t>
      </w:r>
      <w:r>
        <w:rPr>
          <w:szCs w:val="22"/>
        </w:rPr>
        <w:tab/>
        <w:t>60162694</w:t>
      </w:r>
    </w:p>
    <w:p w:rsidR="00B32FA2" w:rsidRDefault="00B32FA2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  <w:t>CZ60162694</w:t>
      </w:r>
    </w:p>
    <w:p w:rsidR="00B32FA2" w:rsidRDefault="00B32FA2" w:rsidP="00B32FA2">
      <w:pPr>
        <w:pStyle w:val="Firma"/>
        <w:tabs>
          <w:tab w:val="clear" w:pos="2160"/>
          <w:tab w:val="left" w:pos="2340"/>
        </w:tabs>
        <w:ind w:left="2340" w:hanging="2340"/>
        <w:rPr>
          <w:b/>
          <w:bCs/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 w:rsidR="002B57DF">
        <w:rPr>
          <w:szCs w:val="22"/>
        </w:rPr>
        <w:t>XXX</w:t>
      </w:r>
      <w:r>
        <w:rPr>
          <w:b/>
          <w:bCs/>
          <w:szCs w:val="22"/>
        </w:rPr>
        <w:t xml:space="preserve"> </w:t>
      </w:r>
    </w:p>
    <w:p w:rsidR="00B32FA2" w:rsidRDefault="00B32FA2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Číslo účtu:</w:t>
      </w:r>
      <w:r>
        <w:rPr>
          <w:szCs w:val="22"/>
        </w:rPr>
        <w:tab/>
      </w:r>
      <w:r w:rsidR="002B57DF">
        <w:rPr>
          <w:szCs w:val="22"/>
        </w:rPr>
        <w:t>XXX</w:t>
      </w:r>
    </w:p>
    <w:p w:rsidR="00A90443" w:rsidRDefault="00A90443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 xml:space="preserve">Za </w:t>
      </w:r>
      <w:r w:rsidRPr="003B01B3">
        <w:rPr>
          <w:szCs w:val="22"/>
        </w:rPr>
        <w:t>kterou jedná:</w:t>
      </w:r>
      <w:r>
        <w:rPr>
          <w:szCs w:val="22"/>
        </w:rPr>
        <w:tab/>
      </w:r>
      <w:r w:rsidR="002B57DF">
        <w:rPr>
          <w:sz w:val="22"/>
          <w:szCs w:val="22"/>
        </w:rPr>
        <w:t>XXX</w:t>
      </w:r>
      <w:r w:rsidR="003800F7">
        <w:rPr>
          <w:sz w:val="22"/>
          <w:szCs w:val="22"/>
        </w:rPr>
        <w:t xml:space="preserve"> zástupce ředitele odboru správy nemovitého majetku – vedoucí oddělení územní správy nemovitého majetku Praha Agentury hospodaření s nemovitým majetkem, na základě pověření Ministra obrany ČR č.j. 1462/</w:t>
      </w:r>
      <w:proofErr w:type="gramStart"/>
      <w:r w:rsidR="003800F7">
        <w:rPr>
          <w:sz w:val="22"/>
          <w:szCs w:val="22"/>
        </w:rPr>
        <w:t>2016-7542KM</w:t>
      </w:r>
      <w:proofErr w:type="gramEnd"/>
      <w:r w:rsidR="003800F7">
        <w:rPr>
          <w:sz w:val="22"/>
          <w:szCs w:val="22"/>
        </w:rPr>
        <w:t xml:space="preserve"> ze dne 29. září 2016, vydaného ve smyslu ustanovení </w:t>
      </w:r>
      <w:r w:rsidR="003800F7">
        <w:rPr>
          <w:sz w:val="22"/>
          <w:szCs w:val="22"/>
        </w:rPr>
        <w:br/>
        <w:t>§ 7 odst. 2 zák. č. 219/2000 Sb., o majetku České republiky a jejím vystupování v právních vztazích</w:t>
      </w:r>
    </w:p>
    <w:p w:rsidR="00422804" w:rsidRDefault="00422804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</w:r>
      <w:r w:rsidR="002B57DF">
        <w:rPr>
          <w:szCs w:val="22"/>
        </w:rPr>
        <w:t>XXX</w:t>
      </w:r>
    </w:p>
    <w:p w:rsidR="00422804" w:rsidRDefault="00422804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>Kontakt</w:t>
      </w:r>
      <w:r w:rsidR="004664AD">
        <w:rPr>
          <w:szCs w:val="22"/>
        </w:rPr>
        <w:t>ní osoba:</w:t>
      </w:r>
      <w:r w:rsidR="004664AD">
        <w:rPr>
          <w:szCs w:val="22"/>
        </w:rPr>
        <w:tab/>
      </w:r>
      <w:r w:rsidR="002B57DF">
        <w:rPr>
          <w:szCs w:val="22"/>
        </w:rPr>
        <w:t>XXX</w:t>
      </w:r>
    </w:p>
    <w:p w:rsidR="004664AD" w:rsidRDefault="004664AD" w:rsidP="00B32FA2">
      <w:pPr>
        <w:pStyle w:val="Firma"/>
        <w:tabs>
          <w:tab w:val="clear" w:pos="2160"/>
          <w:tab w:val="left" w:pos="2340"/>
        </w:tabs>
        <w:ind w:left="2340" w:hanging="2340"/>
        <w:rPr>
          <w:szCs w:val="22"/>
        </w:rPr>
      </w:pPr>
      <w:r>
        <w:rPr>
          <w:szCs w:val="22"/>
        </w:rPr>
        <w:tab/>
      </w:r>
      <w:r w:rsidR="002B57DF">
        <w:rPr>
          <w:szCs w:val="22"/>
        </w:rPr>
        <w:t>XXX</w:t>
      </w:r>
    </w:p>
    <w:p w:rsidR="008976E0" w:rsidRDefault="00B434CA" w:rsidP="008976E0">
      <w:pPr>
        <w:pStyle w:val="Zkladntextodsazen2"/>
      </w:pPr>
      <w:r>
        <w:t xml:space="preserve"> </w:t>
      </w:r>
      <w:r w:rsidR="008976E0">
        <w:t>Adresa pro doručování:</w:t>
      </w:r>
      <w:r w:rsidR="008976E0">
        <w:tab/>
        <w:t>Agentura hospodaření s nemovitým majetkem, Odbor správy nemovitého majetku, Hradební 772/12, P.O.BOX č.</w:t>
      </w:r>
      <w:r w:rsidR="004664AD">
        <w:t xml:space="preserve"> </w:t>
      </w:r>
      <w:r w:rsidR="008976E0">
        <w:t>45, 110 05 Praha 1</w:t>
      </w:r>
    </w:p>
    <w:p w:rsidR="00273347" w:rsidRDefault="00273347" w:rsidP="00273347">
      <w:pPr>
        <w:pStyle w:val="Firma"/>
        <w:tabs>
          <w:tab w:val="clear" w:pos="2160"/>
          <w:tab w:val="left" w:pos="0"/>
          <w:tab w:val="left" w:pos="2340"/>
        </w:tabs>
        <w:ind w:left="0" w:firstLine="0"/>
        <w:jc w:val="left"/>
      </w:pPr>
    </w:p>
    <w:p w:rsidR="00273347" w:rsidRDefault="00273347" w:rsidP="00273347">
      <w:pPr>
        <w:pStyle w:val="Firma"/>
        <w:ind w:left="0" w:firstLine="0"/>
      </w:pPr>
      <w:r>
        <w:rPr>
          <w:szCs w:val="22"/>
        </w:rPr>
        <w:t>(dále jen „</w:t>
      </w:r>
      <w:r w:rsidR="008976E0">
        <w:rPr>
          <w:szCs w:val="22"/>
        </w:rPr>
        <w:t>vyp</w:t>
      </w:r>
      <w:r w:rsidR="00B32FA2">
        <w:rPr>
          <w:szCs w:val="22"/>
        </w:rPr>
        <w:t>ůjčitel</w:t>
      </w:r>
      <w:r>
        <w:rPr>
          <w:szCs w:val="22"/>
        </w:rPr>
        <w:t>“) na straně druhé</w:t>
      </w:r>
    </w:p>
    <w:p w:rsidR="00063AE6" w:rsidRDefault="00273347" w:rsidP="00273347">
      <w:pPr>
        <w:spacing w:before="240"/>
        <w:jc w:val="both"/>
        <w:rPr>
          <w:sz w:val="24"/>
          <w:szCs w:val="22"/>
        </w:rPr>
      </w:pPr>
      <w:r w:rsidRPr="00CD3FE8">
        <w:rPr>
          <w:sz w:val="24"/>
          <w:szCs w:val="22"/>
        </w:rPr>
        <w:t>uzavřely</w:t>
      </w:r>
      <w:r w:rsidRPr="004664AD">
        <w:rPr>
          <w:color w:val="FF0000"/>
          <w:sz w:val="24"/>
          <w:szCs w:val="22"/>
        </w:rPr>
        <w:t xml:space="preserve"> </w:t>
      </w:r>
      <w:r w:rsidR="00E67981" w:rsidRPr="00E67981">
        <w:rPr>
          <w:sz w:val="24"/>
          <w:szCs w:val="22"/>
        </w:rPr>
        <w:t>podle ustanovení § 14 odst. 3 vyhlášky č. 62/2001 Sb., o hospodaření organizačních složek státu a státních organizací s majetkem státu Smlouvu o bezúplatném užívání prostor v rámci státního vlastnictví</w:t>
      </w:r>
      <w:r w:rsidRPr="00E67981">
        <w:rPr>
          <w:sz w:val="24"/>
          <w:szCs w:val="22"/>
        </w:rPr>
        <w:t xml:space="preserve"> </w:t>
      </w:r>
      <w:r w:rsidRPr="00CD3FE8">
        <w:rPr>
          <w:sz w:val="24"/>
          <w:szCs w:val="22"/>
        </w:rPr>
        <w:t xml:space="preserve">č. </w:t>
      </w:r>
      <w:r w:rsidR="00CD3FE8" w:rsidRPr="00CD3FE8">
        <w:rPr>
          <w:sz w:val="24"/>
          <w:szCs w:val="24"/>
        </w:rPr>
        <w:t>U-296 00/17</w:t>
      </w:r>
      <w:r w:rsidR="000B048F" w:rsidRPr="00CD3FE8">
        <w:rPr>
          <w:sz w:val="24"/>
          <w:szCs w:val="22"/>
        </w:rPr>
        <w:t xml:space="preserve"> ze </w:t>
      </w:r>
      <w:r w:rsidR="00E105CA" w:rsidRPr="00CD3FE8">
        <w:rPr>
          <w:sz w:val="24"/>
          <w:szCs w:val="22"/>
        </w:rPr>
        <w:t xml:space="preserve">dne </w:t>
      </w:r>
      <w:r w:rsidR="00CD3FE8" w:rsidRPr="00CD3FE8">
        <w:rPr>
          <w:sz w:val="24"/>
          <w:szCs w:val="22"/>
        </w:rPr>
        <w:t>29</w:t>
      </w:r>
      <w:r w:rsidR="00E105CA" w:rsidRPr="00CD3FE8">
        <w:rPr>
          <w:sz w:val="24"/>
          <w:szCs w:val="22"/>
        </w:rPr>
        <w:t xml:space="preserve">. </w:t>
      </w:r>
      <w:r w:rsidR="00CD3FE8" w:rsidRPr="00CD3FE8">
        <w:rPr>
          <w:sz w:val="24"/>
          <w:szCs w:val="22"/>
        </w:rPr>
        <w:t>6. 2017</w:t>
      </w:r>
      <w:r w:rsidR="00063AE6">
        <w:rPr>
          <w:sz w:val="24"/>
          <w:szCs w:val="22"/>
        </w:rPr>
        <w:t xml:space="preserve"> (dále jen „</w:t>
      </w:r>
      <w:r w:rsidR="00063AE6" w:rsidRPr="00063AE6">
        <w:rPr>
          <w:b/>
          <w:sz w:val="24"/>
          <w:szCs w:val="22"/>
        </w:rPr>
        <w:t>Smlouva</w:t>
      </w:r>
      <w:r w:rsidR="00063AE6">
        <w:rPr>
          <w:sz w:val="24"/>
          <w:szCs w:val="22"/>
        </w:rPr>
        <w:t>“).</w:t>
      </w:r>
      <w:r w:rsidR="00E67981">
        <w:rPr>
          <w:sz w:val="24"/>
          <w:szCs w:val="22"/>
        </w:rPr>
        <w:t xml:space="preserve"> </w:t>
      </w:r>
    </w:p>
    <w:p w:rsidR="00273347" w:rsidRPr="004664AD" w:rsidRDefault="00063AE6" w:rsidP="00273347">
      <w:pPr>
        <w:spacing w:before="240"/>
        <w:jc w:val="both"/>
        <w:rPr>
          <w:color w:val="FF0000"/>
          <w:sz w:val="22"/>
          <w:szCs w:val="22"/>
        </w:rPr>
      </w:pPr>
      <w:r>
        <w:rPr>
          <w:sz w:val="24"/>
          <w:szCs w:val="22"/>
        </w:rPr>
        <w:t>Dle</w:t>
      </w:r>
      <w:r w:rsidR="00A67DC6">
        <w:rPr>
          <w:sz w:val="24"/>
          <w:szCs w:val="22"/>
        </w:rPr>
        <w:t xml:space="preserve"> ustanovení</w:t>
      </w:r>
      <w:r w:rsidR="00E67981">
        <w:rPr>
          <w:sz w:val="24"/>
          <w:szCs w:val="22"/>
        </w:rPr>
        <w:t xml:space="preserve"> §</w:t>
      </w:r>
      <w:r w:rsidR="00A67DC6">
        <w:rPr>
          <w:sz w:val="24"/>
          <w:szCs w:val="22"/>
        </w:rPr>
        <w:t xml:space="preserve"> 27 odst. 3</w:t>
      </w:r>
      <w:r w:rsidR="00007905">
        <w:rPr>
          <w:sz w:val="24"/>
          <w:szCs w:val="22"/>
        </w:rPr>
        <w:t xml:space="preserve"> zákona o majetku České republiky</w:t>
      </w:r>
      <w:r w:rsidR="00E67981">
        <w:rPr>
          <w:sz w:val="24"/>
          <w:szCs w:val="22"/>
        </w:rPr>
        <w:t xml:space="preserve"> </w:t>
      </w:r>
      <w:r w:rsidR="00A67DC6">
        <w:rPr>
          <w:sz w:val="24"/>
          <w:szCs w:val="22"/>
        </w:rPr>
        <w:t xml:space="preserve">19/2000 Sb. </w:t>
      </w:r>
      <w:r w:rsidR="00E67981">
        <w:rPr>
          <w:sz w:val="24"/>
          <w:szCs w:val="22"/>
        </w:rPr>
        <w:t>uzavírají</w:t>
      </w:r>
      <w:r w:rsidR="00CD3FE8" w:rsidRPr="00CD3FE8">
        <w:rPr>
          <w:sz w:val="24"/>
          <w:szCs w:val="22"/>
        </w:rPr>
        <w:t xml:space="preserve"> </w:t>
      </w:r>
      <w:r w:rsidR="00E67981">
        <w:rPr>
          <w:sz w:val="24"/>
          <w:szCs w:val="22"/>
        </w:rPr>
        <w:t>tuto dohodu o s</w:t>
      </w:r>
      <w:r w:rsidR="00273347" w:rsidRPr="00CD3FE8">
        <w:rPr>
          <w:sz w:val="24"/>
          <w:szCs w:val="22"/>
        </w:rPr>
        <w:t>končení smlouvy:</w:t>
      </w:r>
    </w:p>
    <w:p w:rsidR="00273347" w:rsidRDefault="00273347" w:rsidP="00273347">
      <w:pPr>
        <w:pStyle w:val="Nadpis1"/>
        <w:spacing w:before="240" w:after="0"/>
      </w:pPr>
      <w:r>
        <w:lastRenderedPageBreak/>
        <w:t>Článek 1</w:t>
      </w:r>
    </w:p>
    <w:p w:rsidR="00273347" w:rsidRDefault="00007905" w:rsidP="00273347">
      <w:pPr>
        <w:pStyle w:val="Nadpis1"/>
      </w:pPr>
      <w:r>
        <w:t xml:space="preserve">Předmět užívání </w:t>
      </w:r>
    </w:p>
    <w:p w:rsidR="008976E0" w:rsidRDefault="004A6E03" w:rsidP="00273347">
      <w:pPr>
        <w:jc w:val="both"/>
        <w:rPr>
          <w:sz w:val="24"/>
          <w:szCs w:val="24"/>
        </w:rPr>
      </w:pPr>
      <w:r>
        <w:rPr>
          <w:sz w:val="24"/>
          <w:szCs w:val="24"/>
        </w:rPr>
        <w:t>Dodatkem</w:t>
      </w:r>
      <w:r w:rsidR="002B13DB">
        <w:rPr>
          <w:sz w:val="24"/>
          <w:szCs w:val="24"/>
        </w:rPr>
        <w:t xml:space="preserve"> č. 1 ke Smlouvě</w:t>
      </w:r>
      <w:r w:rsidR="008976E0">
        <w:rPr>
          <w:sz w:val="24"/>
          <w:szCs w:val="24"/>
        </w:rPr>
        <w:t xml:space="preserve"> měl vypůjčitel v užívání:</w:t>
      </w:r>
    </w:p>
    <w:p w:rsidR="002B13DB" w:rsidRPr="00A90443" w:rsidRDefault="00CE0F66" w:rsidP="00CE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8976E0">
        <w:rPr>
          <w:sz w:val="24"/>
          <w:szCs w:val="24"/>
        </w:rPr>
        <w:t>VUZ Dědina - 1. NP</w:t>
      </w:r>
      <w:r w:rsidR="004A6E03">
        <w:rPr>
          <w:sz w:val="24"/>
          <w:szCs w:val="24"/>
        </w:rPr>
        <w:t xml:space="preserve"> kancelář č. 115 JIH o velikosti 28 m</w:t>
      </w:r>
      <w:r w:rsidR="004A6E0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="004A6E03">
        <w:rPr>
          <w:sz w:val="24"/>
          <w:szCs w:val="24"/>
        </w:rPr>
        <w:t>č.</w:t>
      </w:r>
      <w:r w:rsidR="002B13DB">
        <w:rPr>
          <w:sz w:val="24"/>
          <w:szCs w:val="24"/>
        </w:rPr>
        <w:t xml:space="preserve"> 124 JIH</w:t>
      </w:r>
      <w:r w:rsidR="004A6E03">
        <w:rPr>
          <w:sz w:val="24"/>
          <w:szCs w:val="24"/>
        </w:rPr>
        <w:t xml:space="preserve"> o velikosti 28 m</w:t>
      </w:r>
      <w:r w:rsidR="004A6E0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="002B13DB" w:rsidRPr="002B13DB">
        <w:rPr>
          <w:sz w:val="24"/>
          <w:szCs w:val="24"/>
        </w:rPr>
        <w:t>sklad</w:t>
      </w:r>
      <w:r w:rsidR="002B13DB">
        <w:rPr>
          <w:sz w:val="24"/>
          <w:szCs w:val="24"/>
        </w:rPr>
        <w:t xml:space="preserve"> č. 005 suterén JIH o velikosti 28 m</w:t>
      </w:r>
      <w:r w:rsidR="002B13DB">
        <w:rPr>
          <w:sz w:val="24"/>
          <w:szCs w:val="24"/>
          <w:vertAlign w:val="superscript"/>
        </w:rPr>
        <w:t>2</w:t>
      </w:r>
      <w:r w:rsidR="00A90443">
        <w:rPr>
          <w:sz w:val="24"/>
          <w:szCs w:val="24"/>
        </w:rPr>
        <w:t>.</w:t>
      </w:r>
    </w:p>
    <w:p w:rsidR="002B13DB" w:rsidRDefault="002B13DB" w:rsidP="002B13DB">
      <w:pPr>
        <w:tabs>
          <w:tab w:val="left" w:pos="2977"/>
        </w:tabs>
        <w:jc w:val="both"/>
        <w:rPr>
          <w:sz w:val="24"/>
          <w:szCs w:val="24"/>
          <w:vertAlign w:val="superscript"/>
        </w:rPr>
      </w:pPr>
    </w:p>
    <w:p w:rsidR="00273347" w:rsidRDefault="00273347" w:rsidP="00273347">
      <w:pPr>
        <w:pStyle w:val="Nadpis1"/>
        <w:spacing w:before="240" w:after="0"/>
      </w:pPr>
      <w:r>
        <w:t>Článek 2</w:t>
      </w:r>
    </w:p>
    <w:p w:rsidR="00273347" w:rsidRDefault="00273347" w:rsidP="00273347">
      <w:pPr>
        <w:pStyle w:val="Nadpis1"/>
      </w:pPr>
      <w:r>
        <w:t>Skončení smlouvy</w:t>
      </w:r>
    </w:p>
    <w:p w:rsidR="00273347" w:rsidRDefault="00063AE6" w:rsidP="00273347">
      <w:pPr>
        <w:jc w:val="both"/>
        <w:rPr>
          <w:sz w:val="24"/>
          <w:szCs w:val="22"/>
        </w:rPr>
      </w:pPr>
      <w:r>
        <w:rPr>
          <w:sz w:val="24"/>
          <w:szCs w:val="22"/>
        </w:rPr>
        <w:t>Doba užívání</w:t>
      </w:r>
      <w:r w:rsidR="00682F8A">
        <w:rPr>
          <w:sz w:val="24"/>
          <w:szCs w:val="22"/>
        </w:rPr>
        <w:t xml:space="preserve"> předmět</w:t>
      </w:r>
      <w:r>
        <w:rPr>
          <w:sz w:val="24"/>
          <w:szCs w:val="22"/>
        </w:rPr>
        <w:t>u smlouvy</w:t>
      </w:r>
      <w:r w:rsidR="00682F8A">
        <w:rPr>
          <w:sz w:val="24"/>
          <w:szCs w:val="22"/>
        </w:rPr>
        <w:t xml:space="preserve"> skončil</w:t>
      </w:r>
      <w:r>
        <w:rPr>
          <w:sz w:val="24"/>
          <w:szCs w:val="22"/>
        </w:rPr>
        <w:t>a</w:t>
      </w:r>
      <w:r w:rsidR="00682F8A">
        <w:rPr>
          <w:sz w:val="24"/>
          <w:szCs w:val="22"/>
        </w:rPr>
        <w:t xml:space="preserve"> dnem 31.12.2020</w:t>
      </w:r>
      <w:r>
        <w:rPr>
          <w:sz w:val="24"/>
          <w:szCs w:val="22"/>
        </w:rPr>
        <w:t>, dle Dodatku č. 1 ke Smlouvě.</w:t>
      </w:r>
    </w:p>
    <w:p w:rsidR="003B01B3" w:rsidRDefault="003B01B3" w:rsidP="00273347">
      <w:pPr>
        <w:jc w:val="both"/>
        <w:rPr>
          <w:sz w:val="24"/>
          <w:szCs w:val="22"/>
        </w:rPr>
      </w:pPr>
    </w:p>
    <w:p w:rsidR="00255920" w:rsidRPr="00255920" w:rsidRDefault="00255920" w:rsidP="00255920"/>
    <w:p w:rsidR="00273347" w:rsidRDefault="00CD3FE8" w:rsidP="00273347">
      <w:pPr>
        <w:pStyle w:val="Nadpis1"/>
        <w:spacing w:before="240" w:after="0"/>
      </w:pPr>
      <w:r>
        <w:t>Článek 3</w:t>
      </w:r>
    </w:p>
    <w:p w:rsidR="00273347" w:rsidRDefault="00273347" w:rsidP="00273347">
      <w:pPr>
        <w:pStyle w:val="Nadpis1"/>
      </w:pPr>
      <w:r>
        <w:t>Kontaktní údaje stran</w:t>
      </w:r>
    </w:p>
    <w:p w:rsidR="00273347" w:rsidRDefault="00273347" w:rsidP="00273347">
      <w:pPr>
        <w:pStyle w:val="Zkladntext"/>
        <w:rPr>
          <w:b/>
        </w:rPr>
      </w:pPr>
      <w:r>
        <w:t>Smluvní strany prohlašují, že při jednání o této dohodě prověřily aktuálnost svých identifikačních a kontaktních údajů a údajů o bankovním spojení a že aktuální údaje jsou uvedeny v záhlaví této dohody.</w:t>
      </w:r>
    </w:p>
    <w:p w:rsidR="00273347" w:rsidRDefault="00CD3FE8" w:rsidP="00273347">
      <w:pPr>
        <w:pStyle w:val="Nadpis1"/>
        <w:spacing w:before="240" w:after="0"/>
      </w:pPr>
      <w:r>
        <w:t>Článek 4</w:t>
      </w:r>
    </w:p>
    <w:p w:rsidR="00273347" w:rsidRPr="00BA4A1F" w:rsidRDefault="00273347" w:rsidP="00273347">
      <w:pPr>
        <w:pStyle w:val="Nadpis1"/>
        <w:rPr>
          <w:b w:val="0"/>
        </w:rPr>
      </w:pPr>
      <w:r>
        <w:t>Závěrečná ustanovení</w:t>
      </w:r>
    </w:p>
    <w:p w:rsidR="00273347" w:rsidRDefault="00CD3FE8" w:rsidP="00273347">
      <w:pPr>
        <w:pStyle w:val="Odstavecseseznamem1"/>
        <w:widowControl w:val="0"/>
        <w:ind w:left="705" w:hanging="705"/>
        <w:jc w:val="both"/>
        <w:rPr>
          <w:szCs w:val="22"/>
        </w:rPr>
      </w:pPr>
      <w:r>
        <w:rPr>
          <w:b/>
          <w:szCs w:val="22"/>
        </w:rPr>
        <w:t>4</w:t>
      </w:r>
      <w:r w:rsidR="00273347">
        <w:rPr>
          <w:b/>
          <w:szCs w:val="22"/>
        </w:rPr>
        <w:t>.1</w:t>
      </w:r>
      <w:r w:rsidR="00273347">
        <w:rPr>
          <w:szCs w:val="22"/>
        </w:rPr>
        <w:tab/>
      </w:r>
      <w:r w:rsidR="00273347">
        <w:rPr>
          <w:szCs w:val="22"/>
        </w:rPr>
        <w:tab/>
        <w:t>Tato dohoda je vyhotovena ve čtyřech stejnopisech o 1 listu, z nichž každá smluvní strana obdrží po dvou.</w:t>
      </w:r>
    </w:p>
    <w:p w:rsidR="00273347" w:rsidRDefault="00CD3FE8" w:rsidP="00273347">
      <w:pPr>
        <w:pStyle w:val="Zkladntextodsazen3"/>
        <w:ind w:left="720" w:hanging="720"/>
      </w:pPr>
      <w:r>
        <w:rPr>
          <w:b/>
        </w:rPr>
        <w:t>4</w:t>
      </w:r>
      <w:r w:rsidR="00273347">
        <w:rPr>
          <w:b/>
        </w:rPr>
        <w:t>.2</w:t>
      </w:r>
      <w:r w:rsidR="00273347">
        <w:rPr>
          <w:b/>
        </w:rPr>
        <w:tab/>
      </w:r>
      <w:r w:rsidR="00273347">
        <w:t>Smluvní strany prohlašují, že dohodu uzavřeli vážně, určitě a srozumitelně, nikoliv v tísni, či za nápadně nevýhodných podmínek, a že je projevem jejich pravé a svobodné vůle, což stvrzují svými vlastnoručními podpisy.</w:t>
      </w:r>
    </w:p>
    <w:p w:rsidR="00273347" w:rsidRDefault="00273347" w:rsidP="00273347">
      <w:pPr>
        <w:pStyle w:val="Zkladntext3"/>
        <w:spacing w:after="0"/>
        <w:jc w:val="both"/>
        <w:rPr>
          <w:sz w:val="24"/>
          <w:szCs w:val="22"/>
          <w:lang w:val="cs-CZ"/>
        </w:rPr>
      </w:pPr>
    </w:p>
    <w:p w:rsidR="00273347" w:rsidRDefault="00273347" w:rsidP="00273347">
      <w:pPr>
        <w:pStyle w:val="Zkladntext3"/>
        <w:spacing w:after="0"/>
        <w:jc w:val="both"/>
        <w:rPr>
          <w:sz w:val="24"/>
          <w:szCs w:val="22"/>
          <w:lang w:val="cs-CZ"/>
        </w:rPr>
      </w:pPr>
    </w:p>
    <w:p w:rsidR="00273347" w:rsidRDefault="00273347" w:rsidP="00273347">
      <w:pPr>
        <w:pStyle w:val="Zkladntext3"/>
        <w:spacing w:after="0"/>
        <w:jc w:val="both"/>
        <w:rPr>
          <w:sz w:val="24"/>
          <w:szCs w:val="22"/>
          <w:lang w:val="cs-CZ"/>
        </w:rPr>
      </w:pPr>
    </w:p>
    <w:tbl>
      <w:tblPr>
        <w:tblpPr w:leftFromText="141" w:rightFromText="141" w:vertAnchor="text" w:horzAnchor="margin" w:tblpY="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"/>
        <w:gridCol w:w="5609"/>
      </w:tblGrid>
      <w:tr w:rsidR="00273347" w:rsidTr="006760AF">
        <w:trPr>
          <w:trHeight w:val="899"/>
        </w:trPr>
        <w:tc>
          <w:tcPr>
            <w:tcW w:w="3130" w:type="dxa"/>
          </w:tcPr>
          <w:p w:rsidR="00273347" w:rsidRDefault="00273347" w:rsidP="006760AF">
            <w:pPr>
              <w:spacing w:line="21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 Praze dne     </w:t>
            </w:r>
          </w:p>
          <w:p w:rsidR="00273347" w:rsidRDefault="00273347" w:rsidP="006760AF">
            <w:pPr>
              <w:spacing w:line="216" w:lineRule="auto"/>
              <w:rPr>
                <w:sz w:val="24"/>
                <w:szCs w:val="22"/>
              </w:rPr>
            </w:pPr>
          </w:p>
          <w:p w:rsidR="00273347" w:rsidRDefault="00273347" w:rsidP="00C424D3">
            <w:pPr>
              <w:spacing w:line="21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za </w:t>
            </w:r>
            <w:proofErr w:type="spellStart"/>
            <w:r>
              <w:rPr>
                <w:sz w:val="24"/>
                <w:szCs w:val="22"/>
              </w:rPr>
              <w:t>p</w:t>
            </w:r>
            <w:r w:rsidR="00C424D3">
              <w:rPr>
                <w:sz w:val="24"/>
                <w:szCs w:val="22"/>
              </w:rPr>
              <w:t>ůjčitele</w:t>
            </w:r>
            <w:proofErr w:type="spellEnd"/>
            <w:r>
              <w:rPr>
                <w:sz w:val="24"/>
                <w:szCs w:val="22"/>
              </w:rPr>
              <w:t xml:space="preserve">: </w:t>
            </w:r>
          </w:p>
        </w:tc>
        <w:tc>
          <w:tcPr>
            <w:tcW w:w="360" w:type="dxa"/>
          </w:tcPr>
          <w:p w:rsidR="00273347" w:rsidRDefault="00273347" w:rsidP="006760AF">
            <w:pPr>
              <w:spacing w:line="21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5609" w:type="dxa"/>
          </w:tcPr>
          <w:p w:rsidR="00273347" w:rsidRDefault="00273347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 Praze dne        </w:t>
            </w:r>
          </w:p>
          <w:p w:rsidR="00273347" w:rsidRDefault="00273347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</w:p>
          <w:p w:rsidR="00273347" w:rsidRDefault="00C424D3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za vypůjčitele</w:t>
            </w:r>
            <w:r w:rsidR="00273347">
              <w:rPr>
                <w:sz w:val="24"/>
                <w:szCs w:val="22"/>
              </w:rPr>
              <w:t>:</w:t>
            </w:r>
          </w:p>
          <w:p w:rsidR="00273347" w:rsidRDefault="00273347" w:rsidP="006760AF">
            <w:pPr>
              <w:spacing w:line="216" w:lineRule="auto"/>
              <w:ind w:left="1472"/>
              <w:jc w:val="center"/>
              <w:rPr>
                <w:sz w:val="24"/>
                <w:szCs w:val="22"/>
              </w:rPr>
            </w:pPr>
          </w:p>
        </w:tc>
      </w:tr>
      <w:tr w:rsidR="00273347" w:rsidTr="006760AF">
        <w:trPr>
          <w:trHeight w:val="1524"/>
        </w:trPr>
        <w:tc>
          <w:tcPr>
            <w:tcW w:w="3130" w:type="dxa"/>
          </w:tcPr>
          <w:p w:rsidR="00273347" w:rsidRDefault="00273347" w:rsidP="006760AF">
            <w:pPr>
              <w:spacing w:line="216" w:lineRule="auto"/>
              <w:rPr>
                <w:sz w:val="24"/>
                <w:szCs w:val="22"/>
              </w:rPr>
            </w:pPr>
          </w:p>
          <w:p w:rsidR="00273347" w:rsidRDefault="00273347" w:rsidP="006760AF">
            <w:pPr>
              <w:spacing w:line="216" w:lineRule="auto"/>
              <w:rPr>
                <w:sz w:val="24"/>
                <w:szCs w:val="22"/>
              </w:rPr>
            </w:pPr>
          </w:p>
          <w:p w:rsidR="00273347" w:rsidRDefault="00273347" w:rsidP="006760AF">
            <w:pPr>
              <w:spacing w:line="216" w:lineRule="auto"/>
              <w:rPr>
                <w:sz w:val="24"/>
                <w:szCs w:val="22"/>
              </w:rPr>
            </w:pPr>
          </w:p>
          <w:p w:rsidR="00273347" w:rsidRDefault="00273347" w:rsidP="006760AF">
            <w:pPr>
              <w:spacing w:line="21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................................</w:t>
            </w:r>
            <w:r w:rsidR="00F13E23">
              <w:rPr>
                <w:sz w:val="24"/>
                <w:szCs w:val="22"/>
              </w:rPr>
              <w:t>........</w:t>
            </w:r>
            <w:r>
              <w:rPr>
                <w:sz w:val="24"/>
                <w:szCs w:val="22"/>
              </w:rPr>
              <w:t>....</w:t>
            </w:r>
          </w:p>
          <w:p w:rsidR="00C424D3" w:rsidRDefault="00C424D3" w:rsidP="006760AF">
            <w:pPr>
              <w:spacing w:line="21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Ing. Martin Lehký</w:t>
            </w:r>
          </w:p>
          <w:p w:rsidR="00C424D3" w:rsidRDefault="00C424D3" w:rsidP="006760AF">
            <w:pPr>
              <w:spacing w:line="21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ředitel AS-PO</w:t>
            </w:r>
          </w:p>
        </w:tc>
        <w:tc>
          <w:tcPr>
            <w:tcW w:w="360" w:type="dxa"/>
          </w:tcPr>
          <w:p w:rsidR="00273347" w:rsidRDefault="00273347" w:rsidP="006760AF">
            <w:pPr>
              <w:spacing w:line="21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5609" w:type="dxa"/>
          </w:tcPr>
          <w:p w:rsidR="00273347" w:rsidRDefault="00273347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</w:p>
          <w:p w:rsidR="00273347" w:rsidRDefault="00273347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</w:p>
          <w:p w:rsidR="00273347" w:rsidRDefault="00273347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</w:p>
          <w:p w:rsidR="00273347" w:rsidRDefault="00273347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...</w:t>
            </w:r>
            <w:r w:rsidR="00C424D3">
              <w:rPr>
                <w:sz w:val="24"/>
                <w:szCs w:val="22"/>
              </w:rPr>
              <w:t>..</w:t>
            </w:r>
            <w:r>
              <w:rPr>
                <w:sz w:val="24"/>
                <w:szCs w:val="22"/>
              </w:rPr>
              <w:t>.....................……</w:t>
            </w:r>
            <w:r w:rsidR="00F13E23">
              <w:rPr>
                <w:sz w:val="24"/>
                <w:szCs w:val="22"/>
              </w:rPr>
              <w:t>…….</w:t>
            </w:r>
          </w:p>
          <w:p w:rsidR="00C424D3" w:rsidRDefault="002B57DF" w:rsidP="00C424D3">
            <w:pPr>
              <w:spacing w:line="216" w:lineRule="auto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XXX</w:t>
            </w:r>
          </w:p>
          <w:p w:rsidR="00BD4F09" w:rsidRPr="00BD4F09" w:rsidRDefault="00C424D3" w:rsidP="00C42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                    ZŘ OSNM – V </w:t>
            </w:r>
            <w:proofErr w:type="spellStart"/>
            <w:r>
              <w:rPr>
                <w:sz w:val="24"/>
                <w:szCs w:val="22"/>
              </w:rPr>
              <w:t>OdÚSM</w:t>
            </w:r>
            <w:proofErr w:type="spellEnd"/>
            <w:r>
              <w:rPr>
                <w:sz w:val="24"/>
                <w:szCs w:val="22"/>
              </w:rPr>
              <w:t xml:space="preserve"> Praha</w:t>
            </w:r>
          </w:p>
          <w:p w:rsidR="007839F1" w:rsidRDefault="007839F1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</w:p>
        </w:tc>
      </w:tr>
      <w:tr w:rsidR="006F1342" w:rsidTr="006760AF">
        <w:trPr>
          <w:trHeight w:val="1524"/>
        </w:trPr>
        <w:tc>
          <w:tcPr>
            <w:tcW w:w="3130" w:type="dxa"/>
          </w:tcPr>
          <w:p w:rsidR="006F1342" w:rsidRDefault="006F1342" w:rsidP="006760AF">
            <w:pPr>
              <w:spacing w:line="216" w:lineRule="auto"/>
              <w:rPr>
                <w:sz w:val="24"/>
                <w:szCs w:val="22"/>
              </w:rPr>
            </w:pPr>
          </w:p>
        </w:tc>
        <w:tc>
          <w:tcPr>
            <w:tcW w:w="360" w:type="dxa"/>
          </w:tcPr>
          <w:p w:rsidR="006F1342" w:rsidRDefault="006F1342" w:rsidP="006760AF">
            <w:pPr>
              <w:spacing w:line="21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5609" w:type="dxa"/>
          </w:tcPr>
          <w:p w:rsidR="006F1342" w:rsidRDefault="006F1342" w:rsidP="006760AF">
            <w:pPr>
              <w:spacing w:line="216" w:lineRule="auto"/>
              <w:ind w:left="1472"/>
              <w:rPr>
                <w:sz w:val="24"/>
                <w:szCs w:val="22"/>
              </w:rPr>
            </w:pPr>
          </w:p>
        </w:tc>
      </w:tr>
    </w:tbl>
    <w:p w:rsidR="003C3CE3" w:rsidRDefault="003C3CE3"/>
    <w:sectPr w:rsidR="003C3CE3">
      <w:foot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90" w:rsidRDefault="00AA0490">
      <w:r>
        <w:separator/>
      </w:r>
    </w:p>
  </w:endnote>
  <w:endnote w:type="continuationSeparator" w:id="0">
    <w:p w:rsidR="00AA0490" w:rsidRDefault="00AA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37" w:rsidRDefault="00630F0F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1049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/2</w:t>
    </w:r>
  </w:p>
  <w:p w:rsidR="003E56F3" w:rsidRDefault="00AA0490">
    <w:pPr>
      <w:pStyle w:val="Zpat"/>
      <w:jc w:val="center"/>
      <w:rPr>
        <w:rStyle w:val="slostrnky"/>
      </w:rPr>
    </w:pPr>
  </w:p>
  <w:p w:rsidR="0040544E" w:rsidRDefault="0040544E">
    <w:pPr>
      <w:pStyle w:val="Zpat"/>
      <w:rPr>
        <w:i/>
      </w:rPr>
    </w:pPr>
  </w:p>
  <w:p w:rsidR="003E56F3" w:rsidRDefault="00AA0490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90" w:rsidRDefault="00AA0490">
      <w:r>
        <w:separator/>
      </w:r>
    </w:p>
  </w:footnote>
  <w:footnote w:type="continuationSeparator" w:id="0">
    <w:p w:rsidR="00AA0490" w:rsidRDefault="00AA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BC"/>
    <w:rsid w:val="00007905"/>
    <w:rsid w:val="00047F4C"/>
    <w:rsid w:val="00060D09"/>
    <w:rsid w:val="00061FC1"/>
    <w:rsid w:val="00063AE6"/>
    <w:rsid w:val="000719F3"/>
    <w:rsid w:val="00090405"/>
    <w:rsid w:val="000B048F"/>
    <w:rsid w:val="000B75A2"/>
    <w:rsid w:val="000D7786"/>
    <w:rsid w:val="000E0AEF"/>
    <w:rsid w:val="000E16EA"/>
    <w:rsid w:val="000F52EB"/>
    <w:rsid w:val="00114BEF"/>
    <w:rsid w:val="001C1AC3"/>
    <w:rsid w:val="001C473C"/>
    <w:rsid w:val="001E22CE"/>
    <w:rsid w:val="001F33A6"/>
    <w:rsid w:val="00201F97"/>
    <w:rsid w:val="0020575E"/>
    <w:rsid w:val="00214222"/>
    <w:rsid w:val="00214D7A"/>
    <w:rsid w:val="002510FF"/>
    <w:rsid w:val="00255920"/>
    <w:rsid w:val="00263C34"/>
    <w:rsid w:val="00273347"/>
    <w:rsid w:val="00273BDD"/>
    <w:rsid w:val="00286A50"/>
    <w:rsid w:val="002B13DB"/>
    <w:rsid w:val="002B57DF"/>
    <w:rsid w:val="002C37EC"/>
    <w:rsid w:val="002F486E"/>
    <w:rsid w:val="0031049E"/>
    <w:rsid w:val="003311ED"/>
    <w:rsid w:val="0033390B"/>
    <w:rsid w:val="00341A62"/>
    <w:rsid w:val="0034399E"/>
    <w:rsid w:val="00371E9B"/>
    <w:rsid w:val="003769C8"/>
    <w:rsid w:val="003800F7"/>
    <w:rsid w:val="0038730E"/>
    <w:rsid w:val="00390E96"/>
    <w:rsid w:val="003A2A72"/>
    <w:rsid w:val="003B01B3"/>
    <w:rsid w:val="003C3CE3"/>
    <w:rsid w:val="0040544E"/>
    <w:rsid w:val="00414B34"/>
    <w:rsid w:val="00422804"/>
    <w:rsid w:val="004514A7"/>
    <w:rsid w:val="004664AD"/>
    <w:rsid w:val="004A3B8F"/>
    <w:rsid w:val="004A4F7A"/>
    <w:rsid w:val="004A6E03"/>
    <w:rsid w:val="004F4F3B"/>
    <w:rsid w:val="004F7588"/>
    <w:rsid w:val="00541B60"/>
    <w:rsid w:val="00595251"/>
    <w:rsid w:val="005F2956"/>
    <w:rsid w:val="006006DC"/>
    <w:rsid w:val="00630F0F"/>
    <w:rsid w:val="00632984"/>
    <w:rsid w:val="00661646"/>
    <w:rsid w:val="00682F8A"/>
    <w:rsid w:val="006A1947"/>
    <w:rsid w:val="006A64D4"/>
    <w:rsid w:val="006E292C"/>
    <w:rsid w:val="006E6715"/>
    <w:rsid w:val="006F1342"/>
    <w:rsid w:val="007039E3"/>
    <w:rsid w:val="0071410F"/>
    <w:rsid w:val="0071573A"/>
    <w:rsid w:val="0073332D"/>
    <w:rsid w:val="007839F1"/>
    <w:rsid w:val="007B2DCE"/>
    <w:rsid w:val="007B65D8"/>
    <w:rsid w:val="007D2C45"/>
    <w:rsid w:val="007F2A5F"/>
    <w:rsid w:val="0086641A"/>
    <w:rsid w:val="008941A0"/>
    <w:rsid w:val="008976E0"/>
    <w:rsid w:val="008E08B1"/>
    <w:rsid w:val="008F6C7F"/>
    <w:rsid w:val="00936700"/>
    <w:rsid w:val="009B7071"/>
    <w:rsid w:val="00A00317"/>
    <w:rsid w:val="00A17646"/>
    <w:rsid w:val="00A24B87"/>
    <w:rsid w:val="00A36B66"/>
    <w:rsid w:val="00A556A6"/>
    <w:rsid w:val="00A63762"/>
    <w:rsid w:val="00A67DC6"/>
    <w:rsid w:val="00A90443"/>
    <w:rsid w:val="00AA0490"/>
    <w:rsid w:val="00AB2166"/>
    <w:rsid w:val="00AE1B9E"/>
    <w:rsid w:val="00B311DE"/>
    <w:rsid w:val="00B32FA2"/>
    <w:rsid w:val="00B434CA"/>
    <w:rsid w:val="00B43FDA"/>
    <w:rsid w:val="00B61405"/>
    <w:rsid w:val="00B65CC2"/>
    <w:rsid w:val="00B729D4"/>
    <w:rsid w:val="00B7710B"/>
    <w:rsid w:val="00BA57BD"/>
    <w:rsid w:val="00BB449B"/>
    <w:rsid w:val="00BC6188"/>
    <w:rsid w:val="00BD4F09"/>
    <w:rsid w:val="00BD7705"/>
    <w:rsid w:val="00BD7BE5"/>
    <w:rsid w:val="00C04EBC"/>
    <w:rsid w:val="00C274C7"/>
    <w:rsid w:val="00C424D3"/>
    <w:rsid w:val="00C47369"/>
    <w:rsid w:val="00C54F9B"/>
    <w:rsid w:val="00CD3FE8"/>
    <w:rsid w:val="00CE0F66"/>
    <w:rsid w:val="00CF1BF8"/>
    <w:rsid w:val="00CF69F6"/>
    <w:rsid w:val="00CF6BA7"/>
    <w:rsid w:val="00D02A2A"/>
    <w:rsid w:val="00D054A5"/>
    <w:rsid w:val="00D154E3"/>
    <w:rsid w:val="00D163B5"/>
    <w:rsid w:val="00D2263B"/>
    <w:rsid w:val="00D3282E"/>
    <w:rsid w:val="00D502D1"/>
    <w:rsid w:val="00D647F4"/>
    <w:rsid w:val="00D77CAD"/>
    <w:rsid w:val="00E028DF"/>
    <w:rsid w:val="00E105CA"/>
    <w:rsid w:val="00E67981"/>
    <w:rsid w:val="00E75391"/>
    <w:rsid w:val="00E86343"/>
    <w:rsid w:val="00EB224B"/>
    <w:rsid w:val="00ED4408"/>
    <w:rsid w:val="00F06310"/>
    <w:rsid w:val="00F13E23"/>
    <w:rsid w:val="00F300CA"/>
    <w:rsid w:val="00F404BC"/>
    <w:rsid w:val="00F50336"/>
    <w:rsid w:val="00F52F06"/>
    <w:rsid w:val="00F63DF9"/>
    <w:rsid w:val="00FC52C4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CF8B"/>
  <w15:docId w15:val="{CC2A5D48-CD88-47F6-A504-37D1CC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3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347"/>
    <w:pPr>
      <w:keepNext/>
      <w:spacing w:after="120"/>
      <w:jc w:val="center"/>
      <w:outlineLvl w:val="0"/>
    </w:pPr>
    <w:rPr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47"/>
    <w:rPr>
      <w:rFonts w:ascii="Times New Roman" w:eastAsia="Times New Roman" w:hAnsi="Times New Roman" w:cs="Times New Roman"/>
      <w:b/>
      <w:sz w:val="24"/>
      <w:lang w:eastAsia="cs-CZ"/>
    </w:rPr>
  </w:style>
  <w:style w:type="paragraph" w:styleId="Zkladntext3">
    <w:name w:val="Body Text 3"/>
    <w:basedOn w:val="Normln"/>
    <w:link w:val="Zkladntext3Char"/>
    <w:semiHidden/>
    <w:rsid w:val="00273347"/>
    <w:pPr>
      <w:widowControl/>
      <w:spacing w:after="120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273347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Zpat">
    <w:name w:val="footer"/>
    <w:basedOn w:val="Normln"/>
    <w:link w:val="ZpatChar"/>
    <w:semiHidden/>
    <w:rsid w:val="00273347"/>
    <w:pPr>
      <w:widowControl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733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semiHidden/>
    <w:rsid w:val="00273347"/>
    <w:rPr>
      <w:rFonts w:cs="Times New Roman"/>
    </w:rPr>
  </w:style>
  <w:style w:type="paragraph" w:customStyle="1" w:styleId="Firma">
    <w:name w:val="Firma"/>
    <w:basedOn w:val="Normln"/>
    <w:rsid w:val="00273347"/>
    <w:pPr>
      <w:widowControl/>
      <w:tabs>
        <w:tab w:val="left" w:pos="2160"/>
      </w:tabs>
      <w:overflowPunct w:val="0"/>
      <w:autoSpaceDE w:val="0"/>
      <w:autoSpaceDN w:val="0"/>
      <w:adjustRightInd w:val="0"/>
      <w:ind w:left="720" w:hanging="2"/>
      <w:jc w:val="both"/>
      <w:textAlignment w:val="baseline"/>
    </w:pPr>
    <w:rPr>
      <w:sz w:val="24"/>
    </w:rPr>
  </w:style>
  <w:style w:type="paragraph" w:customStyle="1" w:styleId="Odstavecseseznamem1">
    <w:name w:val="Odstavec se seznamem1"/>
    <w:basedOn w:val="Normln"/>
    <w:rsid w:val="00273347"/>
    <w:pPr>
      <w:widowControl/>
      <w:suppressAutoHyphens/>
      <w:spacing w:line="100" w:lineRule="atLeast"/>
      <w:ind w:left="720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273347"/>
    <w:pPr>
      <w:tabs>
        <w:tab w:val="left" w:pos="0"/>
        <w:tab w:val="left" w:pos="2160"/>
      </w:tabs>
      <w:snapToGrid w:val="0"/>
      <w:ind w:left="2124"/>
    </w:pPr>
    <w:rPr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3347"/>
    <w:rPr>
      <w:rFonts w:ascii="Times New Roman" w:eastAsia="Times New Roman" w:hAnsi="Times New Roman" w:cs="Times New Roman"/>
      <w:bCs/>
      <w:lang w:eastAsia="cs-CZ"/>
    </w:rPr>
  </w:style>
  <w:style w:type="paragraph" w:styleId="Zkladntext">
    <w:name w:val="Body Text"/>
    <w:basedOn w:val="Normln"/>
    <w:link w:val="ZkladntextChar"/>
    <w:semiHidden/>
    <w:rsid w:val="00273347"/>
    <w:pPr>
      <w:jc w:val="both"/>
    </w:pPr>
    <w:rPr>
      <w:sz w:val="24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73347"/>
    <w:rPr>
      <w:rFonts w:ascii="Times New Roman" w:eastAsia="Times New Roman" w:hAnsi="Times New Roman" w:cs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73347"/>
    <w:pPr>
      <w:ind w:left="2340" w:hanging="2340"/>
    </w:pPr>
    <w:rPr>
      <w:sz w:val="24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73347"/>
    <w:rPr>
      <w:rFonts w:ascii="Times New Roman" w:eastAsia="Times New Roman" w:hAnsi="Times New Roman" w:cs="Times New Roman"/>
      <w:sz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73347"/>
    <w:pPr>
      <w:widowControl/>
      <w:ind w:left="426" w:hanging="426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733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5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54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6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B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B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Zabilanská Simona - VZ 6440 - ŠIS AČR</dc:creator>
  <cp:keywords/>
  <dc:description/>
  <cp:lastModifiedBy>POSPISILOVA Vera</cp:lastModifiedBy>
  <cp:revision>5</cp:revision>
  <cp:lastPrinted>2021-09-17T07:33:00Z</cp:lastPrinted>
  <dcterms:created xsi:type="dcterms:W3CDTF">2022-08-03T14:44:00Z</dcterms:created>
  <dcterms:modified xsi:type="dcterms:W3CDTF">2022-11-04T12:50:00Z</dcterms:modified>
</cp:coreProperties>
</file>